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2130017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马嘉玉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19052@gench.edu.cn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B19-1/19-2/19-3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星期三10:05-10:50（第3节课）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书名：幼儿园教育活动综合设计与实施，作者：林炎琴，出版社：上海交通大学出版社，版本信息：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18年6月</w:t>
            </w:r>
            <w:r>
              <w:rPr>
                <w:rFonts w:hint="eastAsia"/>
                <w:color w:val="000000"/>
                <w:sz w:val="20"/>
                <w:szCs w:val="20"/>
              </w:rPr>
              <w:t>（出版时间），版次：第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版，书号（ISBN）：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9787313190901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1.书名：幼儿园课程，作者：朱家雄，出版社：华东师范大学出版社，版本信息：2011年2月（出版时间），版次：第2版，书号（ISBN）：9787561733721；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2.书名：幼儿园教育活动设计与实施，作者：朱家雄，出版社：高等教育出版社，版本信息：2015年12月（出版时间），版次：第2版，书号（ISBN）：9787040427714；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书名：幼儿园教育活动设计与指导，作者：黄瑾，出版社：华东师范大学出版社，版本信息：2014年9月（出版时间），版次：第2版，书号（ISBN）：9787561753927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ind w:right="26" w:rightChars="0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幼儿园教育活动综合设计与实施概述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2.预习“幼儿园教育活动综合设计的基本要素”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3.观看微课视频“幼儿园教育目标的内涵”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ind w:right="26" w:rightChars="0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幼儿园教育活动综合设计与实施概述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“幼儿园教育活动综合设计的基本要素”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幼儿园教育活动综合设计的基本要素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幼儿园教育活动的基本模式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幼儿园教育活动的基本模式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2.预习幼儿园生活活动设计与实施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幼儿园生活活动设计与实施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讲课、讨论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1.温习本次教学活动相关内容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2.预习“幼儿园教育活动的基本模式幼儿园游戏活动设计与实施”</w:t>
            </w:r>
          </w:p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结合“幼儿园生活活动”的材料，分析可采取的指导策略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结合“幼儿园生活活动”的材料，分析其中所蕴含的幼儿学习与发展的价值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幼儿园游戏活动设计与实施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2.预习幼儿园室内区域活动设计与实施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幼儿园游戏活动设计与实施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1.能够结合材料，分析幼儿园游戏活动中常见的误区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2.举例说明小时候印象最深的游戏，并分析其教育价值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幼儿园领域性集体教育活动的综合设计与实施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预习幼儿园领域性集体教育活动的综合设计与实施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幼儿园领域性集体教育活动的综合设计与实施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1.复习本次课程教学内容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预习幼儿园室内区域活动设计与实施</w:t>
            </w:r>
          </w:p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3.仔细阅读“我的幸运一天”的活动设计，用综合设计的理念审视该活动的目标、内容和过程，说说该活动在目标、内容、组织与实施中的可取之处，修改不足之处，并进行模拟试讲与评议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幼儿园室内区域活动设计与实施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讲课、案例分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复习本次课程教学内容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2.预习幼儿园户外活动设计与实施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幼儿园户外活动设计与实施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预习幼儿园其他活动的设计与实施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幼儿园其他活动的设计与实施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预习幼儿园整合课程实践模式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拓展阅读：2017年温州大学附属实验幼儿园阅读节方案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幼儿园整合课程实践模式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讲课、讨论、案例分析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预习幼儿园教育活动的评价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思考整合课程在我国当前幼儿园课程推行中遇到的阻力与困难，并进行分析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幼儿园教育活动的评价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预习幼儿园教育活动的评价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幼儿园教育活动的评价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观摩幼儿园的一个教育活动，试从活动目标、活动内容、活动方法、活动过程、活动环境和材料、活动效果等几个方面进行评价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复习本学期课程教学内容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期终考试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综合活动设计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马嘉玉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B664A7"/>
    <w:multiLevelType w:val="singleLevel"/>
    <w:tmpl w:val="E1B664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4C09C17"/>
    <w:multiLevelType w:val="singleLevel"/>
    <w:tmpl w:val="34C09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0EA982"/>
    <w:multiLevelType w:val="singleLevel"/>
    <w:tmpl w:val="430EA98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A5513E"/>
    <w:rsid w:val="0B02141F"/>
    <w:rsid w:val="0DB76A4A"/>
    <w:rsid w:val="199D2E85"/>
    <w:rsid w:val="1B9B294B"/>
    <w:rsid w:val="2D1728FA"/>
    <w:rsid w:val="2E59298A"/>
    <w:rsid w:val="368073CC"/>
    <w:rsid w:val="37E50B00"/>
    <w:rsid w:val="3AE51341"/>
    <w:rsid w:val="49DF08B3"/>
    <w:rsid w:val="58822528"/>
    <w:rsid w:val="5A924D80"/>
    <w:rsid w:val="62CD77E6"/>
    <w:rsid w:val="65310993"/>
    <w:rsid w:val="66CF2612"/>
    <w:rsid w:val="6E256335"/>
    <w:rsid w:val="6E885042"/>
    <w:rsid w:val="700912C5"/>
    <w:rsid w:val="71CE4DDB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180</Words>
  <Characters>1030</Characters>
  <Lines>8</Lines>
  <Paragraphs>2</Paragraphs>
  <TotalTime>1</TotalTime>
  <ScaleCrop>false</ScaleCrop>
  <LinksUpToDate>false</LinksUpToDate>
  <CharactersWithSpaces>1208</CharactersWithSpaces>
  <Application>WPS Office_11.1.0.10328_F1E327BC-269C-435d-A152-05C5408002CA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sco</cp:lastModifiedBy>
  <cp:lastPrinted>2015-03-18T03:45:00Z</cp:lastPrinted>
  <dcterms:modified xsi:type="dcterms:W3CDTF">2021-03-09T03:11:08Z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2052-11.1.0.10328</vt:lpwstr>
  </property>
  <property fmtid="{D5CDD505-2E9C-101B-9397-08002B2CF9AE}" pid="3" name="ICV">
    <vt:lpwstr>785B96C311C846119D24590F3527A0F1</vt:lpwstr>
  </property>
</Properties>
</file>