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655"/>
        <w:gridCol w:w="1071"/>
        <w:gridCol w:w="1171"/>
        <w:gridCol w:w="165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0100049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7289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欧阳庚旭</w:t>
            </w: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18821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655" w:type="dxa"/>
            <w:vAlign w:val="center"/>
          </w:tcPr>
          <w:p>
            <w:pPr>
              <w:tabs>
                <w:tab w:val="left" w:pos="532"/>
              </w:tabs>
              <w:jc w:val="both"/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  <w:t>计应25-1，25-2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ascii="等线" w:hAnsi="等线" w:eastAsia="等线"/>
                <w:color w:val="222222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65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5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星期二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5-6，三教218</w:t>
            </w:r>
          </w:p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星期三1-2，三教204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三9-10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三教二楼休息区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13671549573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7023653/云教学中心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《高等数学》（第六版）上册  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21世纪高等院校教材《高等数学》上册 科学出版社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 函数、极限、连续</w:t>
            </w:r>
          </w:p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第1节 函数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极限的概念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极限运算法则，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第4节两个重要极限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第5节 无穷小与无穷大的比较，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第6节 函数的连续与间断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第7节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连续函数的运算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第8节 闭区间上连续函数的性质  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 第1节 导数的概念</w:t>
            </w:r>
          </w:p>
          <w:p>
            <w:pPr>
              <w:widowControl/>
              <w:ind w:firstLine="540" w:firstLineChars="3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函数的求导法则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反函数与复合函数的求导法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第5节 高阶导数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45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第6节 微分及其应用,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本章小结,    阶段测验（前两章）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 第1节 中值定理</w:t>
            </w:r>
          </w:p>
          <w:p>
            <w:pPr>
              <w:widowControl/>
              <w:ind w:firstLine="360" w:firstLineChars="2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洛必达法则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函数的单调性与极值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 函数的最大值与最小值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 第1节 不定积分的概念与性质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换元积分法---第一换元积分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换元积分法---第二换元积分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第3节 分部积分法  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 定积分及其应用</w:t>
            </w:r>
          </w:p>
          <w:p>
            <w:pPr>
              <w:widowControl/>
              <w:ind w:left="1080" w:leftChars="15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第1节 定积分的概念与性质，      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第2节 微积分基本定理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第3节 换元积分法和分部积分法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第4节 定积分的应用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总复习</w:t>
            </w:r>
          </w:p>
          <w:p>
            <w:pPr>
              <w:widowControl/>
              <w:ind w:firstLine="360" w:firstLineChars="2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期终闭卷考试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阶段测验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hint="eastAsia" w:ascii="宋体" w:hAnsi="宋体"/>
                <w:sz w:val="20"/>
                <w:szCs w:val="20"/>
              </w:rPr>
              <w:t>课后巩固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15</w:t>
            </w:r>
            <w:r>
              <w:rPr>
                <w:rFonts w:hint="eastAsia" w:ascii="宋体" w:hAnsi="宋体"/>
                <w:sz w:val="20"/>
                <w:szCs w:val="20"/>
              </w:rPr>
              <w:t>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平时表现2:</w:t>
            </w:r>
            <w:r>
              <w:rPr>
                <w:rFonts w:hint="eastAsia" w:ascii="宋体" w:hAnsi="宋体"/>
                <w:sz w:val="20"/>
                <w:szCs w:val="20"/>
              </w:rPr>
              <w:t>课堂认可度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与课后辅导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欧阳庚旭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主任审核：察可文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2025/09/05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ZmU1NmE4YWQwYzgyOTkyODdlMTNhYjNmNGRiNT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621F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3D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A644DC"/>
    <w:rsid w:val="0B02141F"/>
    <w:rsid w:val="0DB76A4A"/>
    <w:rsid w:val="199D2E85"/>
    <w:rsid w:val="1B9B294B"/>
    <w:rsid w:val="2E59298A"/>
    <w:rsid w:val="37E50B00"/>
    <w:rsid w:val="3AB536C8"/>
    <w:rsid w:val="3CA03846"/>
    <w:rsid w:val="49DF08B3"/>
    <w:rsid w:val="557A1428"/>
    <w:rsid w:val="65310993"/>
    <w:rsid w:val="66D065F3"/>
    <w:rsid w:val="6E256335"/>
    <w:rsid w:val="6E6B11B0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808</Words>
  <Characters>943</Characters>
  <Lines>130</Lines>
  <Paragraphs>171</Paragraphs>
  <TotalTime>53</TotalTime>
  <ScaleCrop>false</ScaleCrop>
  <LinksUpToDate>false</LinksUpToDate>
  <CharactersWithSpaces>1026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2025-09-19T06:01:00Z</dcterms:created>
  <dc:creator>*****</dc:creator>
  <cp:lastModifiedBy>Administrator</cp:lastModifiedBy>
  <cp:lastPrinted>2015-03-18T03:45:00Z</cp:lastPrinted>
  <dcterms:modified xsi:type="dcterms:W3CDTF">2025-09-22T06:09:38Z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67C756DF943B4C169F01C78EFFCE7849_13</vt:lpwstr>
  </property>
</Properties>
</file>