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D9CCF2" w14:textId="77777777" w:rsidR="00B44DF9" w:rsidRDefault="00B44DF9">
      <w:pPr>
        <w:snapToGrid w:val="0"/>
        <w:jc w:val="center"/>
        <w:rPr>
          <w:sz w:val="6"/>
          <w:szCs w:val="6"/>
        </w:rPr>
      </w:pPr>
    </w:p>
    <w:p w14:paraId="39984179" w14:textId="77777777" w:rsidR="00B44DF9" w:rsidRDefault="00B44DF9">
      <w:pPr>
        <w:snapToGrid w:val="0"/>
        <w:jc w:val="center"/>
        <w:rPr>
          <w:sz w:val="6"/>
          <w:szCs w:val="6"/>
        </w:rPr>
      </w:pPr>
    </w:p>
    <w:p w14:paraId="21148577" w14:textId="77777777" w:rsidR="00B44DF9" w:rsidRDefault="00CD037F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B50FD26" w14:textId="77777777" w:rsidR="00B44DF9" w:rsidRDefault="00CD037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B44DF9" w14:paraId="5D06140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0C6941" w14:textId="77777777" w:rsidR="00B44DF9" w:rsidRDefault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EC345" w14:textId="183B8BC6" w:rsidR="00B44DF9" w:rsidRDefault="00CD037F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A97467">
              <w:rPr>
                <w:rFonts w:eastAsia="宋体" w:hint="eastAsia"/>
                <w:sz w:val="21"/>
                <w:szCs w:val="21"/>
                <w:lang w:eastAsia="zh-CN"/>
              </w:rPr>
              <w:t>婴幼儿营养与健康</w:t>
            </w:r>
          </w:p>
        </w:tc>
      </w:tr>
      <w:tr w:rsidR="00CD037F" w14:paraId="73CAD8F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D3BCC00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0E0C52" w14:textId="3824B1EE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80758">
              <w:rPr>
                <w:rFonts w:eastAsia="宋体"/>
                <w:sz w:val="21"/>
                <w:szCs w:val="21"/>
                <w:lang w:eastAsia="zh-CN"/>
              </w:rPr>
              <w:t>1130027</w:t>
            </w:r>
          </w:p>
        </w:tc>
        <w:tc>
          <w:tcPr>
            <w:tcW w:w="1314" w:type="dxa"/>
            <w:vAlign w:val="center"/>
          </w:tcPr>
          <w:p w14:paraId="57FB63FA" w14:textId="690BB14F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23764E1" w14:textId="20377AB0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D037F">
              <w:rPr>
                <w:rFonts w:eastAsia="宋体"/>
                <w:sz w:val="21"/>
                <w:szCs w:val="21"/>
                <w:lang w:eastAsia="zh-CN"/>
              </w:rPr>
              <w:t>0707</w:t>
            </w:r>
          </w:p>
        </w:tc>
        <w:tc>
          <w:tcPr>
            <w:tcW w:w="1753" w:type="dxa"/>
            <w:vAlign w:val="center"/>
          </w:tcPr>
          <w:p w14:paraId="0225FDA2" w14:textId="2C6D35BB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67FE6ED" w14:textId="74B31E39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D037F" w14:paraId="120CB6C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F2FF92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0437268" w14:textId="169B6200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潘润芝</w:t>
            </w:r>
          </w:p>
        </w:tc>
        <w:tc>
          <w:tcPr>
            <w:tcW w:w="1314" w:type="dxa"/>
            <w:vAlign w:val="center"/>
          </w:tcPr>
          <w:p w14:paraId="4688EEFA" w14:textId="6A56E892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E44B594" w14:textId="23251FCD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21431</w:t>
            </w:r>
          </w:p>
        </w:tc>
        <w:tc>
          <w:tcPr>
            <w:tcW w:w="1753" w:type="dxa"/>
            <w:vAlign w:val="center"/>
          </w:tcPr>
          <w:p w14:paraId="7CF6B08D" w14:textId="120E9655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EDFFD7F" w14:textId="54AA0043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0928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D037F" w14:paraId="2AB0391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CB8D6A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7FCCEAE" w14:textId="54DBBD31" w:rsidR="00CD037F" w:rsidRP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11"/>
                <w:szCs w:val="11"/>
                <w:lang w:eastAsia="zh-CN"/>
              </w:rPr>
            </w:pP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学前教育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B22-4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（专升本）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,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学前教育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B22-5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（专升本）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,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学前教育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B22-6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（专升本）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,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学前教育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B22-7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3891EBBD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10D7552" w14:textId="1DC43E5D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0C5AA575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C8A24BE" w14:textId="1B47AD09" w:rsidR="00CD037F" w:rsidRDefault="00CD037F" w:rsidP="00CD03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D037F">
              <w:rPr>
                <w:rFonts w:eastAsia="宋体"/>
                <w:sz w:val="11"/>
                <w:szCs w:val="11"/>
                <w:lang w:eastAsia="zh-CN"/>
              </w:rPr>
              <w:t>1~8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周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星期一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9~10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节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临港校区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二教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108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潘润芝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; 1~8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周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星期二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9~10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节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临港校区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 xml:space="preserve"> </w:t>
            </w:r>
            <w:r w:rsidRPr="00CD037F">
              <w:rPr>
                <w:rFonts w:eastAsia="宋体" w:hint="eastAsia"/>
                <w:sz w:val="11"/>
                <w:szCs w:val="11"/>
                <w:lang w:eastAsia="zh-CN"/>
              </w:rPr>
              <w:t>一教</w:t>
            </w:r>
            <w:r w:rsidRPr="00CD037F">
              <w:rPr>
                <w:rFonts w:eastAsia="宋体"/>
                <w:sz w:val="11"/>
                <w:szCs w:val="11"/>
                <w:lang w:eastAsia="zh-CN"/>
              </w:rPr>
              <w:t>104</w:t>
            </w:r>
          </w:p>
        </w:tc>
      </w:tr>
      <w:tr w:rsidR="00CD037F" w14:paraId="40FF7A0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8AACFA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41ABE32" w14:textId="0C97A605" w:rsidR="00CD037F" w:rsidRDefault="00CD037F" w:rsidP="00CD037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D037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</w:t>
            </w:r>
            <w:r w:rsidRPr="00CD037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7</w:t>
            </w:r>
            <w:r w:rsidRPr="00CD037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</w:tr>
      <w:tr w:rsidR="00CD037F" w14:paraId="63316F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3F92DBF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5CABA4" w14:textId="77777777" w:rsidR="00CD037F" w:rsidRDefault="00CD037F" w:rsidP="00CD037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D037F" w14:paraId="3C60031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8968B8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4834E50" w14:textId="6D7351EF" w:rsidR="00CD037F" w:rsidRDefault="00CD037F" w:rsidP="00CD037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【学前儿童营养与保健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>
              <w:rPr>
                <w:color w:val="000000"/>
                <w:sz w:val="20"/>
                <w:szCs w:val="20"/>
              </w:rPr>
              <w:t>茹荣芳</w:t>
            </w:r>
            <w:r>
              <w:rPr>
                <w:rFonts w:hint="eastAsia"/>
                <w:color w:val="000000"/>
                <w:sz w:val="20"/>
                <w:szCs w:val="20"/>
              </w:rPr>
              <w:t>、副主编：刘淑颖、孙早迪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清华大学出版社】</w:t>
            </w:r>
          </w:p>
        </w:tc>
      </w:tr>
      <w:tr w:rsidR="00CD037F" w14:paraId="4D30C2F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373C1" w14:textId="77777777" w:rsidR="00CD037F" w:rsidRDefault="00CD037F" w:rsidP="00C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65CA4D" w14:textId="77777777" w:rsidR="00CD037F" w:rsidRDefault="00CD037F" w:rsidP="00CD037F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【新生儿婴儿幼儿护理大百科艾贝母婴研究中心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：四川科学技术出版社</w:t>
            </w:r>
            <w:r>
              <w:rPr>
                <w:color w:val="000000"/>
                <w:sz w:val="20"/>
                <w:szCs w:val="20"/>
              </w:rPr>
              <w:t>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儿科学主编王慕逖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：人民卫生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 w14:paraId="645C8A41" w14:textId="620EC6DC" w:rsidR="00CD037F" w:rsidRDefault="00CD037F" w:rsidP="00CD037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0-6</w:t>
            </w:r>
            <w:r>
              <w:rPr>
                <w:rFonts w:hint="eastAsia"/>
                <w:color w:val="000000"/>
                <w:sz w:val="20"/>
                <w:szCs w:val="20"/>
              </w:rPr>
              <w:t>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营养餐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1188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焦明耀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高思华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出版社：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中医古籍</w:t>
            </w:r>
            <w:r>
              <w:rPr>
                <w:rFonts w:hint="eastAsia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2B47863" w14:textId="77777777" w:rsidR="00B44DF9" w:rsidRDefault="00B44D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07B5511" w14:textId="77777777" w:rsidR="00B44DF9" w:rsidRDefault="00CD037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84"/>
        <w:gridCol w:w="2180"/>
        <w:gridCol w:w="1968"/>
      </w:tblGrid>
      <w:tr w:rsidR="00B44DF9" w14:paraId="319346B4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B449E" w14:textId="77777777" w:rsidR="00B44DF9" w:rsidRDefault="00CD037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2043A43" w14:textId="77777777" w:rsidR="00B44DF9" w:rsidRDefault="00CD037F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C0684" w14:textId="77777777" w:rsidR="00B44DF9" w:rsidRDefault="00CD037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2B831" w14:textId="77777777" w:rsidR="00B44DF9" w:rsidRDefault="00CD037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0F928" w14:textId="77777777" w:rsidR="00B44DF9" w:rsidRDefault="00CD037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D037F" w14:paraId="4E3CB88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C32B1" w14:textId="6B04735C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1019F32" w14:textId="24CA9366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57704" w14:textId="77777777" w:rsidR="00CD037F" w:rsidRPr="00BB5899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绪论</w:t>
            </w:r>
          </w:p>
          <w:p w14:paraId="76451468" w14:textId="3D338874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营养的基本概念，营养的重要性，学前教育营养教育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CD26A" w14:textId="7D06A639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7336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87336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23E1FB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7991176D" w14:textId="12A104AC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6C0DB1F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F8CFA" w14:textId="2A737FB1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A50114F" w14:textId="2BF667DE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B7CD4" w14:textId="77777777" w:rsidR="00CD037F" w:rsidRPr="00BB5899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第一章学前儿童保健概述</w:t>
            </w:r>
          </w:p>
          <w:p w14:paraId="18F087F1" w14:textId="77777777" w:rsidR="00CD037F" w:rsidRPr="00BB5899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1.1学前儿童生长发育与保健</w:t>
            </w:r>
          </w:p>
          <w:p w14:paraId="4CB4F045" w14:textId="5E9BE17F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1.2学前儿童身体结构与保健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26879" w14:textId="1D26A0C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2AB63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441EC8E4" w14:textId="11A5DE8B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77ACF74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049C" w14:textId="6229BF86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27BC74" w14:textId="76A56A18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40292" w14:textId="77777777" w:rsidR="00CD037F" w:rsidRPr="003F624E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第二章学前儿童发育与发展</w:t>
            </w:r>
          </w:p>
          <w:p w14:paraId="60755135" w14:textId="40436B96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2.1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胎儿期发育与保健。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2.2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学前儿童发育与保健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2.3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学前儿童心理发展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93865" w14:textId="75833D72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92417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4FB541DF" w14:textId="134A72EE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62A6E2B5" w14:textId="77777777" w:rsidTr="00D60A7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754E1" w14:textId="545066CC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65A01FC4" w14:textId="2B847F45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F8ED9" w14:textId="151347C5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第三章能量与宏量营养素3.1能量3.2蛋白质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80335" w14:textId="1FB511E8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FE311" w14:textId="007CB3BF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245FB3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简述脂肪酸，以及如何区分依据脂肪酸判断膳食中脂肪</w:t>
            </w:r>
          </w:p>
        </w:tc>
      </w:tr>
      <w:tr w:rsidR="00CD037F" w14:paraId="6EF1C93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42A4C" w14:textId="1B15DD55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2E778B5" w14:textId="30D8B768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E7C16" w14:textId="0500ED19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第三章能量与宏量营养素3.3脂类3.4碳水化合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B4B02" w14:textId="0F94832B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78CD1B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77395EAB" w14:textId="68615F65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7748798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4AEE" w14:textId="57C28E1E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4C16C98" w14:textId="5DD2E6F2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DEC9" w14:textId="7EF2A7C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第四章微量营养素与水4.1矿物质4.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维生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27726" w14:textId="3E1B83A4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5F847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1861B424" w14:textId="5462A37E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43710E7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C2A6F" w14:textId="5E7528D7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AA4A2E3" w14:textId="4FACAD46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9D202" w14:textId="2E804939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第四章微量营养素与水4.3水4.4膳食纤维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A4DCD" w14:textId="0A85CDAD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021A4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7417785A" w14:textId="33876878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35C4A855" w14:textId="77777777" w:rsidTr="00D60A7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4586C" w14:textId="0E6658BB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00110BC" w14:textId="0766C27F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CC8B" w14:textId="0C403D55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食物营养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5.1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植物学食物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5.2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动物性食物</w:t>
            </w:r>
            <w:r w:rsidRPr="003F624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5.3</w:t>
            </w:r>
            <w:r w:rsidRPr="003F624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调味品及能量食品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2DEF1" w14:textId="177DAC64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B28E2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26FF935A" w14:textId="1D6C348E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488BD8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A870A" w14:textId="4B07CEB7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B9B7361" w14:textId="0592247E" w:rsidR="00CD037F" w:rsidRDefault="00CD037F" w:rsidP="00CD03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64DE5" w14:textId="528E995D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第六章学前儿童营养与评价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6.1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学前儿童各期营养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6.2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膳食指南与平衡膳食宝塔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71532" w14:textId="439E695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BFF4E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32C4F230" w14:textId="2BBE1EDD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47DD717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9279C" w14:textId="648A3D16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2415E2B" w14:textId="26566EC1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670F0" w14:textId="5CE39BF5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第七章学前儿童喂养与膳食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7.1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科学喂养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7.2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学前儿童膳食设计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7.3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幼儿园膳食管理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76E72" w14:textId="22E2E889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4DB4A" w14:textId="75FFA423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proofErr w:type="gramStart"/>
            <w:r w:rsidRPr="002565C5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试</w:t>
            </w:r>
            <w:r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使</w:t>
            </w:r>
            <w:r w:rsidRPr="002565C5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用</w:t>
            </w:r>
            <w:proofErr w:type="gramEnd"/>
            <w:r w:rsidRPr="002565C5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食品交换法为</w:t>
            </w:r>
            <w:r w:rsidRPr="002565C5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3</w:t>
            </w:r>
            <w:r w:rsidRPr="002565C5">
              <w:rPr>
                <w:rFonts w:eastAsia="宋体" w:hint="eastAsia"/>
                <w:kern w:val="0"/>
                <w:sz w:val="13"/>
                <w:szCs w:val="13"/>
                <w:lang w:eastAsia="zh-CN"/>
              </w:rPr>
              <w:t>岁的男童设计营养食谱</w:t>
            </w:r>
          </w:p>
        </w:tc>
      </w:tr>
      <w:tr w:rsidR="00CD037F" w14:paraId="15F133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78674" w14:textId="6118B26A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CDD2E7" w14:textId="0B816CCB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76AE1" w14:textId="77777777" w:rsidR="00CD037F" w:rsidRPr="008E7C41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第八章学前儿童常见营养疾病与预防</w:t>
            </w:r>
          </w:p>
          <w:p w14:paraId="4820BBB0" w14:textId="0C0C305A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E7C41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8.1</w:t>
            </w: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蛋白质</w:t>
            </w:r>
            <w:r w:rsidRPr="008E7C41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能量营养障碍</w:t>
            </w:r>
            <w:r w:rsidRPr="008E7C41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8.2</w:t>
            </w: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营养性贫血</w:t>
            </w:r>
            <w:r w:rsidRPr="008E7C41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8.3</w:t>
            </w: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维生素营养障碍</w:t>
            </w:r>
            <w:r w:rsidRPr="008E7C41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8.4</w:t>
            </w:r>
            <w:r w:rsidRPr="008E7C4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微量元素营养与代谢障碍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D2BA0" w14:textId="4AA7B4DA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1E5F7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1C0F670E" w14:textId="756FF53E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57726DE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36731" w14:textId="6587F876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D7AA22F" w14:textId="2C53AFEB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CC7AF" w14:textId="2190972D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食品安全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5398D" w14:textId="430453CB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 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F604D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132D99D0" w14:textId="20EE1D60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6561C4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EBFE8" w14:textId="460E2947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1451FB0" w14:textId="285256A5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D9F2C" w14:textId="79D2C736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</w:t>
            </w:r>
            <w:r w:rsidRPr="00BB589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幼儿常见传染病及预防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014C1" w14:textId="26316991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7336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87336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B9865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17990BAE" w14:textId="620247C9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534523D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604EF" w14:textId="7880818D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E84207" w14:textId="74F7065D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447F3" w14:textId="267F37F6" w:rsidR="00CD037F" w:rsidRPr="00BB5899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</w:t>
            </w:r>
          </w:p>
          <w:p w14:paraId="22E93841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1.梳理单元重难点</w:t>
            </w:r>
          </w:p>
          <w:p w14:paraId="2839F477" w14:textId="681FDC91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汇总经典案例分析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43E9D" w14:textId="231681D0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2EE84" w14:textId="7404618A" w:rsidR="00CD037F" w:rsidRDefault="00CD037F" w:rsidP="00CD037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CD037F" w14:paraId="796B240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D6399" w14:textId="16EA1B8A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B62B2A8" w14:textId="2E2F4C42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CBB36" w14:textId="799290DC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B589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第十一幼儿意外的预防与急救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6DAD5" w14:textId="60C0313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62F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 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EE171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 w14:paraId="711623DF" w14:textId="26BBA510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查阅课外相关文献</w:t>
            </w:r>
          </w:p>
        </w:tc>
      </w:tr>
      <w:tr w:rsidR="00CD037F" w14:paraId="06A50D8C" w14:textId="77777777" w:rsidTr="00D60A7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166A0" w14:textId="7FE28079" w:rsidR="00CD037F" w:rsidRDefault="00CD037F" w:rsidP="00CD03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3DAD261" w14:textId="2F678ED4" w:rsidR="00CD037F" w:rsidRDefault="00CD037F" w:rsidP="00CD03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5AD4D" w14:textId="32DF3202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6513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随堂考查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6498C" w14:textId="77777777" w:rsidR="00CD037F" w:rsidRDefault="00CD037F" w:rsidP="00CD037F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07352" w14:textId="77777777" w:rsidR="00CD037F" w:rsidRDefault="00CD037F" w:rsidP="00CD037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50577F9" w14:textId="77777777" w:rsidR="00B44DF9" w:rsidRDefault="00CD037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44DF9" w14:paraId="4B8C09D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DD84334" w14:textId="77777777" w:rsidR="00B44DF9" w:rsidRDefault="00CD03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70120" w14:textId="77777777" w:rsidR="00B44DF9" w:rsidRDefault="00CD03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12FD4B" w14:textId="77777777" w:rsidR="00B44DF9" w:rsidRDefault="00CD03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D037F" w14:paraId="1D1698A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61CCDA" w14:textId="6B96FE0B" w:rsidR="00CD037F" w:rsidRDefault="00CD037F" w:rsidP="00CD03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C44D0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平时作业</w:t>
            </w: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14:paraId="00FCA1F0" w14:textId="1A9CEFA6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>25%</w:t>
            </w:r>
          </w:p>
        </w:tc>
        <w:tc>
          <w:tcPr>
            <w:tcW w:w="5387" w:type="dxa"/>
            <w:shd w:val="clear" w:color="auto" w:fill="auto"/>
          </w:tcPr>
          <w:p w14:paraId="76DD2663" w14:textId="11A26C54" w:rsidR="00CD037F" w:rsidRDefault="00CD037F" w:rsidP="00CD037F">
            <w:pPr>
              <w:spacing w:line="288" w:lineRule="auto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8164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二次书面作业分别按50、50分计算，汇总总分后在按25%的折算成平时成绩</w:t>
            </w:r>
          </w:p>
        </w:tc>
      </w:tr>
      <w:tr w:rsidR="00CD037F" w14:paraId="2130A369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6EA36D4" w14:textId="1F228EC3" w:rsidR="00CD037F" w:rsidRDefault="00CD037F" w:rsidP="00CD03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C44D0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14:paraId="724407BB" w14:textId="77777777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62460A6D" w14:textId="13670553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340AE645" w14:textId="198CAC84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8164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听讲比较认真，能够比较积极地参与各项教学活动，能比较有条理地表达自己的意见,解决问题的能力较强,能用老师提供的方法解决问题,团队合作能力较强，问题回答比较准确。以总分100分，汇总总分后在按5%的折算成平时成绩。</w:t>
            </w:r>
          </w:p>
        </w:tc>
      </w:tr>
      <w:tr w:rsidR="00CD037F" w14:paraId="665AC1AE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1F9AB6A" w14:textId="44C2F149" w:rsidR="00CD037F" w:rsidRDefault="00CD037F" w:rsidP="00CD03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C44D0">
              <w:rPr>
                <w:rFonts w:ascii="Arial" w:eastAsia="黑体" w:hAnsi="Arial" w:cs="Arial" w:hint="eastAsia"/>
                <w:bCs/>
                <w:sz w:val="21"/>
                <w:szCs w:val="21"/>
              </w:rPr>
              <w:t>出勤统计</w:t>
            </w:r>
          </w:p>
        </w:tc>
        <w:tc>
          <w:tcPr>
            <w:tcW w:w="1843" w:type="dxa"/>
            <w:shd w:val="clear" w:color="auto" w:fill="auto"/>
          </w:tcPr>
          <w:p w14:paraId="4231EB28" w14:textId="05AF533E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10173BB8" w14:textId="32191D35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8164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考勤记录汇总，针对迟到、事假、病假、可旷课计数统计，并纳入总成绩。以总分100分，汇总总分后在按10%的折算成平时成绩。</w:t>
            </w:r>
          </w:p>
        </w:tc>
      </w:tr>
      <w:tr w:rsidR="00CD037F" w14:paraId="7841248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2C5271F" w14:textId="08825020" w:rsidR="00CD037F" w:rsidRDefault="00CD037F" w:rsidP="00CD037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5C44D0">
              <w:rPr>
                <w:rFonts w:ascii="Arial" w:eastAsia="黑体" w:hAnsi="Arial" w:cs="Arial" w:hint="eastAsia"/>
                <w:bCs/>
                <w:sz w:val="21"/>
                <w:szCs w:val="21"/>
              </w:rPr>
              <w:t>随堂考查</w:t>
            </w:r>
          </w:p>
        </w:tc>
        <w:tc>
          <w:tcPr>
            <w:tcW w:w="1843" w:type="dxa"/>
            <w:shd w:val="clear" w:color="auto" w:fill="auto"/>
          </w:tcPr>
          <w:p w14:paraId="207AB438" w14:textId="0A489540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</w:t>
            </w:r>
            <w:r w:rsidRPr="005C44D0">
              <w:rPr>
                <w:rFonts w:ascii="Arial" w:eastAsia="黑体" w:hAnsi="Arial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E6087A9" w14:textId="1D925F84" w:rsidR="00CD037F" w:rsidRDefault="00CD037F" w:rsidP="00CD037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8164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采用闭卷考试形式，考察学生对课程知识的掌握程度，卷面满分100分，汇总总分后在按60%的折算成平时成绩</w:t>
            </w:r>
          </w:p>
        </w:tc>
      </w:tr>
    </w:tbl>
    <w:p w14:paraId="7623297A" w14:textId="77777777" w:rsidR="00B44DF9" w:rsidRDefault="00B44D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DFB36D0" w14:textId="1E588E53" w:rsidR="00B44DF9" w:rsidRDefault="00CD037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潘润芝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44D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F1A49" w14:textId="77777777" w:rsidR="00CD037F" w:rsidRDefault="00CD037F">
      <w:r>
        <w:separator/>
      </w:r>
    </w:p>
  </w:endnote>
  <w:endnote w:type="continuationSeparator" w:id="0">
    <w:p w14:paraId="03B148ED" w14:textId="77777777" w:rsidR="00CD037F" w:rsidRDefault="00CD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B317" w14:textId="77777777" w:rsidR="00B44DF9" w:rsidRDefault="00CD037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F57330" w14:textId="77777777" w:rsidR="00B44DF9" w:rsidRDefault="00CD037F">
    <w:pPr>
      <w:pStyle w:val="a3"/>
      <w:ind w:right="360"/>
    </w:pPr>
    <w:r>
      <w:rPr>
        <w:noProof/>
        <w:lang w:eastAsia="zh-CN"/>
      </w:rPr>
      <w:drawing>
        <wp:inline distT="0" distB="0" distL="0" distR="0" wp14:anchorId="5447EEEB" wp14:editId="66A5843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52830" w14:textId="77777777" w:rsidR="00B44DF9" w:rsidRDefault="00CD037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60385F0" w14:textId="77777777" w:rsidR="00B44DF9" w:rsidRDefault="00B44D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6365" w14:textId="77777777" w:rsidR="00CD037F" w:rsidRDefault="00CD037F">
      <w:r>
        <w:separator/>
      </w:r>
    </w:p>
  </w:footnote>
  <w:footnote w:type="continuationSeparator" w:id="0">
    <w:p w14:paraId="06AA0522" w14:textId="77777777" w:rsidR="00CD037F" w:rsidRDefault="00CD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ED231" w14:textId="77777777" w:rsidR="00B44DF9" w:rsidRDefault="00CD037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BC3CFE5" wp14:editId="620B5CF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C5ECC" w14:textId="77777777" w:rsidR="00B44DF9" w:rsidRDefault="00CD037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AEC63" wp14:editId="7D4B7EA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DF976" w14:textId="77777777" w:rsidR="00B44DF9" w:rsidRDefault="00CD037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AEC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6CDF976" w14:textId="77777777" w:rsidR="00B44DF9" w:rsidRDefault="00CD037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DC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DF9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037F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5BFA2"/>
  <w15:docId w15:val="{1EC6A08C-3232-48AD-8E24-60CF1845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1550</Characters>
  <Application>Microsoft Office Word</Application>
  <DocSecurity>0</DocSecurity>
  <Lines>12</Lines>
  <Paragraphs>3</Paragraphs>
  <ScaleCrop>false</ScaleCrop>
  <Company>CMT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PRZ</cp:lastModifiedBy>
  <cp:revision>86</cp:revision>
  <cp:lastPrinted>2015-03-18T03:45:00Z</cp:lastPrinted>
  <dcterms:created xsi:type="dcterms:W3CDTF">2015-08-27T04:51:00Z</dcterms:created>
  <dcterms:modified xsi:type="dcterms:W3CDTF">2025-09-07T01:26:00Z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