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B8" w:rsidRDefault="00630E53">
      <w:pPr>
        <w:spacing w:before="52"/>
        <w:ind w:left="100"/>
        <w:rPr>
          <w:sz w:val="24"/>
          <w:lang w:val="en-US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259715</wp:posOffset>
                </wp:positionV>
                <wp:extent cx="5615940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2" o:spid="_x0000_s1026" o:spt="20" style="position:absolute;left:0pt;margin-left:79.4pt;margin-top:20.45pt;height:0pt;width:442.2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x4Xn9YAAAAKAQAADwAA&#10;AAAAAAABACAAAAAiAAAAZHJzL2Rvd25yZXYueG1sUEsBAhQAFAAAAAgAh07iQCWMChffAQAAzwMA&#10;AA4AAAAAAAAAAQAgAAAAJQEAAGRycy9lMm9Eb2MueG1sUEsFBgAAAAAGAAYAWQEAAHY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spacing w:val="14"/>
          <w:sz w:val="24"/>
          <w:lang w:val="en-US"/>
        </w:rPr>
        <w:t>SJQU-</w:t>
      </w:r>
      <w:r>
        <w:rPr>
          <w:spacing w:val="-96"/>
          <w:sz w:val="24"/>
          <w:lang w:val="en-US"/>
        </w:rPr>
        <w:t xml:space="preserve"> </w:t>
      </w:r>
      <w:r>
        <w:rPr>
          <w:spacing w:val="17"/>
          <w:sz w:val="24"/>
          <w:lang w:val="en-US"/>
        </w:rPr>
        <w:t>QR-JW-011</w:t>
      </w:r>
      <w:r>
        <w:rPr>
          <w:spacing w:val="-97"/>
          <w:sz w:val="24"/>
          <w:lang w:val="en-US"/>
        </w:rPr>
        <w:t xml:space="preserve"> </w:t>
      </w:r>
      <w:r>
        <w:rPr>
          <w:sz w:val="24"/>
          <w:lang w:val="en-US"/>
        </w:rPr>
        <w:t>（</w:t>
      </w:r>
      <w:r>
        <w:rPr>
          <w:spacing w:val="-80"/>
          <w:sz w:val="24"/>
          <w:lang w:val="en-US"/>
        </w:rPr>
        <w:t xml:space="preserve"> </w:t>
      </w:r>
      <w:r>
        <w:rPr>
          <w:spacing w:val="9"/>
          <w:sz w:val="24"/>
          <w:lang w:val="en-US"/>
        </w:rPr>
        <w:t>A0</w:t>
      </w:r>
      <w:r>
        <w:rPr>
          <w:spacing w:val="-99"/>
          <w:sz w:val="24"/>
          <w:lang w:val="en-US"/>
        </w:rPr>
        <w:t xml:space="preserve"> </w:t>
      </w:r>
      <w:r>
        <w:rPr>
          <w:sz w:val="24"/>
          <w:lang w:val="en-US"/>
        </w:rPr>
        <w:t>）</w:t>
      </w:r>
      <w:r w:rsidR="00A308FA">
        <w:rPr>
          <w:rFonts w:hint="eastAsia"/>
          <w:b/>
          <w:sz w:val="24"/>
          <w:lang w:val="en-US"/>
        </w:rPr>
        <w:t>4890</w:t>
      </w:r>
    </w:p>
    <w:p w:rsidR="000704B8" w:rsidRDefault="000704B8">
      <w:pPr>
        <w:pStyle w:val="a3"/>
        <w:spacing w:before="6"/>
        <w:rPr>
          <w:sz w:val="23"/>
          <w:lang w:val="en-US"/>
        </w:rPr>
      </w:pPr>
    </w:p>
    <w:p w:rsidR="000704B8" w:rsidRDefault="00630E53">
      <w:pPr>
        <w:spacing w:before="55"/>
        <w:ind w:left="2691" w:right="2159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上海建桥学院课程教学进度计划表</w:t>
      </w:r>
    </w:p>
    <w:p w:rsidR="000704B8" w:rsidRDefault="000704B8">
      <w:pPr>
        <w:pStyle w:val="a3"/>
        <w:rPr>
          <w:rFonts w:ascii="黑体"/>
          <w:sz w:val="20"/>
        </w:rPr>
      </w:pPr>
    </w:p>
    <w:p w:rsidR="000704B8" w:rsidRDefault="000704B8">
      <w:pPr>
        <w:pStyle w:val="a3"/>
        <w:spacing w:before="11"/>
        <w:rPr>
          <w:rFonts w:ascii="黑体"/>
          <w:sz w:val="17"/>
        </w:rPr>
      </w:pPr>
    </w:p>
    <w:p w:rsidR="000704B8" w:rsidRDefault="00630E53">
      <w:pPr>
        <w:pStyle w:val="1"/>
        <w:spacing w:before="62"/>
      </w:pPr>
      <w:r>
        <w:t>一、基本信息</w:t>
      </w:r>
    </w:p>
    <w:p w:rsidR="000704B8" w:rsidRDefault="000704B8">
      <w:pPr>
        <w:pStyle w:val="a3"/>
        <w:spacing w:before="2" w:after="1"/>
        <w:rPr>
          <w:rFonts w:ascii="仿宋"/>
          <w:b/>
          <w:sz w:val="14"/>
        </w:rPr>
      </w:pPr>
    </w:p>
    <w:tbl>
      <w:tblPr>
        <w:tblW w:w="9988" w:type="dxa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37"/>
        <w:gridCol w:w="1840"/>
        <w:gridCol w:w="539"/>
        <w:gridCol w:w="296"/>
        <w:gridCol w:w="1402"/>
        <w:gridCol w:w="1585"/>
        <w:gridCol w:w="1320"/>
        <w:gridCol w:w="851"/>
      </w:tblGrid>
      <w:tr w:rsidR="000704B8">
        <w:trPr>
          <w:trHeight w:val="571"/>
        </w:trPr>
        <w:tc>
          <w:tcPr>
            <w:tcW w:w="1418" w:type="dxa"/>
          </w:tcPr>
          <w:p w:rsidR="000704B8" w:rsidRDefault="00630E53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课程代码</w:t>
            </w:r>
          </w:p>
        </w:tc>
        <w:tc>
          <w:tcPr>
            <w:tcW w:w="3116" w:type="dxa"/>
            <w:gridSpan w:val="3"/>
          </w:tcPr>
          <w:p w:rsidR="000704B8" w:rsidRDefault="000704B8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4"/>
              </w:rPr>
            </w:pPr>
          </w:p>
          <w:p w:rsidR="000704B8" w:rsidRDefault="00630E53">
            <w:pPr>
              <w:pStyle w:val="TableParagraph"/>
              <w:ind w:left="1012" w:right="100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2100039</w:t>
            </w:r>
          </w:p>
        </w:tc>
        <w:tc>
          <w:tcPr>
            <w:tcW w:w="1698" w:type="dxa"/>
            <w:gridSpan w:val="2"/>
          </w:tcPr>
          <w:p w:rsidR="000704B8" w:rsidRDefault="00630E53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课程名称</w:t>
            </w:r>
          </w:p>
        </w:tc>
        <w:tc>
          <w:tcPr>
            <w:tcW w:w="3756" w:type="dxa"/>
            <w:gridSpan w:val="3"/>
          </w:tcPr>
          <w:p w:rsidR="000704B8" w:rsidRDefault="00630E53">
            <w:pPr>
              <w:pStyle w:val="TableParagraph"/>
              <w:spacing w:before="176"/>
              <w:ind w:left="651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大学物理实验（</w:t>
            </w:r>
            <w:r>
              <w:rPr>
                <w:rFonts w:ascii="Times New Roman" w:hAnsi="Times New Roman" w:cs="Times New Roman"/>
                <w:sz w:val="21"/>
              </w:rPr>
              <w:t>2</w:t>
            </w:r>
            <w:r>
              <w:rPr>
                <w:rFonts w:ascii="Times New Roman" w:hAnsi="Times New Roman" w:cs="Times New Roman"/>
                <w:sz w:val="21"/>
              </w:rPr>
              <w:t>）</w:t>
            </w:r>
          </w:p>
        </w:tc>
      </w:tr>
      <w:tr w:rsidR="000704B8">
        <w:trPr>
          <w:trHeight w:val="570"/>
        </w:trPr>
        <w:tc>
          <w:tcPr>
            <w:tcW w:w="1418" w:type="dxa"/>
          </w:tcPr>
          <w:p w:rsidR="000704B8" w:rsidRDefault="00630E53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课程学分</w:t>
            </w:r>
          </w:p>
        </w:tc>
        <w:tc>
          <w:tcPr>
            <w:tcW w:w="3116" w:type="dxa"/>
            <w:gridSpan w:val="3"/>
          </w:tcPr>
          <w:p w:rsidR="000704B8" w:rsidRDefault="00630E53">
            <w:pPr>
              <w:pStyle w:val="TableParagraph"/>
              <w:spacing w:before="176"/>
              <w:ind w:left="1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w w:val="99"/>
                <w:sz w:val="21"/>
              </w:rPr>
              <w:t>1</w:t>
            </w:r>
          </w:p>
        </w:tc>
        <w:tc>
          <w:tcPr>
            <w:tcW w:w="1698" w:type="dxa"/>
            <w:gridSpan w:val="2"/>
          </w:tcPr>
          <w:p w:rsidR="000704B8" w:rsidRDefault="00630E53">
            <w:pPr>
              <w:pStyle w:val="TableParagraph"/>
              <w:spacing w:before="176"/>
              <w:ind w:left="537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总学时</w:t>
            </w:r>
          </w:p>
        </w:tc>
        <w:tc>
          <w:tcPr>
            <w:tcW w:w="3756" w:type="dxa"/>
            <w:gridSpan w:val="3"/>
          </w:tcPr>
          <w:p w:rsidR="000704B8" w:rsidRDefault="00630E53">
            <w:pPr>
              <w:pStyle w:val="TableParagraph"/>
              <w:spacing w:before="176"/>
              <w:ind w:left="1155" w:right="1132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16</w:t>
            </w:r>
          </w:p>
        </w:tc>
      </w:tr>
      <w:tr w:rsidR="000704B8">
        <w:trPr>
          <w:trHeight w:val="571"/>
        </w:trPr>
        <w:tc>
          <w:tcPr>
            <w:tcW w:w="1418" w:type="dxa"/>
          </w:tcPr>
          <w:p w:rsidR="000704B8" w:rsidRDefault="00630E53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授课教师</w:t>
            </w:r>
          </w:p>
        </w:tc>
        <w:tc>
          <w:tcPr>
            <w:tcW w:w="3116" w:type="dxa"/>
            <w:gridSpan w:val="3"/>
          </w:tcPr>
          <w:p w:rsidR="000704B8" w:rsidRDefault="0000347A">
            <w:pPr>
              <w:pStyle w:val="TableParagraph"/>
              <w:spacing w:before="176"/>
              <w:ind w:left="824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 w:hint="eastAsia"/>
                <w:sz w:val="21"/>
              </w:rPr>
              <w:t>郝成红</w:t>
            </w:r>
            <w:r w:rsidR="00A308FA">
              <w:rPr>
                <w:rFonts w:ascii="Times New Roman" w:hAnsi="Times New Roman" w:cs="Times New Roman" w:hint="eastAsia"/>
                <w:sz w:val="21"/>
              </w:rPr>
              <w:t>，</w:t>
            </w:r>
            <w:proofErr w:type="gramStart"/>
            <w:r w:rsidR="00A308FA">
              <w:rPr>
                <w:rFonts w:ascii="Times New Roman" w:hAnsi="Times New Roman" w:cs="Times New Roman" w:hint="eastAsia"/>
                <w:sz w:val="21"/>
              </w:rPr>
              <w:t>李月锋</w:t>
            </w:r>
            <w:proofErr w:type="gramEnd"/>
          </w:p>
        </w:tc>
        <w:tc>
          <w:tcPr>
            <w:tcW w:w="1698" w:type="dxa"/>
            <w:gridSpan w:val="2"/>
          </w:tcPr>
          <w:p w:rsidR="000704B8" w:rsidRDefault="00630E53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教师邮箱</w:t>
            </w:r>
          </w:p>
        </w:tc>
        <w:tc>
          <w:tcPr>
            <w:tcW w:w="3756" w:type="dxa"/>
            <w:gridSpan w:val="3"/>
          </w:tcPr>
          <w:p w:rsidR="000704B8" w:rsidRDefault="0000347A">
            <w:pPr>
              <w:pStyle w:val="TableParagraph"/>
              <w:spacing w:before="141"/>
              <w:ind w:left="248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1438607655</w:t>
            </w:r>
            <w:r w:rsidR="00630E53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 w:hint="eastAsia"/>
                <w:lang w:val="en-US"/>
              </w:rPr>
              <w:t>qq.com</w:t>
            </w:r>
          </w:p>
        </w:tc>
      </w:tr>
      <w:tr w:rsidR="000704B8" w:rsidTr="000C684F">
        <w:trPr>
          <w:trHeight w:val="570"/>
        </w:trPr>
        <w:tc>
          <w:tcPr>
            <w:tcW w:w="1418" w:type="dxa"/>
          </w:tcPr>
          <w:p w:rsidR="000704B8" w:rsidRDefault="00630E53">
            <w:pPr>
              <w:pStyle w:val="TableParagraph"/>
              <w:spacing w:before="176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上课班级</w:t>
            </w:r>
          </w:p>
        </w:tc>
        <w:tc>
          <w:tcPr>
            <w:tcW w:w="3116" w:type="dxa"/>
            <w:gridSpan w:val="3"/>
          </w:tcPr>
          <w:p w:rsidR="000704B8" w:rsidRDefault="00A308FA">
            <w:pPr>
              <w:pStyle w:val="TableParagraph"/>
              <w:tabs>
                <w:tab w:val="left" w:pos="2289"/>
              </w:tabs>
              <w:spacing w:before="176"/>
              <w:ind w:left="1013" w:right="686"/>
              <w:jc w:val="center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物联网</w:t>
            </w:r>
            <w:r w:rsidR="000C684F"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>B22-1</w:t>
            </w:r>
          </w:p>
        </w:tc>
        <w:tc>
          <w:tcPr>
            <w:tcW w:w="1698" w:type="dxa"/>
            <w:gridSpan w:val="2"/>
          </w:tcPr>
          <w:p w:rsidR="000704B8" w:rsidRDefault="00630E53">
            <w:pPr>
              <w:pStyle w:val="TableParagraph"/>
              <w:spacing w:before="176"/>
              <w:ind w:left="432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上课教室</w:t>
            </w:r>
          </w:p>
        </w:tc>
        <w:tc>
          <w:tcPr>
            <w:tcW w:w="1585" w:type="dxa"/>
            <w:tcBorders>
              <w:right w:val="nil"/>
            </w:tcBorders>
          </w:tcPr>
          <w:p w:rsidR="000704B8" w:rsidRDefault="000704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</w:tcPr>
          <w:p w:rsidR="000704B8" w:rsidRDefault="00706FE0" w:rsidP="0000347A">
            <w:pPr>
              <w:pStyle w:val="TableParagraph"/>
              <w:spacing w:before="176"/>
              <w:jc w:val="both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教育学院</w:t>
            </w: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202</w:t>
            </w:r>
          </w:p>
        </w:tc>
        <w:tc>
          <w:tcPr>
            <w:tcW w:w="851" w:type="dxa"/>
            <w:tcBorders>
              <w:left w:val="nil"/>
            </w:tcBorders>
          </w:tcPr>
          <w:p w:rsidR="000704B8" w:rsidRDefault="000704B8">
            <w:pPr>
              <w:pStyle w:val="TableParagraph"/>
              <w:spacing w:before="176"/>
              <w:ind w:left="118"/>
              <w:rPr>
                <w:rFonts w:ascii="Times New Roman" w:hAnsi="Times New Roman" w:cs="Times New Roman"/>
                <w:sz w:val="21"/>
              </w:rPr>
            </w:pPr>
          </w:p>
        </w:tc>
      </w:tr>
      <w:tr w:rsidR="000704B8" w:rsidTr="000C684F">
        <w:trPr>
          <w:trHeight w:val="570"/>
        </w:trPr>
        <w:tc>
          <w:tcPr>
            <w:tcW w:w="1418" w:type="dxa"/>
          </w:tcPr>
          <w:p w:rsidR="000704B8" w:rsidRDefault="00630E53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答疑时间</w:t>
            </w:r>
          </w:p>
        </w:tc>
        <w:tc>
          <w:tcPr>
            <w:tcW w:w="737" w:type="dxa"/>
            <w:tcBorders>
              <w:right w:val="nil"/>
            </w:tcBorders>
          </w:tcPr>
          <w:p w:rsidR="000704B8" w:rsidRDefault="00630E53">
            <w:pPr>
              <w:pStyle w:val="TableParagraph"/>
              <w:spacing w:before="178"/>
              <w:ind w:left="106"/>
              <w:rPr>
                <w:rFonts w:ascii="Times New Roman" w:eastAsia="黑体" w:hAnsi="Times New Roman" w:cs="Times New Roman"/>
                <w:sz w:val="21"/>
              </w:rPr>
            </w:pPr>
            <w:r>
              <w:rPr>
                <w:rFonts w:ascii="Times New Roman" w:eastAsia="黑体" w:hAnsi="Times New Roman" w:cs="Times New Roman"/>
                <w:sz w:val="21"/>
              </w:rPr>
              <w:t>地点</w:t>
            </w:r>
            <w:r>
              <w:rPr>
                <w:rFonts w:ascii="Times New Roman" w:eastAsia="黑体" w:hAnsi="Times New Roman" w:cs="Times New Roman"/>
                <w:sz w:val="21"/>
              </w:rPr>
              <w:t>:</w:t>
            </w:r>
          </w:p>
        </w:tc>
        <w:tc>
          <w:tcPr>
            <w:tcW w:w="1840" w:type="dxa"/>
            <w:tcBorders>
              <w:left w:val="nil"/>
              <w:right w:val="nil"/>
            </w:tcBorders>
          </w:tcPr>
          <w:p w:rsidR="000704B8" w:rsidRDefault="00630E53">
            <w:pPr>
              <w:pStyle w:val="TableParagraph"/>
              <w:spacing w:before="178"/>
              <w:ind w:left="111"/>
              <w:rPr>
                <w:rFonts w:ascii="Times New Roman" w:hAnsi="Times New Roman" w:cs="Times New Roman"/>
                <w:sz w:val="21"/>
                <w:lang w:val="en-US"/>
              </w:rPr>
            </w:pPr>
            <w:r>
              <w:rPr>
                <w:rFonts w:ascii="Times New Roman" w:hAnsi="Times New Roman" w:cs="Times New Roman" w:hint="eastAsia"/>
                <w:sz w:val="21"/>
                <w:lang w:val="en-US"/>
              </w:rPr>
              <w:t>物理教研室</w:t>
            </w:r>
          </w:p>
        </w:tc>
        <w:tc>
          <w:tcPr>
            <w:tcW w:w="835" w:type="dxa"/>
            <w:gridSpan w:val="2"/>
            <w:tcBorders>
              <w:left w:val="nil"/>
              <w:right w:val="nil"/>
            </w:tcBorders>
          </w:tcPr>
          <w:p w:rsidR="000704B8" w:rsidRDefault="000C684F">
            <w:pPr>
              <w:pStyle w:val="TableParagraph"/>
              <w:spacing w:before="178"/>
              <w:ind w:left="216"/>
              <w:rPr>
                <w:rFonts w:ascii="Times New Roman" w:eastAsia="黑体" w:hAnsi="Times New Roman" w:cs="Times New Roman"/>
                <w:sz w:val="21"/>
                <w:lang w:val="en-US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lang w:val="en-US"/>
              </w:rPr>
              <w:t xml:space="preserve">                     </w:t>
            </w:r>
          </w:p>
        </w:tc>
        <w:tc>
          <w:tcPr>
            <w:tcW w:w="2987" w:type="dxa"/>
            <w:gridSpan w:val="2"/>
            <w:tcBorders>
              <w:left w:val="nil"/>
              <w:right w:val="nil"/>
            </w:tcBorders>
            <w:vAlign w:val="bottom"/>
          </w:tcPr>
          <w:p w:rsidR="000704B8" w:rsidRDefault="00630E53" w:rsidP="00706FE0">
            <w:pPr>
              <w:widowControl/>
              <w:ind w:right="880"/>
              <w:jc w:val="right"/>
              <w:textAlignment w:val="bottom"/>
              <w:rPr>
                <w:rFonts w:ascii="Times New Roman" w:eastAsia="等线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等线" w:hAnsi="Times New Roman" w:cs="Times New Roman"/>
                <w:color w:val="000000"/>
                <w:lang w:val="en-US"/>
              </w:rPr>
              <w:t>时间</w:t>
            </w:r>
            <w:r w:rsidR="000C684F">
              <w:rPr>
                <w:rFonts w:ascii="Times New Roman" w:eastAsia="等线" w:hAnsi="Times New Roman" w:cs="Times New Roman"/>
                <w:color w:val="000000"/>
              </w:rPr>
              <w:t>第</w:t>
            </w:r>
            <w:r w:rsidR="00706FE0">
              <w:rPr>
                <w:rFonts w:ascii="Times New Roman" w:eastAsia="等线" w:hAnsi="Times New Roman" w:cs="Times New Roman" w:hint="eastAsia"/>
                <w:color w:val="000000"/>
              </w:rPr>
              <w:t>6-10</w:t>
            </w:r>
            <w:r w:rsidR="000C684F">
              <w:rPr>
                <w:rFonts w:ascii="Times New Roman" w:eastAsia="等线" w:hAnsi="Times New Roman" w:cs="Times New Roman" w:hint="eastAsia"/>
                <w:color w:val="000000"/>
              </w:rPr>
              <w:t>周</w:t>
            </w:r>
            <w:r w:rsidR="00B616F4">
              <w:rPr>
                <w:rFonts w:ascii="Times New Roman" w:eastAsia="等线" w:hAnsi="Times New Roman" w:cs="Times New Roman"/>
                <w:color w:val="000000"/>
              </w:rPr>
              <w:t>周</w:t>
            </w:r>
            <w:r w:rsidR="00A308FA">
              <w:rPr>
                <w:rFonts w:ascii="Times New Roman" w:eastAsia="等线" w:hAnsi="Times New Roman" w:cs="Times New Roman"/>
                <w:color w:val="000000"/>
                <w:lang w:val="en-US"/>
              </w:rPr>
              <w:t>三</w:t>
            </w:r>
            <w:r w:rsidR="000C684F">
              <w:rPr>
                <w:rFonts w:ascii="Times New Roman" w:eastAsia="等线" w:hAnsi="Times New Roman" w:cs="Times New Roman"/>
                <w:color w:val="000000"/>
                <w:lang w:val="en-US"/>
              </w:rPr>
              <w:t>下</w:t>
            </w:r>
            <w:r w:rsidR="000C684F">
              <w:rPr>
                <w:rFonts w:ascii="Times New Roman" w:eastAsia="等线" w:hAnsi="Times New Roman" w:cs="Times New Roman"/>
                <w:color w:val="000000"/>
              </w:rPr>
              <w:t>午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:rsidR="000704B8" w:rsidRDefault="000704B8" w:rsidP="000C684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0704B8" w:rsidRDefault="000704B8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04B8">
        <w:trPr>
          <w:trHeight w:val="571"/>
        </w:trPr>
        <w:tc>
          <w:tcPr>
            <w:tcW w:w="1418" w:type="dxa"/>
          </w:tcPr>
          <w:p w:rsidR="000704B8" w:rsidRDefault="00630E53">
            <w:pPr>
              <w:pStyle w:val="TableParagraph"/>
              <w:spacing w:before="178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主要教材</w:t>
            </w:r>
          </w:p>
        </w:tc>
        <w:tc>
          <w:tcPr>
            <w:tcW w:w="8570" w:type="dxa"/>
            <w:gridSpan w:val="8"/>
          </w:tcPr>
          <w:p w:rsidR="000704B8" w:rsidRDefault="000704B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4"/>
              </w:rPr>
            </w:pPr>
          </w:p>
          <w:p w:rsidR="000704B8" w:rsidRDefault="00630E53">
            <w:pPr>
              <w:pStyle w:val="TableParagraph"/>
              <w:ind w:left="10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大学物理实验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教程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黄耀清、赵宏伟、葛坚坚主编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年版，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机械工业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出版社</w:t>
            </w:r>
          </w:p>
        </w:tc>
      </w:tr>
      <w:tr w:rsidR="000704B8">
        <w:trPr>
          <w:trHeight w:val="1613"/>
        </w:trPr>
        <w:tc>
          <w:tcPr>
            <w:tcW w:w="1418" w:type="dxa"/>
          </w:tcPr>
          <w:p w:rsidR="000704B8" w:rsidRDefault="000704B8">
            <w:pPr>
              <w:pStyle w:val="TableParagraph"/>
              <w:rPr>
                <w:rFonts w:ascii="仿宋"/>
                <w:b/>
                <w:sz w:val="20"/>
              </w:rPr>
            </w:pPr>
          </w:p>
          <w:p w:rsidR="000704B8" w:rsidRDefault="000704B8">
            <w:pPr>
              <w:pStyle w:val="TableParagraph"/>
              <w:rPr>
                <w:rFonts w:ascii="仿宋"/>
                <w:b/>
                <w:sz w:val="20"/>
              </w:rPr>
            </w:pPr>
          </w:p>
          <w:p w:rsidR="000704B8" w:rsidRDefault="000704B8">
            <w:pPr>
              <w:pStyle w:val="TableParagraph"/>
              <w:spacing w:before="6"/>
              <w:rPr>
                <w:rFonts w:ascii="仿宋"/>
                <w:b/>
                <w:sz w:val="14"/>
              </w:rPr>
            </w:pPr>
          </w:p>
          <w:p w:rsidR="000704B8" w:rsidRDefault="00630E53">
            <w:pPr>
              <w:pStyle w:val="TableParagraph"/>
              <w:ind w:left="288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参考资料</w:t>
            </w:r>
          </w:p>
        </w:tc>
        <w:tc>
          <w:tcPr>
            <w:tcW w:w="8570" w:type="dxa"/>
            <w:gridSpan w:val="8"/>
          </w:tcPr>
          <w:p w:rsidR="000704B8" w:rsidRDefault="000704B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</w:rPr>
            </w:pPr>
          </w:p>
          <w:p w:rsidR="000704B8" w:rsidRDefault="00630E53">
            <w:pPr>
              <w:pStyle w:val="TableParagraph"/>
              <w:spacing w:line="292" w:lineRule="auto"/>
              <w:ind w:left="106" w:right="142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物理学与人类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文明十六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赵峥编，</w:t>
            </w:r>
            <w:r>
              <w:rPr>
                <w:rFonts w:ascii="Times New Roman" w:hAnsi="Times New Roman" w:cs="Times New Roman"/>
                <w:sz w:val="20"/>
              </w:rPr>
              <w:t xml:space="preserve">2008 </w:t>
            </w:r>
            <w:r>
              <w:rPr>
                <w:rFonts w:ascii="Times New Roman" w:hAnsi="Times New Roman" w:cs="Times New Roman"/>
                <w:sz w:val="20"/>
              </w:rPr>
              <w:t>年版，高等教育出版社。今日物理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高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崇寿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谢柏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青</w:t>
            </w:r>
            <w:r>
              <w:rPr>
                <w:rFonts w:ascii="Times New Roman" w:hAnsi="Times New Roman" w:cs="Times New Roman"/>
                <w:sz w:val="20"/>
              </w:rPr>
              <w:t xml:space="preserve"> 2004 </w:t>
            </w:r>
            <w:r>
              <w:rPr>
                <w:rFonts w:ascii="Times New Roman" w:hAnsi="Times New Roman" w:cs="Times New Roman"/>
                <w:sz w:val="20"/>
              </w:rPr>
              <w:t>年版，高等教育出版社。</w:t>
            </w:r>
          </w:p>
          <w:p w:rsidR="000704B8" w:rsidRDefault="00630E5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0"/>
              </w:rPr>
              <w:t>大学物理仿真实验建桥内网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：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hyperlink r:id="rId8" w:history="1">
              <w:r>
                <w:rPr>
                  <w:rStyle w:val="a6"/>
                  <w:rFonts w:ascii="Times New Roman" w:hAnsi="Times New Roman" w:cs="Times New Roman"/>
                  <w:sz w:val="23"/>
                  <w:szCs w:val="23"/>
                </w:rPr>
                <w:t>http://172.16.27.195:8201</w:t>
              </w:r>
              <w:r>
                <w:rPr>
                  <w:rStyle w:val="a6"/>
                  <w:rFonts w:ascii="Times New Roman" w:hAnsi="Times New Roman" w:cs="Times New Roman"/>
                  <w:sz w:val="23"/>
                  <w:szCs w:val="23"/>
                </w:rPr>
                <w:t>。</w:t>
              </w:r>
            </w:hyperlink>
          </w:p>
        </w:tc>
      </w:tr>
    </w:tbl>
    <w:p w:rsidR="000704B8" w:rsidRDefault="000704B8">
      <w:pPr>
        <w:pStyle w:val="a3"/>
        <w:spacing w:before="11"/>
        <w:rPr>
          <w:rFonts w:ascii="仿宋"/>
          <w:b/>
          <w:sz w:val="40"/>
        </w:rPr>
      </w:pPr>
    </w:p>
    <w:p w:rsidR="000704B8" w:rsidRDefault="00630E53">
      <w:pPr>
        <w:ind w:left="688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二、课程教学进度</w:t>
      </w:r>
    </w:p>
    <w:p w:rsidR="000704B8" w:rsidRDefault="000704B8">
      <w:pPr>
        <w:pStyle w:val="a3"/>
        <w:spacing w:before="6"/>
        <w:rPr>
          <w:rFonts w:ascii="仿宋"/>
          <w:b/>
          <w:sz w:val="16"/>
        </w:rPr>
      </w:pPr>
    </w:p>
    <w:tbl>
      <w:tblPr>
        <w:tblW w:w="8864" w:type="dxa"/>
        <w:tblInd w:w="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751"/>
        <w:gridCol w:w="1733"/>
        <w:gridCol w:w="1711"/>
      </w:tblGrid>
      <w:tr w:rsidR="000704B8">
        <w:trPr>
          <w:trHeight w:val="528"/>
        </w:trPr>
        <w:tc>
          <w:tcPr>
            <w:tcW w:w="669" w:type="dxa"/>
          </w:tcPr>
          <w:p w:rsidR="000704B8" w:rsidRDefault="00630E53">
            <w:pPr>
              <w:pStyle w:val="TableParagraph"/>
              <w:spacing w:before="134"/>
              <w:ind w:left="99" w:right="86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周次</w:t>
            </w:r>
          </w:p>
        </w:tc>
        <w:tc>
          <w:tcPr>
            <w:tcW w:w="4751" w:type="dxa"/>
          </w:tcPr>
          <w:p w:rsidR="000704B8" w:rsidRDefault="00630E53">
            <w:pPr>
              <w:pStyle w:val="TableParagraph"/>
              <w:spacing w:before="134"/>
              <w:ind w:left="2098" w:right="172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教学内容</w:t>
            </w:r>
          </w:p>
        </w:tc>
        <w:tc>
          <w:tcPr>
            <w:tcW w:w="1733" w:type="dxa"/>
            <w:vAlign w:val="center"/>
          </w:tcPr>
          <w:p w:rsidR="000704B8" w:rsidRDefault="00630E53" w:rsidP="000E4A72">
            <w:pPr>
              <w:pStyle w:val="TableParagraph"/>
              <w:spacing w:before="134"/>
              <w:ind w:left="1" w:firstLineChars="9" w:firstLine="19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教学方式</w:t>
            </w:r>
          </w:p>
        </w:tc>
        <w:tc>
          <w:tcPr>
            <w:tcW w:w="1711" w:type="dxa"/>
            <w:vAlign w:val="center"/>
          </w:tcPr>
          <w:p w:rsidR="000704B8" w:rsidRDefault="00630E53">
            <w:pPr>
              <w:pStyle w:val="TableParagraph"/>
              <w:spacing w:before="134"/>
              <w:ind w:right="284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作业</w:t>
            </w:r>
          </w:p>
        </w:tc>
      </w:tr>
      <w:tr w:rsidR="000704B8">
        <w:trPr>
          <w:trHeight w:val="464"/>
        </w:trPr>
        <w:tc>
          <w:tcPr>
            <w:tcW w:w="669" w:type="dxa"/>
          </w:tcPr>
          <w:p w:rsidR="000704B8" w:rsidRDefault="000C684F">
            <w:pPr>
              <w:pStyle w:val="TableParagraph"/>
              <w:spacing w:before="112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11</w:t>
            </w:r>
          </w:p>
        </w:tc>
        <w:tc>
          <w:tcPr>
            <w:tcW w:w="4751" w:type="dxa"/>
            <w:vAlign w:val="center"/>
          </w:tcPr>
          <w:p w:rsidR="000704B8" w:rsidRDefault="00630E53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 w:rsidR="00BF250C">
              <w:rPr>
                <w:rFonts w:ascii="Times New Roman" w:hAnsi="Times New Roman" w:cs="Times New Roman" w:hint="eastAsia"/>
                <w:sz w:val="20"/>
              </w:rPr>
              <w:t>，</w:t>
            </w:r>
            <w:r w:rsidR="00BF250C">
              <w:rPr>
                <w:rFonts w:ascii="Times New Roman" w:hAnsi="Times New Roman" w:cs="Times New Roman"/>
                <w:sz w:val="20"/>
              </w:rPr>
              <w:t>光栅衍射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</w:rPr>
              <w:t>讲授</w:t>
            </w:r>
          </w:p>
        </w:tc>
        <w:tc>
          <w:tcPr>
            <w:tcW w:w="1733" w:type="dxa"/>
            <w:vAlign w:val="center"/>
          </w:tcPr>
          <w:p w:rsidR="000704B8" w:rsidRDefault="00630E53">
            <w:pPr>
              <w:pStyle w:val="TableParagraph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讲授</w:t>
            </w:r>
          </w:p>
        </w:tc>
        <w:tc>
          <w:tcPr>
            <w:tcW w:w="1711" w:type="dxa"/>
            <w:vAlign w:val="center"/>
          </w:tcPr>
          <w:p w:rsidR="000704B8" w:rsidRDefault="00630E53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0704B8">
        <w:trPr>
          <w:trHeight w:val="414"/>
        </w:trPr>
        <w:tc>
          <w:tcPr>
            <w:tcW w:w="669" w:type="dxa"/>
          </w:tcPr>
          <w:p w:rsidR="000704B8" w:rsidRDefault="000C684F">
            <w:pPr>
              <w:pStyle w:val="TableParagraph"/>
              <w:spacing w:before="158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  <w:lang w:val="en-US"/>
              </w:rPr>
              <w:t>11</w:t>
            </w:r>
          </w:p>
        </w:tc>
        <w:tc>
          <w:tcPr>
            <w:tcW w:w="4751" w:type="dxa"/>
            <w:vAlign w:val="center"/>
          </w:tcPr>
          <w:p w:rsidR="000704B8" w:rsidRDefault="00630E53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声速测量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</w:t>
            </w:r>
            <w:r w:rsidR="00BF250C">
              <w:rPr>
                <w:rFonts w:ascii="Times New Roman" w:hAnsi="Times New Roman" w:cs="Times New Roman" w:hint="eastAsia"/>
                <w:sz w:val="20"/>
                <w:lang w:val="en-US"/>
              </w:rPr>
              <w:t>，光栅衍射实验</w:t>
            </w:r>
          </w:p>
        </w:tc>
        <w:tc>
          <w:tcPr>
            <w:tcW w:w="1733" w:type="dxa"/>
            <w:vAlign w:val="center"/>
          </w:tcPr>
          <w:p w:rsidR="000704B8" w:rsidRDefault="00630E53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 w:rsidR="000704B8" w:rsidRDefault="00630E53">
            <w:pPr>
              <w:pStyle w:val="TableParagraph"/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 w:rsidR="000704B8">
        <w:trPr>
          <w:trHeight w:val="392"/>
        </w:trPr>
        <w:tc>
          <w:tcPr>
            <w:tcW w:w="669" w:type="dxa"/>
          </w:tcPr>
          <w:p w:rsidR="000704B8" w:rsidRDefault="000C684F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</w:rPr>
              <w:t>12</w:t>
            </w:r>
          </w:p>
        </w:tc>
        <w:tc>
          <w:tcPr>
            <w:tcW w:w="4751" w:type="dxa"/>
            <w:vAlign w:val="center"/>
          </w:tcPr>
          <w:p w:rsidR="000704B8" w:rsidRDefault="00630E53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光栅衍射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</w:t>
            </w:r>
            <w:r w:rsidR="00BF250C">
              <w:rPr>
                <w:rFonts w:ascii="Times New Roman" w:hAnsi="Times New Roman" w:cs="Times New Roman" w:hint="eastAsia"/>
                <w:sz w:val="20"/>
                <w:lang w:val="en-US"/>
              </w:rPr>
              <w:t>，声速测量实验</w:t>
            </w:r>
          </w:p>
        </w:tc>
        <w:tc>
          <w:tcPr>
            <w:tcW w:w="1733" w:type="dxa"/>
            <w:vAlign w:val="center"/>
          </w:tcPr>
          <w:p w:rsidR="000704B8" w:rsidRDefault="00630E53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 w:rsidR="000704B8" w:rsidRDefault="00630E53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 w:rsidR="00B616F4">
        <w:trPr>
          <w:trHeight w:val="413"/>
        </w:trPr>
        <w:tc>
          <w:tcPr>
            <w:tcW w:w="669" w:type="dxa"/>
          </w:tcPr>
          <w:p w:rsidR="00B616F4" w:rsidRDefault="000C684F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 w:hint="eastAsia"/>
                <w:sz w:val="18"/>
                <w:lang w:val="en-US"/>
              </w:rPr>
              <w:t>13</w:t>
            </w:r>
          </w:p>
        </w:tc>
        <w:tc>
          <w:tcPr>
            <w:tcW w:w="4751" w:type="dxa"/>
            <w:vAlign w:val="center"/>
          </w:tcPr>
          <w:p w:rsidR="00B616F4" w:rsidRDefault="00B616F4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光的等厚干涉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讲授</w:t>
            </w:r>
            <w:r w:rsidR="00BF250C">
              <w:rPr>
                <w:rFonts w:ascii="Times New Roman" w:hAnsi="Times New Roman" w:cs="Times New Roman" w:hint="eastAsia"/>
                <w:sz w:val="20"/>
                <w:lang w:val="en-US"/>
              </w:rPr>
              <w:t>，</w:t>
            </w:r>
            <w:r w:rsidR="00BF250C">
              <w:rPr>
                <w:rFonts w:ascii="Times New Roman" w:hAnsi="Times New Roman" w:cs="Times New Roman"/>
                <w:sz w:val="20"/>
              </w:rPr>
              <w:t>RC</w:t>
            </w:r>
            <w:r w:rsidR="00BF250C">
              <w:rPr>
                <w:rFonts w:ascii="Times New Roman" w:hAnsi="Times New Roman" w:cs="Times New Roman"/>
                <w:sz w:val="20"/>
              </w:rPr>
              <w:t>暂态串联电路的特性</w:t>
            </w:r>
            <w:r w:rsidR="00BF250C">
              <w:rPr>
                <w:rFonts w:ascii="Times New Roman" w:hAnsi="Times New Roman" w:cs="Times New Roman" w:hint="eastAsia"/>
                <w:sz w:val="20"/>
                <w:lang w:val="en-US"/>
              </w:rPr>
              <w:t>讲授</w:t>
            </w:r>
          </w:p>
        </w:tc>
        <w:tc>
          <w:tcPr>
            <w:tcW w:w="1733" w:type="dxa"/>
            <w:vAlign w:val="center"/>
          </w:tcPr>
          <w:p w:rsidR="00B616F4" w:rsidRDefault="005031C8">
            <w:pPr>
              <w:pStyle w:val="TableParagraph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讲授</w:t>
            </w:r>
          </w:p>
        </w:tc>
        <w:tc>
          <w:tcPr>
            <w:tcW w:w="1711" w:type="dxa"/>
            <w:vAlign w:val="center"/>
          </w:tcPr>
          <w:p w:rsidR="00B616F4" w:rsidRDefault="00B616F4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704B8">
        <w:trPr>
          <w:trHeight w:val="413"/>
        </w:trPr>
        <w:tc>
          <w:tcPr>
            <w:tcW w:w="669" w:type="dxa"/>
          </w:tcPr>
          <w:p w:rsidR="000704B8" w:rsidRDefault="000C684F">
            <w:pPr>
              <w:pStyle w:val="TableParagraph"/>
              <w:spacing w:before="111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  <w:lang w:val="en-US"/>
              </w:rPr>
              <w:t>13</w:t>
            </w:r>
          </w:p>
        </w:tc>
        <w:tc>
          <w:tcPr>
            <w:tcW w:w="4751" w:type="dxa"/>
            <w:vAlign w:val="center"/>
          </w:tcPr>
          <w:p w:rsidR="000704B8" w:rsidRDefault="00630E53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光的等厚干涉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r w:rsidR="00B616F4">
              <w:rPr>
                <w:rFonts w:ascii="Times New Roman" w:hAnsi="Times New Roman" w:cs="Times New Roman" w:hint="eastAsia"/>
                <w:sz w:val="20"/>
                <w:lang w:val="en-US"/>
              </w:rPr>
              <w:t>实验</w:t>
            </w:r>
            <w:r w:rsidR="00BF250C">
              <w:rPr>
                <w:rFonts w:ascii="Times New Roman" w:hAnsi="Times New Roman" w:cs="Times New Roman" w:hint="eastAsia"/>
                <w:sz w:val="20"/>
                <w:lang w:val="en-US"/>
              </w:rPr>
              <w:t>，</w:t>
            </w:r>
            <w:r w:rsidR="00BF250C">
              <w:rPr>
                <w:rFonts w:ascii="Times New Roman" w:hAnsi="Times New Roman" w:cs="Times New Roman"/>
                <w:sz w:val="20"/>
              </w:rPr>
              <w:t>RC</w:t>
            </w:r>
            <w:r w:rsidR="00BF250C">
              <w:rPr>
                <w:rFonts w:ascii="Times New Roman" w:hAnsi="Times New Roman" w:cs="Times New Roman"/>
                <w:sz w:val="20"/>
              </w:rPr>
              <w:t>暂态串联电路的特性</w:t>
            </w:r>
            <w:r w:rsidR="00BF250C">
              <w:rPr>
                <w:rFonts w:ascii="Times New Roman" w:hAnsi="Times New Roman" w:cs="Times New Roman" w:hint="eastAsia"/>
                <w:sz w:val="20"/>
                <w:lang w:val="en-US"/>
              </w:rPr>
              <w:t>实验</w:t>
            </w:r>
          </w:p>
        </w:tc>
        <w:tc>
          <w:tcPr>
            <w:tcW w:w="1733" w:type="dxa"/>
            <w:vAlign w:val="center"/>
          </w:tcPr>
          <w:p w:rsidR="000704B8" w:rsidRDefault="00630E53">
            <w:pPr>
              <w:pStyle w:val="TableParagraph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实验（线下）</w:t>
            </w:r>
          </w:p>
        </w:tc>
        <w:tc>
          <w:tcPr>
            <w:tcW w:w="1711" w:type="dxa"/>
            <w:vAlign w:val="center"/>
          </w:tcPr>
          <w:p w:rsidR="000704B8" w:rsidRDefault="005031C8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 w:rsidR="000704B8">
        <w:trPr>
          <w:trHeight w:val="404"/>
        </w:trPr>
        <w:tc>
          <w:tcPr>
            <w:tcW w:w="669" w:type="dxa"/>
          </w:tcPr>
          <w:p w:rsidR="000704B8" w:rsidRDefault="000C684F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  <w:lang w:val="en-US"/>
              </w:rPr>
              <w:t>14</w:t>
            </w:r>
          </w:p>
        </w:tc>
        <w:tc>
          <w:tcPr>
            <w:tcW w:w="4751" w:type="dxa"/>
            <w:vAlign w:val="center"/>
          </w:tcPr>
          <w:p w:rsidR="000704B8" w:rsidRDefault="00630E53">
            <w:pPr>
              <w:pStyle w:val="TableParagraph"/>
              <w:spacing w:before="66"/>
              <w:ind w:left="108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RC</w:t>
            </w:r>
            <w:r>
              <w:rPr>
                <w:rFonts w:ascii="Times New Roman" w:hAnsi="Times New Roman" w:cs="Times New Roman"/>
                <w:sz w:val="20"/>
              </w:rPr>
              <w:t>暂态串联电路的特性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实验</w:t>
            </w:r>
            <w:r w:rsidR="00BF250C">
              <w:rPr>
                <w:rFonts w:ascii="Times New Roman" w:hAnsi="Times New Roman" w:cs="Times New Roman" w:hint="eastAsia"/>
                <w:sz w:val="20"/>
                <w:lang w:val="en-US"/>
              </w:rPr>
              <w:t>，</w:t>
            </w:r>
            <w:r w:rsidR="00BF250C">
              <w:rPr>
                <w:rFonts w:ascii="Times New Roman" w:hAnsi="Times New Roman" w:cs="Times New Roman"/>
                <w:sz w:val="20"/>
                <w:lang w:val="en-US"/>
              </w:rPr>
              <w:t>光的等厚干涉</w:t>
            </w:r>
            <w:r w:rsidR="00BF250C">
              <w:rPr>
                <w:rFonts w:ascii="Times New Roman" w:hAnsi="Times New Roman" w:cs="Times New Roman" w:hint="eastAsia"/>
                <w:sz w:val="20"/>
                <w:lang w:val="en-US"/>
              </w:rPr>
              <w:t xml:space="preserve"> </w:t>
            </w:r>
            <w:r w:rsidR="00BF250C">
              <w:rPr>
                <w:rFonts w:ascii="Times New Roman" w:hAnsi="Times New Roman" w:cs="Times New Roman" w:hint="eastAsia"/>
                <w:sz w:val="20"/>
                <w:lang w:val="en-US"/>
              </w:rPr>
              <w:t>实验，</w:t>
            </w:r>
          </w:p>
        </w:tc>
        <w:tc>
          <w:tcPr>
            <w:tcW w:w="1733" w:type="dxa"/>
            <w:vAlign w:val="center"/>
          </w:tcPr>
          <w:p w:rsidR="000704B8" w:rsidRDefault="00630E53">
            <w:pPr>
              <w:pStyle w:val="TableParagraph"/>
              <w:spacing w:before="66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实验</w:t>
            </w: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指导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（线下）</w:t>
            </w:r>
          </w:p>
        </w:tc>
        <w:tc>
          <w:tcPr>
            <w:tcW w:w="1711" w:type="dxa"/>
            <w:vAlign w:val="center"/>
          </w:tcPr>
          <w:p w:rsidR="000704B8" w:rsidRDefault="00630E53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实验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报告</w:t>
            </w:r>
          </w:p>
        </w:tc>
      </w:tr>
      <w:tr w:rsidR="000704B8">
        <w:trPr>
          <w:trHeight w:val="404"/>
        </w:trPr>
        <w:tc>
          <w:tcPr>
            <w:tcW w:w="669" w:type="dxa"/>
          </w:tcPr>
          <w:p w:rsidR="000704B8" w:rsidRDefault="000C684F">
            <w:pPr>
              <w:pStyle w:val="TableParagraph"/>
              <w:spacing w:before="97"/>
              <w:ind w:left="1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 w:hint="eastAsia"/>
                <w:sz w:val="18"/>
                <w:lang w:val="en-US"/>
              </w:rPr>
              <w:t>15</w:t>
            </w:r>
          </w:p>
        </w:tc>
        <w:tc>
          <w:tcPr>
            <w:tcW w:w="4751" w:type="dxa"/>
            <w:vAlign w:val="center"/>
          </w:tcPr>
          <w:p w:rsidR="000704B8" w:rsidRDefault="00630E53">
            <w:pPr>
              <w:pStyle w:val="TableParagraph"/>
              <w:spacing w:before="68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  <w:lang w:val="en-US"/>
              </w:rPr>
              <w:t>演讲交流</w:t>
            </w:r>
          </w:p>
        </w:tc>
        <w:tc>
          <w:tcPr>
            <w:tcW w:w="1733" w:type="dxa"/>
            <w:vAlign w:val="center"/>
          </w:tcPr>
          <w:p w:rsidR="000704B8" w:rsidRDefault="005031C8">
            <w:pPr>
              <w:pStyle w:val="TableParagraph"/>
              <w:spacing w:before="67"/>
              <w:ind w:left="107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主持点评</w:t>
            </w:r>
          </w:p>
        </w:tc>
        <w:tc>
          <w:tcPr>
            <w:tcW w:w="1711" w:type="dxa"/>
            <w:vAlign w:val="center"/>
          </w:tcPr>
          <w:p w:rsidR="000704B8" w:rsidRDefault="000704B8">
            <w:pPr>
              <w:pStyle w:val="TableParagraph"/>
              <w:tabs>
                <w:tab w:val="left" w:pos="1948"/>
              </w:tabs>
              <w:spacing w:before="79"/>
              <w:ind w:right="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704B8" w:rsidRDefault="000704B8">
      <w:pPr>
        <w:jc w:val="right"/>
        <w:rPr>
          <w:sz w:val="18"/>
        </w:rPr>
        <w:sectPr w:rsidR="000704B8">
          <w:footerReference w:type="default" r:id="rId9"/>
          <w:type w:val="continuous"/>
          <w:pgSz w:w="11910" w:h="16840"/>
          <w:pgMar w:top="600" w:right="1320" w:bottom="1120" w:left="900" w:header="720" w:footer="921" w:gutter="0"/>
          <w:cols w:space="720"/>
        </w:sectPr>
      </w:pPr>
    </w:p>
    <w:p w:rsidR="000704B8" w:rsidRDefault="00630E53">
      <w:pPr>
        <w:pStyle w:val="a3"/>
        <w:spacing w:line="20" w:lineRule="exact"/>
        <w:ind w:left="680"/>
        <w:rPr>
          <w:rFonts w:ascii="仿宋"/>
          <w:sz w:val="2"/>
        </w:rPr>
      </w:pPr>
      <w:r>
        <w:rPr>
          <w:rFonts w:ascii="仿宋"/>
          <w:noProof/>
          <w:sz w:val="2"/>
          <w:lang w:val="en-US" w:bidi="ar-SA"/>
        </w:rPr>
        <w:lastRenderedPageBreak/>
        <mc:AlternateContent>
          <mc:Choice Requires="wpg">
            <w:drawing>
              <wp:inline distT="0" distB="0" distL="114300" distR="114300">
                <wp:extent cx="5615940" cy="952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9525"/>
                          <a:chOff x="0" y="0"/>
                          <a:chExt cx="8844" cy="15"/>
                        </a:xfrm>
                      </wpg:grpSpPr>
                      <wps:wsp>
                        <wps:cNvPr id="2" name="直线 4"/>
                        <wps:cNvCnPr/>
                        <wps:spPr>
                          <a:xfrm>
                            <a:off x="0" y="7"/>
                            <a:ext cx="8844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height:0.75pt;width:442.2pt;" coordsize="8844,15" o:gfxdata="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55+FXUAAAAAwEAAA8AAAAAAAAAAQAgAAAAIgAA&#10;AGRycy9kb3ducmV2LnhtbFBLAQIUABQAAAAIAIdO4kBl8k2ORQIAAPIEAAAOAAAAAAAAAAEAIAAA&#10;ACMBAABkcnMvZTJvRG9jLnhtbFBLBQYAAAAABgAGAFkBAADaBQAAAAA=&#10;">
                <o:lock v:ext="edit" aspectratio="f"/>
                <v:line id="直线 4" o:spid="_x0000_s1026" o:spt="20" style="position:absolute;left:0;top:7;height:0;width:8844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0704B8" w:rsidRDefault="00630E53">
      <w:pPr>
        <w:spacing w:before="215"/>
        <w:ind w:left="688"/>
        <w:rPr>
          <w:rFonts w:ascii="仿宋" w:eastAsia="仿宋"/>
          <w:b/>
          <w:sz w:val="28"/>
        </w:rPr>
      </w:pPr>
      <w:r>
        <w:rPr>
          <w:rFonts w:ascii="仿宋" w:eastAsia="仿宋" w:hint="eastAsia"/>
          <w:b/>
          <w:sz w:val="28"/>
        </w:rPr>
        <w:t>三、评价方式以及在总评成绩中的比例</w:t>
      </w:r>
    </w:p>
    <w:p w:rsidR="000704B8" w:rsidRDefault="000704B8">
      <w:pPr>
        <w:pStyle w:val="a3"/>
        <w:rPr>
          <w:rFonts w:ascii="仿宋"/>
          <w:b/>
          <w:sz w:val="20"/>
        </w:rPr>
      </w:pPr>
    </w:p>
    <w:tbl>
      <w:tblPr>
        <w:tblpPr w:leftFromText="180" w:rightFromText="180" w:vertAnchor="text" w:horzAnchor="page" w:tblpXSpec="center" w:tblpY="180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0704B8">
        <w:trPr>
          <w:jc w:val="center"/>
        </w:trPr>
        <w:tc>
          <w:tcPr>
            <w:tcW w:w="1809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总评构成（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X</w:t>
            </w: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/>
                <w:bCs/>
                <w:color w:val="000000"/>
                <w:szCs w:val="21"/>
              </w:rPr>
              <w:t>占比</w:t>
            </w:r>
          </w:p>
        </w:tc>
      </w:tr>
      <w:tr w:rsidR="000704B8">
        <w:trPr>
          <w:jc w:val="center"/>
        </w:trPr>
        <w:tc>
          <w:tcPr>
            <w:tcW w:w="1809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  <w:lang w:val="en-US"/>
              </w:rPr>
              <w:t>25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0704B8">
        <w:trPr>
          <w:jc w:val="center"/>
        </w:trPr>
        <w:tc>
          <w:tcPr>
            <w:tcW w:w="1809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  <w:lang w:val="en-US"/>
              </w:rPr>
              <w:t>25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0704B8">
        <w:trPr>
          <w:jc w:val="center"/>
        </w:trPr>
        <w:tc>
          <w:tcPr>
            <w:tcW w:w="1809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  <w:lang w:val="en-US"/>
              </w:rPr>
              <w:t>25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  <w:tr w:rsidR="000704B8">
        <w:trPr>
          <w:jc w:val="center"/>
        </w:trPr>
        <w:tc>
          <w:tcPr>
            <w:tcW w:w="1809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X</w:t>
            </w: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  <w:lang w:val="en-US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Cs w:val="21"/>
              </w:rPr>
              <w:t>实验报告</w:t>
            </w:r>
            <w:r w:rsidR="00262743">
              <w:rPr>
                <w:rFonts w:ascii="Times New Roman" w:eastAsiaTheme="minorEastAsia" w:hAnsi="Times New Roman" w:cs="Times New Roman" w:hint="eastAsia"/>
                <w:szCs w:val="21"/>
              </w:rPr>
              <w:t>+</w:t>
            </w:r>
            <w:r w:rsidR="00262743">
              <w:rPr>
                <w:rFonts w:ascii="Times New Roman" w:eastAsiaTheme="minorEastAsia" w:hAnsi="Times New Roman" w:cs="Times New Roman"/>
                <w:szCs w:val="21"/>
              </w:rPr>
              <w:t>演讲交流</w:t>
            </w:r>
          </w:p>
        </w:tc>
        <w:tc>
          <w:tcPr>
            <w:tcW w:w="1843" w:type="dxa"/>
            <w:shd w:val="clear" w:color="auto" w:fill="auto"/>
          </w:tcPr>
          <w:p w:rsidR="000704B8" w:rsidRDefault="00630E53">
            <w:pPr>
              <w:snapToGrid w:val="0"/>
              <w:spacing w:beforeLines="50" w:before="120" w:afterLines="50" w:after="120"/>
              <w:jc w:val="center"/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color w:val="000000"/>
                <w:szCs w:val="21"/>
                <w:lang w:val="en-US"/>
              </w:rPr>
              <w:t>25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Cs w:val="21"/>
              </w:rPr>
              <w:t>%</w:t>
            </w:r>
          </w:p>
        </w:tc>
      </w:tr>
    </w:tbl>
    <w:p w:rsidR="000704B8" w:rsidRDefault="000704B8">
      <w:pPr>
        <w:pStyle w:val="a3"/>
        <w:spacing w:before="10"/>
        <w:rPr>
          <w:rFonts w:ascii="Times New Roman" w:hAnsi="Times New Roman" w:cs="Times New Roman"/>
          <w:b/>
          <w:sz w:val="19"/>
        </w:rPr>
      </w:pPr>
    </w:p>
    <w:p w:rsidR="000704B8" w:rsidRDefault="00630E53">
      <w:pPr>
        <w:pStyle w:val="2"/>
        <w:rPr>
          <w:rFonts w:ascii="Times New Roman" w:hAnsi="Times New Roman" w:cs="Times New Roman"/>
        </w:rPr>
      </w:pPr>
      <w:bookmarkStart w:id="0" w:name="任课教师：马宁生、丛娇______________"/>
      <w:bookmarkEnd w:id="0"/>
      <w:r>
        <w:rPr>
          <w:rFonts w:ascii="Times New Roman" w:hAnsi="Times New Roman" w:cs="Times New Roman"/>
        </w:rPr>
        <w:t>任课教师：马</w:t>
      </w:r>
    </w:p>
    <w:p w:rsidR="000704B8" w:rsidRDefault="00630E53" w:rsidP="000E4A72">
      <w:pPr>
        <w:ind w:firstLineChars="300" w:firstLine="831"/>
        <w:rPr>
          <w:rFonts w:ascii="Times New Roman" w:eastAsia="仿宋" w:hAnsi="Times New Roman" w:cs="Times New Roman"/>
          <w:spacing w:val="-3"/>
          <w:sz w:val="28"/>
          <w:lang w:val="en-US"/>
        </w:rPr>
      </w:pPr>
      <w:r>
        <w:rPr>
          <w:rFonts w:ascii="Times New Roman" w:eastAsia="仿宋" w:hAnsi="Times New Roman" w:cs="Times New Roman"/>
          <w:spacing w:val="-3"/>
          <w:sz w:val="28"/>
          <w:lang w:val="en-US"/>
        </w:rPr>
        <w:t>任</w:t>
      </w:r>
      <w:r>
        <w:rPr>
          <w:rFonts w:ascii="Times New Roman" w:eastAsia="仿宋" w:hAnsi="Times New Roman" w:cs="Times New Roman" w:hint="eastAsia"/>
          <w:spacing w:val="-3"/>
          <w:sz w:val="28"/>
          <w:lang w:val="en-US"/>
        </w:rPr>
        <w:t xml:space="preserve">  </w:t>
      </w:r>
    </w:p>
    <w:p w:rsidR="000704B8" w:rsidRPr="006B16BE" w:rsidRDefault="00630E53" w:rsidP="000E4A72">
      <w:pPr>
        <w:ind w:firstLineChars="300" w:firstLine="831"/>
        <w:rPr>
          <w:rFonts w:ascii="仿宋" w:eastAsia="仿宋" w:hAnsi="仿宋" w:cs="Times New Roman"/>
          <w:sz w:val="28"/>
          <w:szCs w:val="28"/>
          <w:lang w:val="en-US"/>
        </w:rPr>
      </w:pPr>
      <w:r>
        <w:rPr>
          <w:rFonts w:ascii="Times New Roman" w:eastAsia="仿宋" w:hAnsi="Times New Roman" w:cs="Times New Roman" w:hint="eastAsia"/>
          <w:spacing w:val="-3"/>
          <w:sz w:val="28"/>
          <w:lang w:val="en-US"/>
        </w:rPr>
        <w:t>授课</w:t>
      </w:r>
      <w:r>
        <w:rPr>
          <w:rFonts w:ascii="Times New Roman" w:eastAsia="仿宋" w:hAnsi="Times New Roman" w:cs="Times New Roman"/>
          <w:spacing w:val="-3"/>
          <w:sz w:val="28"/>
          <w:lang w:val="en-US"/>
        </w:rPr>
        <w:t>教师：</w:t>
      </w:r>
      <w:r>
        <w:rPr>
          <w:rFonts w:ascii="Times New Roman" w:eastAsia="仿宋" w:hAnsi="Times New Roman" w:cs="Times New Roman" w:hint="eastAsia"/>
          <w:spacing w:val="-3"/>
          <w:sz w:val="28"/>
        </w:rPr>
        <w:t>郝成红</w:t>
      </w:r>
      <w:r>
        <w:rPr>
          <w:rFonts w:ascii="Times New Roman" w:eastAsia="仿宋" w:hAnsi="Times New Roman" w:cs="Times New Roman" w:hint="eastAsia"/>
          <w:spacing w:val="-3"/>
          <w:sz w:val="28"/>
          <w:lang w:val="en-US"/>
        </w:rPr>
        <w:t xml:space="preserve"> </w:t>
      </w:r>
      <w:r>
        <w:rPr>
          <w:rFonts w:ascii="Times New Roman" w:eastAsia="仿宋" w:hAnsi="Times New Roman" w:cs="Times New Roman"/>
          <w:spacing w:val="-3"/>
          <w:sz w:val="28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 </w:t>
      </w:r>
      <w:r w:rsidR="00A308FA">
        <w:rPr>
          <w:rFonts w:ascii="仿宋" w:eastAsia="仿宋" w:hAnsi="仿宋" w:cs="Times New Roman"/>
          <w:sz w:val="28"/>
          <w:szCs w:val="28"/>
          <w:lang w:val="en-US"/>
        </w:rPr>
        <w:t>李月锋</w:t>
      </w:r>
      <w:bookmarkStart w:id="1" w:name="_GoBack"/>
      <w:bookmarkEnd w:id="1"/>
    </w:p>
    <w:p w:rsidR="000704B8" w:rsidRDefault="00630E53">
      <w:pPr>
        <w:ind w:firstLineChars="300" w:firstLine="660"/>
        <w:rPr>
          <w:rFonts w:ascii="Times New Roman" w:eastAsia="仿宋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eastAsia="仿宋" w:hAnsi="Times New Roman" w:cs="Times New Roman"/>
          <w:spacing w:val="-3"/>
          <w:sz w:val="28"/>
        </w:rPr>
        <w:t>系</w:t>
      </w:r>
      <w:r>
        <w:rPr>
          <w:rFonts w:ascii="Times New Roman" w:eastAsia="仿宋" w:hAnsi="Times New Roman" w:cs="Times New Roman"/>
          <w:sz w:val="28"/>
        </w:rPr>
        <w:t>主</w:t>
      </w:r>
      <w:r>
        <w:rPr>
          <w:rFonts w:ascii="Times New Roman" w:eastAsia="仿宋" w:hAnsi="Times New Roman" w:cs="Times New Roman"/>
          <w:spacing w:val="-3"/>
          <w:sz w:val="28"/>
        </w:rPr>
        <w:t>任</w:t>
      </w:r>
      <w:r>
        <w:rPr>
          <w:rFonts w:ascii="Times New Roman" w:eastAsia="仿宋" w:hAnsi="Times New Roman" w:cs="Times New Roman"/>
          <w:sz w:val="28"/>
        </w:rPr>
        <w:t>审核：</w:t>
      </w:r>
      <w:r>
        <w:rPr>
          <w:rFonts w:ascii="Times New Roman" w:eastAsia="仿宋" w:hAnsi="Times New Roman" w:cs="Times New Roman" w:hint="eastAsia"/>
          <w:sz w:val="28"/>
        </w:rPr>
        <w:t>黄耀清</w:t>
      </w:r>
      <w:r>
        <w:rPr>
          <w:rFonts w:ascii="Times New Roman" w:eastAsia="仿宋" w:hAnsi="Times New Roman" w:cs="Times New Roman"/>
          <w:sz w:val="28"/>
        </w:rPr>
        <w:tab/>
      </w:r>
      <w:r>
        <w:rPr>
          <w:rFonts w:ascii="Times New Roman" w:eastAsia="仿宋" w:hAnsi="Times New Roman" w:cs="Times New Roman"/>
          <w:sz w:val="28"/>
          <w:lang w:val="en-US"/>
        </w:rPr>
        <w:t xml:space="preserve">                </w:t>
      </w:r>
    </w:p>
    <w:p w:rsidR="000704B8" w:rsidRDefault="00630E53">
      <w:pPr>
        <w:ind w:firstLineChars="300" w:firstLine="840"/>
        <w:rPr>
          <w:rFonts w:ascii="Times New Roman" w:eastAsia="仿宋" w:hAnsi="Times New Roman" w:cs="Times New Roman"/>
          <w:sz w:val="28"/>
          <w:lang w:val="en-US"/>
        </w:rPr>
      </w:pPr>
      <w:r>
        <w:rPr>
          <w:rFonts w:ascii="Times New Roman" w:eastAsia="仿宋" w:hAnsi="Times New Roman" w:cs="Times New Roman"/>
          <w:sz w:val="28"/>
        </w:rPr>
        <w:t>日</w:t>
      </w:r>
      <w:r>
        <w:rPr>
          <w:rFonts w:ascii="Times New Roman" w:eastAsia="仿宋" w:hAnsi="Times New Roman" w:cs="Times New Roman"/>
          <w:spacing w:val="-3"/>
          <w:sz w:val="28"/>
        </w:rPr>
        <w:t>期</w:t>
      </w:r>
      <w:r>
        <w:rPr>
          <w:rFonts w:ascii="Times New Roman" w:eastAsia="仿宋" w:hAnsi="Times New Roman" w:cs="Times New Roman"/>
          <w:sz w:val="28"/>
        </w:rPr>
        <w:t>：</w:t>
      </w:r>
      <w:r>
        <w:rPr>
          <w:rFonts w:ascii="Times New Roman" w:eastAsia="仿宋" w:hAnsi="Times New Roman" w:cs="Times New Roman"/>
          <w:sz w:val="28"/>
        </w:rPr>
        <w:t>20</w:t>
      </w:r>
      <w:r>
        <w:rPr>
          <w:rFonts w:ascii="Times New Roman" w:eastAsia="仿宋" w:hAnsi="Times New Roman" w:cs="Times New Roman"/>
          <w:sz w:val="28"/>
          <w:lang w:val="en-US"/>
        </w:rPr>
        <w:t>2</w:t>
      </w:r>
      <w:r w:rsidR="00706FE0">
        <w:rPr>
          <w:rFonts w:ascii="Times New Roman" w:eastAsia="仿宋" w:hAnsi="Times New Roman" w:cs="Times New Roman" w:hint="eastAsia"/>
          <w:sz w:val="28"/>
          <w:lang w:val="en-US"/>
        </w:rPr>
        <w:t>4</w:t>
      </w:r>
      <w:r>
        <w:rPr>
          <w:rFonts w:ascii="Times New Roman" w:eastAsia="仿宋" w:hAnsi="Times New Roman" w:cs="Times New Roman"/>
          <w:sz w:val="28"/>
        </w:rPr>
        <w:t>.</w:t>
      </w:r>
      <w:r w:rsidR="00706FE0">
        <w:rPr>
          <w:rFonts w:ascii="Times New Roman" w:eastAsia="仿宋" w:hAnsi="Times New Roman" w:cs="Times New Roman" w:hint="eastAsia"/>
          <w:sz w:val="28"/>
          <w:lang w:val="en-US"/>
        </w:rPr>
        <w:t>3</w:t>
      </w:r>
      <w:r>
        <w:rPr>
          <w:rFonts w:ascii="Times New Roman" w:eastAsia="仿宋" w:hAnsi="Times New Roman" w:cs="Times New Roman"/>
          <w:sz w:val="28"/>
        </w:rPr>
        <w:t>.</w:t>
      </w:r>
      <w:r>
        <w:rPr>
          <w:rFonts w:ascii="Times New Roman" w:eastAsia="仿宋" w:hAnsi="Times New Roman" w:cs="Times New Roman" w:hint="eastAsia"/>
          <w:sz w:val="28"/>
          <w:lang w:val="en-US"/>
        </w:rPr>
        <w:t>6</w:t>
      </w:r>
    </w:p>
    <w:sectPr w:rsidR="000704B8">
      <w:pgSz w:w="11910" w:h="16840"/>
      <w:pgMar w:top="1000" w:right="1320" w:bottom="1120" w:left="900" w:header="0" w:footer="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28A" w:rsidRDefault="00E2628A">
      <w:r>
        <w:separator/>
      </w:r>
    </w:p>
  </w:endnote>
  <w:endnote w:type="continuationSeparator" w:id="0">
    <w:p w:rsidR="00E2628A" w:rsidRDefault="00E2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4B8" w:rsidRDefault="00630E53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9967595</wp:posOffset>
              </wp:positionV>
              <wp:extent cx="4140200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0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704B8" w:rsidRDefault="00630E53">
                          <w:pPr>
                            <w:pStyle w:val="a3"/>
                            <w:spacing w:line="220" w:lineRule="exact"/>
                            <w:ind w:left="20"/>
                          </w:pPr>
                          <w:r>
                            <w:t>注：课程教学进度计划表电子版公布在本学院课程网站上，并发送到教务处存档。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" o:spid="_x0000_s1026" o:spt="202" type="#_x0000_t202" style="position:absolute;left:0pt;margin-left:78.4pt;margin-top:784.85pt;height:11pt;width:326pt;mso-position-horizontal-relative:page;mso-position-vertical-relative:page;z-index:-251656192;mso-width-relative:page;mso-height-relative:page;" filled="f" stroked="f" coordsize="21600,21600" o:gfxdata="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rI/87ZAAAADQEAAA8AAAAAAAAAAQAgAAAAIgAAAGRycy9kb3ducmV2LnhtbFBLAQIU&#10;ABQAAAAIAIdO4kB1JdcguQEAAHI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line="220" w:lineRule="exact"/>
                      <w:ind w:left="20"/>
                    </w:pPr>
                    <w:r>
                      <w:t>注：课程教学进度计划表电子版公布在本学院课程网站上，并发送到教务处存档。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28A" w:rsidRDefault="00E2628A">
      <w:r>
        <w:separator/>
      </w:r>
    </w:p>
  </w:footnote>
  <w:footnote w:type="continuationSeparator" w:id="0">
    <w:p w:rsidR="00E2628A" w:rsidRDefault="00E26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jBiZWJhMzQ3NDVlYmJjZmQxYTQyZTQ0N2E4MGQifQ=="/>
  </w:docVars>
  <w:rsids>
    <w:rsidRoot w:val="00CE2243"/>
    <w:rsid w:val="BFEF6738"/>
    <w:rsid w:val="FFFBAC6B"/>
    <w:rsid w:val="0000347A"/>
    <w:rsid w:val="000704B8"/>
    <w:rsid w:val="000C684F"/>
    <w:rsid w:val="000E4A72"/>
    <w:rsid w:val="000E7B21"/>
    <w:rsid w:val="00102C8A"/>
    <w:rsid w:val="00262743"/>
    <w:rsid w:val="00403996"/>
    <w:rsid w:val="004C70CF"/>
    <w:rsid w:val="005031C8"/>
    <w:rsid w:val="00517188"/>
    <w:rsid w:val="00630E53"/>
    <w:rsid w:val="00666C3E"/>
    <w:rsid w:val="0069575E"/>
    <w:rsid w:val="006B16BE"/>
    <w:rsid w:val="00703B02"/>
    <w:rsid w:val="00706FE0"/>
    <w:rsid w:val="00707B9B"/>
    <w:rsid w:val="007A0F05"/>
    <w:rsid w:val="007E683B"/>
    <w:rsid w:val="008D7CAE"/>
    <w:rsid w:val="00953226"/>
    <w:rsid w:val="00982280"/>
    <w:rsid w:val="009C49FE"/>
    <w:rsid w:val="00A0598B"/>
    <w:rsid w:val="00A308FA"/>
    <w:rsid w:val="00B616F4"/>
    <w:rsid w:val="00BD1E81"/>
    <w:rsid w:val="00BF250C"/>
    <w:rsid w:val="00CA3832"/>
    <w:rsid w:val="00CB471F"/>
    <w:rsid w:val="00CE2243"/>
    <w:rsid w:val="00D3682B"/>
    <w:rsid w:val="00E2628A"/>
    <w:rsid w:val="00E40454"/>
    <w:rsid w:val="00F01AA5"/>
    <w:rsid w:val="00FB5924"/>
    <w:rsid w:val="00FF1AB5"/>
    <w:rsid w:val="1B486C2C"/>
    <w:rsid w:val="299D4BAB"/>
    <w:rsid w:val="2C717432"/>
    <w:rsid w:val="57CF3B0E"/>
    <w:rsid w:val="6068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688"/>
      <w:outlineLvl w:val="0"/>
    </w:pPr>
    <w:rPr>
      <w:rFonts w:ascii="仿宋" w:eastAsia="仿宋" w:hAnsi="仿宋" w:cs="仿宋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688"/>
      <w:outlineLvl w:val="1"/>
    </w:pPr>
    <w:rPr>
      <w:rFonts w:ascii="仿宋" w:eastAsia="仿宋" w:hAnsi="仿宋" w:cs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563C1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688"/>
      <w:outlineLvl w:val="0"/>
    </w:pPr>
    <w:rPr>
      <w:rFonts w:ascii="仿宋" w:eastAsia="仿宋" w:hAnsi="仿宋" w:cs="仿宋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688"/>
      <w:outlineLvl w:val="1"/>
    </w:pPr>
    <w:rPr>
      <w:rFonts w:ascii="仿宋" w:eastAsia="仿宋" w:hAnsi="仿宋" w:cs="仿宋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563C1"/>
      <w:u w:val="single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页眉 Char"/>
    <w:basedOn w:val="a0"/>
    <w:link w:val="a5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6.27.195:8201&#1229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mxmoff</dc:creator>
  <cp:lastModifiedBy>Randy Hao</cp:lastModifiedBy>
  <cp:revision>2</cp:revision>
  <cp:lastPrinted>2023-09-09T06:59:00Z</cp:lastPrinted>
  <dcterms:created xsi:type="dcterms:W3CDTF">2024-03-09T06:17:00Z</dcterms:created>
  <dcterms:modified xsi:type="dcterms:W3CDTF">2024-03-09T06:17:00Z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2020-02-25T00:00:00Z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880C7C1F61134F9C97FF369E8442A9CD</vt:lpwstr>
  </property>
</Properties>
</file>