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22968" w:rsidRDefault="00022968">
      <w:pPr>
        <w:snapToGrid w:val="0"/>
        <w:jc w:val="center"/>
        <w:rPr>
          <w:sz w:val="6"/>
          <w:szCs w:val="6"/>
        </w:rPr>
      </w:pPr>
    </w:p>
    <w:p w:rsidR="00022968" w:rsidRDefault="00022968">
      <w:pPr>
        <w:snapToGrid w:val="0"/>
        <w:jc w:val="center"/>
        <w:rPr>
          <w:sz w:val="6"/>
          <w:szCs w:val="6"/>
        </w:rPr>
      </w:pPr>
    </w:p>
    <w:p w:rsidR="00022968" w:rsidRDefault="00C813AF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022968" w:rsidRDefault="00C813AF" w:rsidP="00F129C5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951"/>
        <w:gridCol w:w="1411"/>
        <w:gridCol w:w="1314"/>
        <w:gridCol w:w="1169"/>
        <w:gridCol w:w="1753"/>
        <w:gridCol w:w="1462"/>
      </w:tblGrid>
      <w:tr w:rsidR="00022968">
        <w:trPr>
          <w:trHeight w:val="454"/>
          <w:jc w:val="center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2968" w:rsidRDefault="00C813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2968" w:rsidRDefault="00C813AF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概率论</w:t>
            </w:r>
          </w:p>
        </w:tc>
      </w:tr>
      <w:tr w:rsidR="0002296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22968" w:rsidRDefault="00C813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:rsidR="00022968" w:rsidRDefault="00C813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</w:rPr>
              <w:t>2130047</w:t>
            </w:r>
          </w:p>
        </w:tc>
        <w:tc>
          <w:tcPr>
            <w:tcW w:w="1314" w:type="dxa"/>
            <w:vAlign w:val="center"/>
          </w:tcPr>
          <w:p w:rsidR="00022968" w:rsidRDefault="00C813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:rsidR="00022968" w:rsidRDefault="00F129C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0290</w:t>
            </w:r>
          </w:p>
        </w:tc>
        <w:tc>
          <w:tcPr>
            <w:tcW w:w="1753" w:type="dxa"/>
            <w:vAlign w:val="center"/>
          </w:tcPr>
          <w:p w:rsidR="00022968" w:rsidRDefault="00C813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22968" w:rsidRDefault="00C813A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2/32</w:t>
            </w:r>
          </w:p>
        </w:tc>
      </w:tr>
      <w:tr w:rsidR="0002296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22968" w:rsidRPr="00A61253" w:rsidRDefault="00C813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61253"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 w:rsidRPr="00A6125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:rsidR="00022968" w:rsidRPr="00A61253" w:rsidRDefault="00F129C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冯海辉</w:t>
            </w:r>
          </w:p>
        </w:tc>
        <w:tc>
          <w:tcPr>
            <w:tcW w:w="1314" w:type="dxa"/>
            <w:vAlign w:val="center"/>
          </w:tcPr>
          <w:p w:rsidR="00022968" w:rsidRPr="00A61253" w:rsidRDefault="00C813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61253">
              <w:rPr>
                <w:rFonts w:eastAsia="黑体"/>
                <w:kern w:val="0"/>
                <w:sz w:val="21"/>
                <w:szCs w:val="21"/>
              </w:rPr>
              <w:t>教</w:t>
            </w:r>
            <w:r w:rsidRPr="00A61253"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:rsidR="00022968" w:rsidRPr="00A61253" w:rsidRDefault="00F129C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15692</w:t>
            </w:r>
          </w:p>
        </w:tc>
        <w:tc>
          <w:tcPr>
            <w:tcW w:w="1753" w:type="dxa"/>
            <w:vAlign w:val="center"/>
          </w:tcPr>
          <w:p w:rsidR="00022968" w:rsidRPr="00A61253" w:rsidRDefault="00C813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61253">
              <w:rPr>
                <w:rFonts w:eastAsia="黑体"/>
                <w:kern w:val="0"/>
                <w:sz w:val="21"/>
                <w:szCs w:val="21"/>
              </w:rPr>
              <w:t>专</w:t>
            </w:r>
            <w:r w:rsidRPr="00A612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A61253"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22968" w:rsidRPr="00A61253" w:rsidRDefault="00BB25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 w:rsidRPr="00A61253">
              <w:rPr>
                <w:rFonts w:eastAsia="宋体" w:hint="eastAsia"/>
                <w:sz w:val="21"/>
                <w:szCs w:val="21"/>
                <w:lang w:eastAsia="zh-CN"/>
              </w:rPr>
              <w:t>兼职</w:t>
            </w:r>
          </w:p>
        </w:tc>
      </w:tr>
      <w:tr w:rsidR="0002296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22968" w:rsidRPr="00A61253" w:rsidRDefault="00C813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61253"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 w:rsidRPr="00A61253"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:rsidR="00022968" w:rsidRPr="00A61253" w:rsidRDefault="00F129C5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会计</w:t>
            </w:r>
            <w:r w:rsidR="00BB2582" w:rsidRPr="00A61253">
              <w:rPr>
                <w:rFonts w:eastAsia="宋体" w:hint="eastAsia"/>
                <w:sz w:val="21"/>
                <w:szCs w:val="21"/>
                <w:lang w:eastAsia="zh-CN"/>
              </w:rPr>
              <w:t>B24-1</w:t>
            </w:r>
            <w:r w:rsidR="00BB2582" w:rsidRPr="00A61253">
              <w:rPr>
                <w:rFonts w:eastAsia="宋体" w:hint="eastAsia"/>
                <w:sz w:val="21"/>
                <w:szCs w:val="21"/>
                <w:lang w:eastAsia="zh-CN"/>
              </w:rPr>
              <w:t>、</w:t>
            </w:r>
            <w:r w:rsidR="00BB2582" w:rsidRPr="00A61253">
              <w:rPr>
                <w:rFonts w:eastAsia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314" w:type="dxa"/>
            <w:vAlign w:val="center"/>
          </w:tcPr>
          <w:p w:rsidR="00022968" w:rsidRPr="00A61253" w:rsidRDefault="00C813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61253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:rsidR="00022968" w:rsidRPr="00A61253" w:rsidRDefault="00F129C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98</w:t>
            </w:r>
          </w:p>
        </w:tc>
        <w:tc>
          <w:tcPr>
            <w:tcW w:w="1753" w:type="dxa"/>
            <w:vAlign w:val="center"/>
          </w:tcPr>
          <w:p w:rsidR="00022968" w:rsidRPr="00A61253" w:rsidRDefault="00C813A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A6125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sz="12" w:space="0" w:color="auto"/>
            </w:tcBorders>
            <w:vAlign w:val="center"/>
          </w:tcPr>
          <w:p w:rsidR="00022968" w:rsidRPr="00A61253" w:rsidRDefault="00F129C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三教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218</w:t>
            </w:r>
          </w:p>
        </w:tc>
      </w:tr>
      <w:tr w:rsidR="0002296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22968" w:rsidRPr="00A61253" w:rsidRDefault="00C813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 w:rsidRPr="00A61253"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 w:rsidRPr="00A6125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22968" w:rsidRPr="00A61253" w:rsidRDefault="00C813AF" w:rsidP="00F129C5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61253"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CN"/>
              </w:rPr>
              <w:t>时间</w:t>
            </w:r>
            <w:r w:rsidRPr="00A6125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F129C5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周二12：00</w:t>
            </w:r>
            <w:r w:rsidR="00F129C5"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—</w:t>
            </w:r>
            <w:r w:rsidR="00F129C5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14：00</w:t>
            </w:r>
            <w:r w:rsidRPr="00A6125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 w:rsidRPr="00A61253"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CN"/>
              </w:rPr>
              <w:t>地点</w:t>
            </w:r>
            <w:r w:rsidRPr="00A61253">
              <w:rPr>
                <w:rFonts w:ascii="黑体" w:eastAsia="黑体" w:hAnsi="黑体" w:cs="黑体" w:hint="eastAsia"/>
                <w:kern w:val="0"/>
                <w:sz w:val="21"/>
                <w:szCs w:val="21"/>
                <w:lang w:val="zh-TW" w:eastAsia="zh-CN"/>
              </w:rPr>
              <w:t>：</w:t>
            </w:r>
            <w:r w:rsidRPr="00A6125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教育学院</w:t>
            </w:r>
            <w:r w:rsidRPr="00A61253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 xml:space="preserve">235 </w:t>
            </w:r>
            <w:r w:rsidRPr="00A61253">
              <w:rPr>
                <w:rFonts w:ascii="黑体" w:eastAsia="黑体" w:hAnsi="黑体" w:cs="黑体"/>
                <w:kern w:val="0"/>
                <w:sz w:val="21"/>
                <w:szCs w:val="21"/>
                <w:lang w:val="zh-TW" w:eastAsia="zh-CN"/>
              </w:rPr>
              <w:t>电话：</w:t>
            </w:r>
            <w:r w:rsidR="00F129C5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15618800901</w:t>
            </w:r>
          </w:p>
        </w:tc>
      </w:tr>
      <w:tr w:rsidR="0002296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22968" w:rsidRPr="00A61253" w:rsidRDefault="00C813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A6125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</w:t>
            </w:r>
            <w:r w:rsidRPr="00A6125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/</w:t>
            </w:r>
            <w:r w:rsidRPr="00A61253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课程网站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22968" w:rsidRPr="00A61253" w:rsidRDefault="00C813AF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lang w:eastAsia="zh-CN"/>
              </w:rPr>
            </w:pPr>
            <w:r w:rsidRPr="00A61253"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lang w:eastAsia="zh-CN"/>
              </w:rPr>
              <w:t>学习通</w:t>
            </w:r>
          </w:p>
        </w:tc>
      </w:tr>
      <w:tr w:rsidR="0002296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</w:tcBorders>
            <w:vAlign w:val="center"/>
          </w:tcPr>
          <w:p w:rsidR="00022968" w:rsidRDefault="00C813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sz="12" w:space="0" w:color="auto"/>
            </w:tcBorders>
            <w:vAlign w:val="center"/>
          </w:tcPr>
          <w:p w:rsidR="00022968" w:rsidRDefault="00C813AF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cs="宋体"/>
                <w:sz w:val="20"/>
                <w:szCs w:val="20"/>
                <w:lang w:val="zh-TW" w:eastAsia="zh-CN"/>
              </w:rPr>
              <w:t>【</w:t>
            </w:r>
            <w:r>
              <w:rPr>
                <w:rFonts w:eastAsia="宋体" w:cs="宋体" w:hint="eastAsia"/>
                <w:sz w:val="20"/>
                <w:szCs w:val="20"/>
                <w:lang w:val="zh-TW" w:eastAsia="zh-CN"/>
              </w:rPr>
              <w:t>概率论与数理统计（第五版）浙江大学</w:t>
            </w:r>
            <w:r>
              <w:rPr>
                <w:rFonts w:eastAsia="宋体" w:cs="宋体"/>
                <w:sz w:val="20"/>
                <w:szCs w:val="20"/>
                <w:lang w:val="zh-TW" w:eastAsia="zh-CN"/>
              </w:rPr>
              <w:t>盛骤等高等教育出版社】</w:t>
            </w:r>
          </w:p>
        </w:tc>
      </w:tr>
      <w:tr w:rsidR="00022968">
        <w:trPr>
          <w:trHeight w:val="454"/>
          <w:jc w:val="center"/>
        </w:trPr>
        <w:tc>
          <w:tcPr>
            <w:tcW w:w="19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2968" w:rsidRDefault="00C813A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2968" w:rsidRDefault="00C813AF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eastAsia="宋体" w:cs="宋体"/>
                <w:sz w:val="20"/>
                <w:szCs w:val="20"/>
                <w:lang w:val="zh-TW" w:eastAsia="zh-CN"/>
              </w:rPr>
              <w:t>【概率论与数理统计习题全解指南浙江大学盛骤等主编】</w:t>
            </w:r>
          </w:p>
        </w:tc>
      </w:tr>
    </w:tbl>
    <w:p w:rsidR="00022968" w:rsidRDefault="00022968" w:rsidP="00F129C5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022968" w:rsidRDefault="00C813AF" w:rsidP="00F129C5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737"/>
        <w:gridCol w:w="737"/>
        <w:gridCol w:w="4719"/>
        <w:gridCol w:w="1580"/>
        <w:gridCol w:w="1233"/>
      </w:tblGrid>
      <w:tr w:rsidR="00022968">
        <w:trPr>
          <w:trHeight w:val="454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第一章概率论的基本概念</w:t>
            </w:r>
          </w:p>
          <w:p w:rsidR="00022968" w:rsidRDefault="00C813AF">
            <w:pPr>
              <w:widowControl/>
              <w:rPr>
                <w:rFonts w:eastAsia="宋体" w:cs="宋体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第一节随机试验</w:t>
            </w:r>
          </w:p>
          <w:p w:rsidR="00022968" w:rsidRDefault="00C813A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第二节样本空间、随机事件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第三节频率与概率</w:t>
            </w:r>
          </w:p>
          <w:p w:rsidR="00022968" w:rsidRDefault="00C813A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第四节等可能概型（古典概型）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</w:rPr>
              <w:t>第五节条件概率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第六节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事件的独立性</w:t>
            </w:r>
          </w:p>
          <w:p w:rsidR="00022968" w:rsidRDefault="00C813A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第二章随机变量及其分布</w:t>
            </w:r>
          </w:p>
          <w:p w:rsidR="00022968" w:rsidRDefault="00C813A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第一节随机变量</w:t>
            </w:r>
          </w:p>
          <w:p w:rsidR="00022968" w:rsidRDefault="00C813A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第三节</w:t>
            </w: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第二节离散型随机变量及其分布律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第四节连续型随机变量及其概率密度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lastRenderedPageBreak/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lastRenderedPageBreak/>
              <w:t>相应章节</w:t>
            </w: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lastRenderedPageBreak/>
              <w:t>课后习题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第五节随机变量的函数的分布</w:t>
            </w:r>
          </w:p>
          <w:p w:rsidR="00022968" w:rsidRDefault="00C813A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第三章多维随机变量及其分布</w:t>
            </w:r>
          </w:p>
          <w:p w:rsidR="00022968" w:rsidRDefault="00C813AF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第一节</w:t>
            </w:r>
            <w:r>
              <w:rPr>
                <w:rFonts w:ascii="宋体" w:eastAsia="宋体" w:hAnsi="宋体" w:cs="宋体" w:hint="eastAsia"/>
                <w:kern w:val="0"/>
                <w:sz w:val="21"/>
                <w:szCs w:val="21"/>
                <w:lang w:eastAsia="zh-CN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第二节二维随机变量的边缘分布</w:t>
            </w:r>
          </w:p>
          <w:p w:rsidR="00022968" w:rsidRDefault="00C813A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第三节</w:t>
            </w: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第四节相互独立的随机变量</w:t>
            </w:r>
          </w:p>
          <w:p w:rsidR="00022968" w:rsidRDefault="00C813A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第五节两个随机变量的函数的分布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第四章随机变量的数字特征</w:t>
            </w:r>
          </w:p>
          <w:p w:rsidR="00022968" w:rsidRDefault="00C813A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</w:rPr>
              <w:t>第一节数学期望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第二节方差</w:t>
            </w:r>
          </w:p>
          <w:p w:rsidR="00022968" w:rsidRDefault="00C813A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第三节协方差及相关系数</w:t>
            </w:r>
          </w:p>
          <w:p w:rsidR="00022968" w:rsidRDefault="00C813A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第四节矩、协方差矩阵（简介概念）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第五章</w:t>
            </w: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大数定律及中心极限定理</w:t>
            </w:r>
          </w:p>
          <w:p w:rsidR="00022968" w:rsidRDefault="00C813AF">
            <w:pPr>
              <w:widowControl/>
              <w:rPr>
                <w:rFonts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第一节大数定律</w:t>
            </w:r>
          </w:p>
          <w:p w:rsidR="00022968" w:rsidRDefault="00C813A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kern w:val="0"/>
                <w:sz w:val="21"/>
                <w:szCs w:val="21"/>
                <w:lang w:eastAsia="zh-CN"/>
              </w:rPr>
              <w:t>第二节中心极限定理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  <w:tr w:rsidR="00022968">
        <w:trPr>
          <w:trHeight w:val="340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总</w:t>
            </w:r>
            <w:r>
              <w:rPr>
                <w:rFonts w:eastAsia="宋体" w:cs="宋体" w:hint="eastAsia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课堂讲授、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PPT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22968" w:rsidRDefault="00C813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cs="宋体" w:hint="eastAsia"/>
                <w:bCs/>
                <w:sz w:val="21"/>
                <w:szCs w:val="21"/>
                <w:u w:color="000000"/>
                <w:lang w:eastAsia="zh-CN"/>
              </w:rPr>
              <w:t>相应章节课后习题</w:t>
            </w:r>
          </w:p>
        </w:tc>
      </w:tr>
    </w:tbl>
    <w:p w:rsidR="00022968" w:rsidRDefault="00C813AF" w:rsidP="00F129C5">
      <w:pPr>
        <w:snapToGrid w:val="0"/>
        <w:spacing w:beforeLines="100" w:afterLines="5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/>
      </w:tblPr>
      <w:tblGrid>
        <w:gridCol w:w="1809"/>
        <w:gridCol w:w="1843"/>
        <w:gridCol w:w="5387"/>
      </w:tblGrid>
      <w:tr w:rsidR="00022968">
        <w:trPr>
          <w:trHeight w:val="454"/>
        </w:trPr>
        <w:tc>
          <w:tcPr>
            <w:tcW w:w="1809" w:type="dxa"/>
            <w:vAlign w:val="center"/>
          </w:tcPr>
          <w:p w:rsidR="00022968" w:rsidRDefault="00C813A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vAlign w:val="center"/>
          </w:tcPr>
          <w:p w:rsidR="00022968" w:rsidRDefault="00C813A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vAlign w:val="center"/>
          </w:tcPr>
          <w:p w:rsidR="00022968" w:rsidRDefault="00C813AF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022968">
        <w:trPr>
          <w:trHeight w:val="340"/>
        </w:trPr>
        <w:tc>
          <w:tcPr>
            <w:tcW w:w="1809" w:type="dxa"/>
            <w:vAlign w:val="center"/>
          </w:tcPr>
          <w:p w:rsidR="00022968" w:rsidRDefault="00C813A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022968" w:rsidRDefault="00C813AF">
            <w:pPr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5</w:t>
            </w:r>
            <w:r>
              <w:rPr>
                <w:rFonts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vAlign w:val="center"/>
          </w:tcPr>
          <w:p w:rsidR="00022968" w:rsidRDefault="00C813A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期末考试（闭卷）</w:t>
            </w:r>
          </w:p>
        </w:tc>
      </w:tr>
      <w:tr w:rsidR="00022968">
        <w:trPr>
          <w:trHeight w:val="340"/>
        </w:trPr>
        <w:tc>
          <w:tcPr>
            <w:tcW w:w="1809" w:type="dxa"/>
            <w:vAlign w:val="center"/>
          </w:tcPr>
          <w:p w:rsidR="00022968" w:rsidRDefault="00C813A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vAlign w:val="center"/>
          </w:tcPr>
          <w:p w:rsidR="00022968" w:rsidRDefault="00C813A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vAlign w:val="center"/>
          </w:tcPr>
          <w:p w:rsidR="00022968" w:rsidRDefault="00C813A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期中测验（闭卷）</w:t>
            </w:r>
          </w:p>
        </w:tc>
      </w:tr>
      <w:tr w:rsidR="00022968">
        <w:trPr>
          <w:trHeight w:val="340"/>
        </w:trPr>
        <w:tc>
          <w:tcPr>
            <w:tcW w:w="1809" w:type="dxa"/>
            <w:vAlign w:val="center"/>
          </w:tcPr>
          <w:p w:rsidR="00022968" w:rsidRDefault="00C813A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vAlign w:val="center"/>
          </w:tcPr>
          <w:p w:rsidR="00022968" w:rsidRDefault="00C813A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:rsidR="00022968" w:rsidRDefault="00C813A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课</w:t>
            </w: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后</w:t>
            </w:r>
            <w:r>
              <w:rPr>
                <w:rFonts w:eastAsia="宋体" w:cs="宋体" w:hint="eastAsia"/>
                <w:sz w:val="21"/>
                <w:szCs w:val="21"/>
              </w:rPr>
              <w:t>作业</w:t>
            </w:r>
          </w:p>
        </w:tc>
      </w:tr>
      <w:tr w:rsidR="00022968">
        <w:trPr>
          <w:trHeight w:val="340"/>
        </w:trPr>
        <w:tc>
          <w:tcPr>
            <w:tcW w:w="1809" w:type="dxa"/>
            <w:vAlign w:val="center"/>
          </w:tcPr>
          <w:p w:rsidR="00022968" w:rsidRDefault="00C813AF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</w:t>
            </w:r>
            <w:r>
              <w:rPr>
                <w:rFonts w:ascii="Arial" w:eastAsia="黑体" w:hAnsi="Arial" w:cs="Arial" w:hint="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843" w:type="dxa"/>
            <w:vAlign w:val="center"/>
          </w:tcPr>
          <w:p w:rsidR="00022968" w:rsidRDefault="00C813A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  <w:lang w:eastAsia="zh-CN"/>
              </w:rPr>
              <w:t>15</w:t>
            </w:r>
            <w:r>
              <w:rPr>
                <w:rFonts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vAlign w:val="center"/>
          </w:tcPr>
          <w:p w:rsidR="00022968" w:rsidRDefault="00C813AF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eastAsia="宋体" w:cs="宋体" w:hint="eastAsia"/>
                <w:sz w:val="21"/>
                <w:szCs w:val="21"/>
              </w:rPr>
              <w:t>平时表现</w:t>
            </w:r>
          </w:p>
        </w:tc>
      </w:tr>
    </w:tbl>
    <w:p w:rsidR="00022968" w:rsidRDefault="00022968" w:rsidP="00F129C5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022968" w:rsidRDefault="00C813AF" w:rsidP="006029E2">
      <w:pPr>
        <w:tabs>
          <w:tab w:val="left" w:pos="3210"/>
          <w:tab w:val="left" w:pos="7560"/>
        </w:tabs>
        <w:spacing w:beforeLines="20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任课教师：</w:t>
      </w:r>
      <w:r w:rsidR="00F129C5"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冯海辉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系主任审核：察可文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（签名）日期：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2026/3/6 </w:t>
      </w:r>
    </w:p>
    <w:sectPr w:rsidR="00022968" w:rsidSect="006029E2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13AF" w:rsidRDefault="00C813AF">
      <w:r>
        <w:separator/>
      </w:r>
    </w:p>
  </w:endnote>
  <w:endnote w:type="continuationSeparator" w:id="1">
    <w:p w:rsidR="00C813AF" w:rsidRDefault="00C813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DotumChe">
    <w:altName w:val="Malgun Gothic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968" w:rsidRDefault="006029E2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C813AF"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C813AF"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022968" w:rsidRDefault="00C813AF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968" w:rsidRDefault="00C813AF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6029E2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6029E2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129C5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21</w:t>
    </w:r>
    <w:r w:rsidR="006029E2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022968" w:rsidRDefault="00022968" w:rsidP="00F129C5">
    <w:pPr>
      <w:snapToGrid w:val="0"/>
      <w:spacing w:beforeLines="50" w:afterLines="50"/>
      <w:jc w:val="both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13AF" w:rsidRDefault="00C813AF">
      <w:r>
        <w:separator/>
      </w:r>
    </w:p>
  </w:footnote>
  <w:footnote w:type="continuationSeparator" w:id="1">
    <w:p w:rsidR="00C813AF" w:rsidRDefault="00C813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968" w:rsidRDefault="00C813AF" w:rsidP="00F129C5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968" w:rsidRDefault="006029E2" w:rsidP="00F129C5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6029E2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.65pt;margin-top:28.3pt;width:207.5pt;height:22.1pt;z-index:2516602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" stroked="f" strokeweight=".5pt">
          <v:textbox>
            <w:txbxContent>
              <w:p w:rsidR="00022968" w:rsidRDefault="00C813AF">
                <w:pPr>
                  <w:rPr>
                    <w:rFonts w:eastAsia="宋体"/>
                    <w:spacing w:val="20"/>
                    <w:sz w:val="22"/>
                    <w:szCs w:val="22"/>
                  </w:rPr>
                </w:pPr>
                <w:r>
                  <w:rPr>
                    <w:rFonts w:eastAsia="宋体"/>
                    <w:spacing w:val="20"/>
                    <w:sz w:val="22"/>
                    <w:szCs w:val="22"/>
                  </w:rPr>
                  <w:t>SJQU-Q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R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JW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-0</w:t>
                </w:r>
                <w:r>
                  <w:rPr>
                    <w:rFonts w:eastAsia="宋体"/>
                    <w:spacing w:val="20"/>
                    <w:sz w:val="22"/>
                    <w:szCs w:val="22"/>
                    <w:lang w:eastAsia="zh-CN"/>
                  </w:rPr>
                  <w:t>11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（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A1</w:t>
                </w:r>
                <w:r>
                  <w:rPr>
                    <w:rFonts w:eastAsia="宋体"/>
                    <w:spacing w:val="20"/>
                    <w:sz w:val="22"/>
                    <w:szCs w:val="22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</w:compat>
  <w:rsids>
    <w:rsidRoot w:val="00475657"/>
    <w:rsid w:val="00001805"/>
    <w:rsid w:val="00001A9A"/>
    <w:rsid w:val="000138B2"/>
    <w:rsid w:val="00022968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068E0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29E2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4A89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2643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1253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B2582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13AF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129C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38692D"/>
    <w:rsid w:val="0B02141F"/>
    <w:rsid w:val="0DB76A4A"/>
    <w:rsid w:val="199D2E85"/>
    <w:rsid w:val="1A485EEB"/>
    <w:rsid w:val="1B9B294B"/>
    <w:rsid w:val="1CAE50AF"/>
    <w:rsid w:val="1DB70243"/>
    <w:rsid w:val="21442866"/>
    <w:rsid w:val="27A06E61"/>
    <w:rsid w:val="2E59298A"/>
    <w:rsid w:val="2F8D2001"/>
    <w:rsid w:val="37E50B00"/>
    <w:rsid w:val="3FD241E1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9E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02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6029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rsid w:val="006029E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qFormat/>
    <w:rsid w:val="006029E2"/>
  </w:style>
  <w:style w:type="character" w:styleId="a7">
    <w:name w:val="Hyperlink"/>
    <w:qFormat/>
    <w:rsid w:val="006029E2"/>
    <w:rPr>
      <w:color w:val="0000FF"/>
      <w:u w:val="single"/>
    </w:rPr>
  </w:style>
  <w:style w:type="paragraph" w:customStyle="1" w:styleId="1">
    <w:name w:val="1 字元"/>
    <w:basedOn w:val="a"/>
    <w:qFormat/>
    <w:rsid w:val="006029E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rsid w:val="006029E2"/>
    <w:pPr>
      <w:ind w:firstLineChars="200" w:firstLine="420"/>
    </w:pPr>
  </w:style>
  <w:style w:type="table" w:customStyle="1" w:styleId="TableNormal">
    <w:name w:val="Table Normal"/>
    <w:autoRedefine/>
    <w:qFormat/>
    <w:rsid w:val="006029E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182</Words>
  <Characters>1039</Characters>
  <Application>Microsoft Office Word</Application>
  <DocSecurity>0</DocSecurity>
  <Lines>8</Lines>
  <Paragraphs>2</Paragraphs>
  <ScaleCrop>false</ScaleCrop>
  <Company>CMT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user</cp:lastModifiedBy>
  <cp:revision>90</cp:revision>
  <cp:lastPrinted>2015-03-18T03:45:00Z</cp:lastPrinted>
  <dcterms:created xsi:type="dcterms:W3CDTF">2015-08-27T04:51:00Z</dcterms:created>
  <dcterms:modified xsi:type="dcterms:W3CDTF">2026-03-08T01:40:00Z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