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rPr>
          <w:rFonts w:ascii="方正小标宋简体" w:hAnsi="宋体"/>
          <w:bCs/>
          <w:kern w:val="0"/>
          <w:szCs w:val="21"/>
        </w:rPr>
      </w:pPr>
      <w:r>
        <mc:AlternateContent>
          <mc:Choice Requires="wps">
            <w:drawing>
              <wp:anchor distT="0" distB="0" distL="114300" distR="114300" simplePos="0" relativeHeight="251659264" behindDoc="0" locked="0" layoutInCell="1" allowOverlap="1">
                <wp:simplePos x="0" y="0"/>
                <wp:positionH relativeFrom="page">
                  <wp:posOffset>540385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rPr>
                                <w:rFonts w:ascii="宋体" w:hAnsi="宋体"/>
                                <w:spacing w:val="20"/>
                              </w:rPr>
                            </w:pPr>
                            <w:r>
                              <w:rPr>
                                <w:rFonts w:hint="eastAsia" w:ascii="宋体" w:hAnsi="宋体"/>
                                <w:spacing w:val="20"/>
                              </w:rPr>
                              <w:t>SJQU-</w:t>
                            </w:r>
                            <w:r>
                              <w:rPr>
                                <w:rFonts w:ascii="宋体" w:hAnsi="宋体"/>
                                <w:spacing w:val="20"/>
                              </w:rPr>
                              <w:t>Q</w:t>
                            </w:r>
                            <w:r>
                              <w:rPr>
                                <w:rFonts w:hint="eastAsia" w:ascii="宋体" w:hAnsi="宋体"/>
                                <w:spacing w:val="20"/>
                              </w:rPr>
                              <w:t>R-JW-</w:t>
                            </w:r>
                            <w:r>
                              <w:rPr>
                                <w:rFonts w:ascii="宋体" w:hAnsi="宋体"/>
                                <w:spacing w:val="20"/>
                              </w:rPr>
                              <w:t>0</w:t>
                            </w:r>
                            <w:r>
                              <w:rPr>
                                <w:rFonts w:hint="eastAsia" w:ascii="宋体" w:hAnsi="宋体"/>
                                <w:spacing w:val="20"/>
                              </w:rPr>
                              <w:t>11（A</w:t>
                            </w:r>
                            <w:r>
                              <w:rPr>
                                <w:rFonts w:ascii="宋体" w:hAnsi="宋体"/>
                                <w:spacing w:val="20"/>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42.55pt;margin-top:28.3pt;height:22.1pt;width:207.5pt;mso-position-horizontal-relative:page;mso-position-vertical-relative:page;z-index:251659264;mso-width-relative:page;mso-height-relative:page;" fillcolor="#FFFFFF"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eS&#10;Km/TAAAACQEAAA8AAAAAAAAAAQAgAAAAIgAAAGRycy9kb3ducmV2LnhtbFBLAQIUABQAAAAIAIdO&#10;4kA6neHrYQIAAKcEAAAOAAAAAAAAAAEAIAAAACIBAABkcnMvZTJvRG9jLnhtbFBLBQYAAAAABgAG&#10;AFkBAAD1BQAAAAA=&#10;">
                <v:fill on="t" focussize="0,0"/>
                <v:stroke on="f" weight="0.5pt"/>
                <v:imagedata o:title=""/>
                <o:lock v:ext="edit" aspectratio="f"/>
                <v:textbox>
                  <w:txbxContent>
                    <w:p>
                      <w:pPr>
                        <w:rPr>
                          <w:rFonts w:ascii="宋体" w:hAnsi="宋体"/>
                          <w:spacing w:val="20"/>
                        </w:rPr>
                      </w:pPr>
                      <w:r>
                        <w:rPr>
                          <w:rFonts w:hint="eastAsia" w:ascii="宋体" w:hAnsi="宋体"/>
                          <w:spacing w:val="20"/>
                        </w:rPr>
                        <w:t>SJQU-</w:t>
                      </w:r>
                      <w:r>
                        <w:rPr>
                          <w:rFonts w:ascii="宋体" w:hAnsi="宋体"/>
                          <w:spacing w:val="20"/>
                        </w:rPr>
                        <w:t>Q</w:t>
                      </w:r>
                      <w:r>
                        <w:rPr>
                          <w:rFonts w:hint="eastAsia" w:ascii="宋体" w:hAnsi="宋体"/>
                          <w:spacing w:val="20"/>
                        </w:rPr>
                        <w:t>R-JW-</w:t>
                      </w:r>
                      <w:r>
                        <w:rPr>
                          <w:rFonts w:ascii="宋体" w:hAnsi="宋体"/>
                          <w:spacing w:val="20"/>
                        </w:rPr>
                        <w:t>0</w:t>
                      </w:r>
                      <w:r>
                        <w:rPr>
                          <w:rFonts w:hint="eastAsia" w:ascii="宋体" w:hAnsi="宋体"/>
                          <w:spacing w:val="20"/>
                        </w:rPr>
                        <w:t>11（A</w:t>
                      </w:r>
                      <w:r>
                        <w:rPr>
                          <w:rFonts w:ascii="宋体" w:hAnsi="宋体"/>
                          <w:spacing w:val="20"/>
                        </w:rPr>
                        <w:t>0）</w:t>
                      </w:r>
                    </w:p>
                  </w:txbxContent>
                </v:textbox>
              </v:shape>
            </w:pict>
          </mc:Fallback>
        </mc:AlternateContent>
      </w:r>
    </w:p>
    <w:p>
      <w:pPr>
        <w:spacing w:line="288" w:lineRule="auto"/>
        <w:jc w:val="center"/>
        <w:rPr>
          <w:rFonts w:ascii="宋体" w:hAnsi="宋体"/>
          <w:b/>
          <w:bCs/>
          <w:sz w:val="32"/>
          <w:szCs w:val="32"/>
        </w:rPr>
      </w:pPr>
      <w:r>
        <w:rPr>
          <w:rFonts w:hint="eastAsia" w:ascii="宋体" w:hAnsi="宋体"/>
          <w:b/>
          <w:bCs/>
          <w:sz w:val="32"/>
          <w:szCs w:val="32"/>
        </w:rPr>
        <w:t>个人形象设计</w:t>
      </w:r>
    </w:p>
    <w:p>
      <w:pPr>
        <w:spacing w:line="288" w:lineRule="auto"/>
        <w:jc w:val="center"/>
        <w:rPr>
          <w:rFonts w:hint="eastAsia"/>
          <w:b/>
          <w:bCs/>
          <w:sz w:val="32"/>
          <w:szCs w:val="32"/>
        </w:rPr>
      </w:pPr>
      <w:r>
        <w:rPr>
          <w:b/>
          <w:bCs/>
          <w:sz w:val="32"/>
          <w:szCs w:val="32"/>
        </w:rPr>
        <w:t>P</w:t>
      </w:r>
      <w:r>
        <w:rPr>
          <w:rFonts w:hint="eastAsia"/>
          <w:b/>
          <w:bCs/>
          <w:sz w:val="32"/>
          <w:szCs w:val="32"/>
        </w:rPr>
        <w:t>e</w:t>
      </w:r>
      <w:r>
        <w:rPr>
          <w:b/>
          <w:bCs/>
          <w:sz w:val="32"/>
          <w:szCs w:val="32"/>
        </w:rPr>
        <w:t>rsonal image design</w:t>
      </w:r>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 xml:space="preserve">【 </w:t>
      </w:r>
      <w:r>
        <w:rPr>
          <w:rFonts w:hint="eastAsia" w:ascii="宋体" w:cs="宋体"/>
          <w:color w:val="000000"/>
          <w:sz w:val="20"/>
        </w:rPr>
        <w:t>21350</w:t>
      </w:r>
      <w:r>
        <w:rPr>
          <w:rFonts w:ascii="宋体" w:cs="宋体"/>
          <w:color w:val="000000"/>
          <w:sz w:val="20"/>
        </w:rPr>
        <w:t>28</w:t>
      </w:r>
      <w:r>
        <w:rPr>
          <w:color w:val="000000"/>
          <w:sz w:val="20"/>
          <w:szCs w:val="20"/>
        </w:rPr>
        <w:t xml:space="preserve">  】</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【2】</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系级选修课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color w:val="000000"/>
          <w:sz w:val="20"/>
          <w:szCs w:val="20"/>
        </w:rPr>
        <w:t>职业技术学院，航空系</w:t>
      </w:r>
    </w:p>
    <w:p>
      <w:pPr>
        <w:snapToGrid w:val="0"/>
        <w:spacing w:line="288" w:lineRule="auto"/>
        <w:ind w:firstLine="394" w:firstLineChars="196"/>
        <w:rPr>
          <w:color w:val="000000"/>
          <w:sz w:val="20"/>
          <w:szCs w:val="20"/>
        </w:rPr>
      </w:pPr>
      <w:r>
        <w:rPr>
          <w:b/>
          <w:bCs/>
          <w:color w:val="000000"/>
          <w:sz w:val="20"/>
          <w:szCs w:val="20"/>
        </w:rPr>
        <w:t>使用教材：</w:t>
      </w:r>
    </w:p>
    <w:p>
      <w:pPr>
        <w:tabs>
          <w:tab w:val="left" w:pos="532"/>
        </w:tabs>
        <w:spacing w:line="340" w:lineRule="exact"/>
        <w:rPr>
          <w:rFonts w:asciiTheme="majorEastAsia" w:hAnsiTheme="majorEastAsia" w:eastAsiaTheme="majorEastAsia"/>
          <w:kern w:val="0"/>
          <w:szCs w:val="21"/>
        </w:rPr>
      </w:pPr>
      <w:r>
        <w:rPr>
          <w:rFonts w:hint="eastAsia"/>
          <w:color w:val="000000"/>
          <w:sz w:val="20"/>
          <w:szCs w:val="20"/>
        </w:rPr>
        <w:t>参考</w:t>
      </w:r>
      <w:r>
        <w:rPr>
          <w:color w:val="000000"/>
          <w:sz w:val="20"/>
          <w:szCs w:val="20"/>
        </w:rPr>
        <w:t>教材</w:t>
      </w:r>
      <w:r>
        <w:rPr>
          <w:rFonts w:hint="eastAsia" w:asciiTheme="majorEastAsia" w:hAnsiTheme="majorEastAsia" w:eastAsiaTheme="majorEastAsia"/>
          <w:kern w:val="0"/>
          <w:szCs w:val="21"/>
        </w:rPr>
        <w:t>【李嘉珊 刘俊伟 主编</w:t>
      </w:r>
      <w:r>
        <w:rPr>
          <w:rFonts w:asciiTheme="majorEastAsia" w:hAnsiTheme="majorEastAsia" w:eastAsiaTheme="majorEastAsia"/>
          <w:kern w:val="0"/>
          <w:szCs w:val="21"/>
        </w:rPr>
        <w:t>.</w:t>
      </w:r>
      <w:r>
        <w:rPr>
          <w:rFonts w:hint="eastAsia" w:asciiTheme="majorEastAsia" w:hAnsiTheme="majorEastAsia" w:eastAsiaTheme="majorEastAsia"/>
          <w:kern w:val="0"/>
          <w:szCs w:val="21"/>
        </w:rPr>
        <w:t>《实用礼仪教程》</w:t>
      </w:r>
      <w:r>
        <w:rPr>
          <w:rFonts w:asciiTheme="majorEastAsia" w:hAnsiTheme="majorEastAsia" w:eastAsiaTheme="majorEastAsia"/>
          <w:kern w:val="0"/>
          <w:szCs w:val="21"/>
        </w:rPr>
        <w:t>.</w:t>
      </w:r>
      <w:r>
        <w:rPr>
          <w:rFonts w:hint="eastAsia" w:asciiTheme="majorEastAsia" w:hAnsiTheme="majorEastAsia" w:eastAsiaTheme="majorEastAsia"/>
          <w:kern w:val="0"/>
          <w:szCs w:val="21"/>
        </w:rPr>
        <w:t>中国人民大学出版社】</w:t>
      </w:r>
    </w:p>
    <w:p>
      <w:pPr>
        <w:tabs>
          <w:tab w:val="left" w:pos="532"/>
        </w:tabs>
        <w:spacing w:line="340" w:lineRule="exact"/>
        <w:rPr>
          <w:color w:val="000000"/>
          <w:sz w:val="20"/>
          <w:szCs w:val="20"/>
        </w:rPr>
      </w:pPr>
      <w:r>
        <w:rPr>
          <w:b/>
          <w:bCs/>
          <w:color w:val="000000"/>
          <w:sz w:val="20"/>
          <w:szCs w:val="20"/>
        </w:rPr>
        <w:t>参考</w:t>
      </w:r>
      <w:r>
        <w:rPr>
          <w:rFonts w:hint="eastAsia"/>
          <w:b/>
          <w:bCs/>
          <w:color w:val="000000"/>
          <w:sz w:val="20"/>
          <w:szCs w:val="20"/>
        </w:rPr>
        <w:t>书目：</w:t>
      </w:r>
      <w:r>
        <w:rPr>
          <w:rFonts w:hint="eastAsia" w:asciiTheme="majorEastAsia" w:hAnsiTheme="majorEastAsia" w:eastAsiaTheme="majorEastAsia"/>
          <w:color w:val="000000"/>
          <w:sz w:val="20"/>
          <w:szCs w:val="20"/>
        </w:rPr>
        <w:t>【</w:t>
      </w:r>
      <w:r>
        <w:rPr>
          <w:rFonts w:hint="eastAsia"/>
          <w:color w:val="000000"/>
          <w:sz w:val="20"/>
          <w:szCs w:val="20"/>
        </w:rPr>
        <w:t>《形象设计教程》，顾筱君，机械工业出版社，2005年。】</w:t>
      </w:r>
    </w:p>
    <w:p>
      <w:pPr>
        <w:tabs>
          <w:tab w:val="left" w:pos="532"/>
        </w:tabs>
        <w:spacing w:line="340" w:lineRule="exact"/>
        <w:rPr>
          <w:color w:val="000000"/>
          <w:sz w:val="20"/>
          <w:szCs w:val="20"/>
        </w:rPr>
      </w:pPr>
      <w:r>
        <w:rPr>
          <w:rFonts w:hint="eastAsia"/>
          <w:color w:val="000000"/>
          <w:sz w:val="20"/>
          <w:szCs w:val="20"/>
        </w:rPr>
        <w:t>【《化妆造型设计》，乔国华，高等教育出版社，2005年】</w:t>
      </w:r>
    </w:p>
    <w:p>
      <w:pPr>
        <w:snapToGrid w:val="0"/>
        <w:spacing w:line="288" w:lineRule="auto"/>
        <w:rPr>
          <w:color w:val="000000"/>
          <w:sz w:val="20"/>
          <w:szCs w:val="20"/>
        </w:rPr>
      </w:pPr>
      <w:r>
        <w:rPr>
          <w:rFonts w:hint="eastAsia"/>
          <w:color w:val="000000"/>
          <w:sz w:val="20"/>
          <w:szCs w:val="20"/>
        </w:rPr>
        <w:t>【《化妆基础》，徐家华，张天一，中国纺织出版社，2009年</w:t>
      </w:r>
      <w:r>
        <w:rPr>
          <w:rFonts w:hint="eastAsia" w:asciiTheme="majorEastAsia" w:hAnsiTheme="majorEastAsia" w:eastAsiaTheme="majorEastAsia"/>
          <w:color w:val="000000"/>
          <w:sz w:val="20"/>
          <w:szCs w:val="20"/>
        </w:rPr>
        <w:t>】</w:t>
      </w:r>
    </w:p>
    <w:p>
      <w:pPr>
        <w:snapToGrid w:val="0"/>
        <w:spacing w:line="288" w:lineRule="auto"/>
        <w:rPr>
          <w:b/>
          <w:bCs/>
          <w:color w:val="000000"/>
          <w:sz w:val="20"/>
          <w:szCs w:val="20"/>
        </w:rPr>
      </w:pPr>
      <w:r>
        <w:rPr>
          <w:rFonts w:hint="eastAsia"/>
          <w:b/>
          <w:bCs/>
          <w:color w:val="000000"/>
          <w:sz w:val="20"/>
          <w:szCs w:val="20"/>
        </w:rPr>
        <w:t>课程网站网址：</w:t>
      </w:r>
    </w:p>
    <w:p>
      <w:pPr>
        <w:snapToGrid w:val="0"/>
        <w:spacing w:line="288" w:lineRule="auto"/>
        <w:ind w:firstLine="392" w:firstLineChars="196"/>
        <w:rPr>
          <w:color w:val="000000"/>
          <w:sz w:val="20"/>
          <w:szCs w:val="20"/>
        </w:rPr>
      </w:pPr>
      <w:r>
        <w:rPr>
          <w:color w:val="000000"/>
          <w:sz w:val="20"/>
          <w:szCs w:val="20"/>
        </w:rPr>
        <w:t>https://elearning.gench.edu.cn:8443/webapps/portal/execute/tabs/tabAction?tab_tab_group_id=_2_1</w:t>
      </w:r>
    </w:p>
    <w:p>
      <w:pPr>
        <w:snapToGrid w:val="0"/>
        <w:spacing w:line="288" w:lineRule="auto"/>
        <w:ind w:firstLine="392" w:firstLineChars="196"/>
        <w:rPr>
          <w:color w:val="000000"/>
          <w:sz w:val="20"/>
          <w:szCs w:val="20"/>
        </w:rPr>
      </w:pP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无</w:t>
      </w:r>
      <w:r>
        <w:rPr>
          <w:color w:val="000000"/>
          <w:sz w:val="20"/>
          <w:szCs w:val="20"/>
        </w:rPr>
        <w:t xml:space="preserve"> 】</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color w:val="000000"/>
          <w:sz w:val="20"/>
          <w:szCs w:val="20"/>
        </w:rPr>
      </w:pPr>
      <w:r>
        <w:rPr>
          <w:color w:val="000000"/>
          <w:sz w:val="20"/>
          <w:szCs w:val="20"/>
        </w:rPr>
        <w:t>此处概述课程</w:t>
      </w:r>
      <w:r>
        <w:rPr>
          <w:rFonts w:hint="eastAsia"/>
          <w:color w:val="000000"/>
          <w:sz w:val="20"/>
          <w:szCs w:val="20"/>
        </w:rPr>
        <w:t>的研究对象及课程在专业中的作用与地位</w:t>
      </w:r>
      <w:r>
        <w:rPr>
          <w:color w:val="000000"/>
          <w:sz w:val="20"/>
          <w:szCs w:val="20"/>
        </w:rPr>
        <w:t>，使学生对该课程有一个总体了解。</w:t>
      </w:r>
      <w:r>
        <w:rPr>
          <w:rFonts w:hint="eastAsia"/>
          <w:color w:val="000000"/>
          <w:sz w:val="20"/>
          <w:szCs w:val="20"/>
        </w:rPr>
        <w:t>（300-400字）</w:t>
      </w:r>
    </w:p>
    <w:p>
      <w:pPr>
        <w:snapToGrid w:val="0"/>
        <w:spacing w:line="288" w:lineRule="auto"/>
        <w:ind w:firstLine="420" w:firstLineChars="200"/>
        <w:jc w:val="left"/>
      </w:pPr>
      <w:r>
        <w:rPr>
          <w:rFonts w:hint="eastAsia"/>
        </w:rPr>
        <w:t>个人形象设计是学前教育专业本科的院级选修课。内容分为个人日常形象状态整体调整和自我造型两大部分：第一部分系统介绍有关日常个人形象状态等综合形象造型的基本知识和基本技法，具体分析、设计以及调整每位学生日常的基本形象，第二部分围绕个人的形象要求强化学生个人的实践操作，注重动手能力，最大限度引导和调动学生内在感觉和气质提升，从而具有最佳的形象状态和准确表达信息的能力。</w:t>
      </w:r>
    </w:p>
    <w:p>
      <w:pPr>
        <w:widowControl/>
        <w:spacing w:before="156" w:beforeLines="50" w:after="156" w:afterLines="50" w:line="288" w:lineRule="auto"/>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本课程适合全年级学生，</w:t>
      </w:r>
      <w:r>
        <w:rPr>
          <w:rFonts w:hint="eastAsia"/>
        </w:rPr>
        <w:t>培养学生的个人形象，培养学生形象的状态和习惯，</w:t>
      </w:r>
      <w:r>
        <w:rPr>
          <w:rFonts w:ascii="ˎ̥" w:hAnsi="ˎ̥"/>
          <w:szCs w:val="21"/>
        </w:rPr>
        <w:t>陶冶学生艺术情操和引导学生树立正确的审美价值取向。</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4"/>
        <w:tblpPr w:leftFromText="180" w:rightFromText="180" w:vertAnchor="text" w:horzAnchor="page" w:tblpX="2102" w:tblpY="242"/>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0"/>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0" w:type="dxa"/>
            <w:shd w:val="clear" w:color="auto" w:fill="auto"/>
          </w:tcPr>
          <w:p>
            <w:pPr>
              <w:jc w:val="center"/>
              <w:rPr>
                <w:rFonts w:ascii="宋体" w:hAnsi="宋体" w:cs="宋体"/>
                <w:kern w:val="0"/>
                <w:sz w:val="20"/>
                <w:szCs w:val="20"/>
              </w:rPr>
            </w:pPr>
            <w:r>
              <w:rPr>
                <w:rFonts w:hint="eastAsia" w:ascii="宋体" w:hAnsi="宋体" w:cs="宋体"/>
                <w:kern w:val="0"/>
                <w:sz w:val="20"/>
                <w:szCs w:val="20"/>
              </w:rPr>
              <w:t>专业毕业要求</w:t>
            </w:r>
          </w:p>
        </w:tc>
        <w:tc>
          <w:tcPr>
            <w:tcW w:w="810" w:type="dxa"/>
            <w:shd w:val="clear" w:color="auto" w:fill="auto"/>
          </w:tcPr>
          <w:p>
            <w:pPr>
              <w:jc w:val="center"/>
              <w:rPr>
                <w:rFonts w:ascii="宋体" w:hAnsi="宋体" w:cs="宋体"/>
                <w:kern w:val="0"/>
                <w:sz w:val="20"/>
                <w:szCs w:val="20"/>
              </w:rPr>
            </w:pPr>
            <w:r>
              <w:rPr>
                <w:rFonts w:hint="eastAsia" w:ascii="宋体" w:hAnsi="宋体" w:cs="宋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0" w:type="dxa"/>
            <w:shd w:val="clear" w:color="auto" w:fill="auto"/>
            <w:vAlign w:val="center"/>
          </w:tcPr>
          <w:p>
            <w:pPr>
              <w:rPr>
                <w:rFonts w:ascii="宋体" w:hAnsi="宋体" w:cs="宋体"/>
                <w:kern w:val="0"/>
                <w:sz w:val="20"/>
                <w:szCs w:val="20"/>
              </w:rPr>
            </w:pPr>
            <w:r>
              <w:rPr>
                <w:rFonts w:hint="eastAsia" w:ascii="宋体" w:hAnsi="宋体" w:cs="宋体"/>
                <w:color w:val="000000"/>
                <w:kern w:val="0"/>
                <w:sz w:val="20"/>
                <w:szCs w:val="20"/>
              </w:rPr>
              <w:t>LO11：正确表达自己的观点，具备书面和口头表达的能力。</w:t>
            </w:r>
          </w:p>
        </w:tc>
        <w:tc>
          <w:tcPr>
            <w:tcW w:w="810" w:type="dxa"/>
            <w:shd w:val="clear" w:color="auto" w:fill="auto"/>
            <w:vAlign w:val="center"/>
          </w:tcPr>
          <w:p>
            <w:pP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0" w:type="dxa"/>
            <w:shd w:val="clear" w:color="auto" w:fill="auto"/>
            <w:vAlign w:val="center"/>
          </w:tcPr>
          <w:p>
            <w:pPr>
              <w:widowControl/>
              <w:rPr>
                <w:rFonts w:ascii="宋体" w:hAnsi="宋体" w:cs="宋体"/>
                <w:kern w:val="0"/>
                <w:sz w:val="20"/>
                <w:szCs w:val="20"/>
              </w:rPr>
            </w:pPr>
            <w:r>
              <w:rPr>
                <w:rFonts w:hint="eastAsia" w:ascii="宋体" w:hAnsi="宋体" w:cs="宋体"/>
                <w:color w:val="000000"/>
                <w:kern w:val="0"/>
                <w:sz w:val="20"/>
                <w:szCs w:val="20"/>
              </w:rPr>
              <w:t>LO21：</w:t>
            </w:r>
            <w:r>
              <w:rPr>
                <w:rFonts w:hint="eastAsia" w:ascii="宋体" w:hAnsi="宋体" w:cs="宋体"/>
                <w:sz w:val="20"/>
                <w:szCs w:val="20"/>
              </w:rPr>
              <w:t>学生能根据环境需要及自身需求设定自己的学习目标，制定学习计划。</w:t>
            </w:r>
          </w:p>
        </w:tc>
        <w:tc>
          <w:tcPr>
            <w:tcW w:w="810" w:type="dxa"/>
            <w:shd w:val="clear" w:color="auto" w:fill="auto"/>
            <w:vAlign w:val="center"/>
          </w:tcPr>
          <w:p>
            <w:pPr>
              <w:widowControl/>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0" w:type="dxa"/>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LO32：能掌握舞蹈的相关理论知识。</w:t>
            </w:r>
          </w:p>
        </w:tc>
        <w:tc>
          <w:tcPr>
            <w:tcW w:w="810" w:type="dxa"/>
            <w:shd w:val="clear" w:color="auto" w:fill="auto"/>
            <w:vAlign w:val="center"/>
          </w:tcPr>
          <w:p>
            <w:pPr>
              <w:widowControl/>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0" w:type="dxa"/>
            <w:shd w:val="clear" w:color="auto" w:fill="auto"/>
            <w:vAlign w:val="center"/>
          </w:tcPr>
          <w:p>
            <w:pPr>
              <w:rPr>
                <w:rFonts w:ascii="宋体" w:hAnsi="宋体" w:cs="宋体"/>
                <w:color w:val="000000"/>
                <w:kern w:val="0"/>
                <w:sz w:val="20"/>
                <w:szCs w:val="20"/>
              </w:rPr>
            </w:pPr>
            <w:r>
              <w:rPr>
                <w:rFonts w:hint="eastAsia" w:ascii="宋体" w:hAnsi="宋体" w:cs="宋体"/>
                <w:color w:val="000000"/>
                <w:kern w:val="0"/>
                <w:sz w:val="20"/>
                <w:szCs w:val="20"/>
              </w:rPr>
              <w:t>LO41：遵守纪律、守信守责；具有耐挫折、抗压力的能力。</w:t>
            </w:r>
          </w:p>
        </w:tc>
        <w:tc>
          <w:tcPr>
            <w:tcW w:w="810" w:type="dxa"/>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0" w:type="dxa"/>
            <w:shd w:val="clear" w:color="auto" w:fill="auto"/>
            <w:vAlign w:val="center"/>
          </w:tcPr>
          <w:p>
            <w:pPr>
              <w:rPr>
                <w:rFonts w:ascii="宋体" w:hAnsi="宋体" w:cs="宋体"/>
                <w:color w:val="000000"/>
                <w:kern w:val="0"/>
                <w:sz w:val="20"/>
                <w:szCs w:val="20"/>
              </w:rPr>
            </w:pPr>
            <w:r>
              <w:rPr>
                <w:rFonts w:hint="eastAsia" w:ascii="宋体" w:hAnsi="宋体" w:cs="宋体"/>
                <w:color w:val="000000"/>
                <w:kern w:val="0"/>
                <w:sz w:val="20"/>
                <w:szCs w:val="20"/>
              </w:rPr>
              <w:t>LO51：同群体保持良好的合作关系，做集体中的积极成员；善于从多个维度思考问题，利用自己的知识与实践来提出新设想。</w:t>
            </w:r>
          </w:p>
        </w:tc>
        <w:tc>
          <w:tcPr>
            <w:tcW w:w="810" w:type="dxa"/>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10" w:type="dxa"/>
            <w:shd w:val="clear" w:color="auto" w:fill="auto"/>
            <w:vAlign w:val="center"/>
          </w:tcPr>
          <w:p>
            <w:pPr>
              <w:rPr>
                <w:rFonts w:ascii="宋体" w:hAnsi="宋体" w:cs="宋体"/>
                <w:color w:val="000000"/>
                <w:kern w:val="0"/>
                <w:sz w:val="20"/>
                <w:szCs w:val="20"/>
              </w:rPr>
            </w:pPr>
            <w:r>
              <w:rPr>
                <w:rFonts w:hint="eastAsia" w:ascii="宋体" w:hAnsi="宋体" w:cs="宋体"/>
                <w:color w:val="000000"/>
                <w:kern w:val="0"/>
                <w:sz w:val="20"/>
                <w:szCs w:val="20"/>
              </w:rPr>
              <w:t>LO61：具备一定的信息素养，并能在工作中应用信息技术解决问题。</w:t>
            </w:r>
          </w:p>
        </w:tc>
        <w:tc>
          <w:tcPr>
            <w:tcW w:w="810" w:type="dxa"/>
            <w:shd w:val="clear" w:color="auto" w:fill="auto"/>
            <w:vAlign w:val="center"/>
          </w:tcPr>
          <w:p>
            <w:pPr>
              <w:widowControl/>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0" w:type="dxa"/>
            <w:shd w:val="clear" w:color="auto" w:fill="auto"/>
            <w:vAlign w:val="center"/>
          </w:tcPr>
          <w:p>
            <w:pPr>
              <w:rPr>
                <w:rFonts w:ascii="宋体" w:hAnsi="宋体" w:cs="宋体"/>
                <w:color w:val="000000"/>
                <w:kern w:val="0"/>
                <w:sz w:val="20"/>
                <w:szCs w:val="20"/>
              </w:rPr>
            </w:pPr>
            <w:r>
              <w:rPr>
                <w:rFonts w:hint="eastAsia" w:ascii="宋体" w:hAnsi="宋体" w:cs="宋体"/>
                <w:color w:val="000000"/>
                <w:kern w:val="0"/>
                <w:sz w:val="20"/>
                <w:szCs w:val="20"/>
              </w:rPr>
              <w:t>LO71：愿意服务他人、服务企业、服务社会；为人热忱，富于爱心，懂得感恩。</w:t>
            </w:r>
          </w:p>
        </w:tc>
        <w:tc>
          <w:tcPr>
            <w:tcW w:w="810" w:type="dxa"/>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0" w:type="dxa"/>
            <w:shd w:val="clear" w:color="auto" w:fill="auto"/>
            <w:vAlign w:val="center"/>
          </w:tcPr>
          <w:p>
            <w:pPr>
              <w:rPr>
                <w:rFonts w:ascii="宋体" w:hAnsi="宋体" w:cs="宋体"/>
                <w:color w:val="000000"/>
                <w:kern w:val="0"/>
                <w:sz w:val="20"/>
                <w:szCs w:val="20"/>
              </w:rPr>
            </w:pPr>
            <w:r>
              <w:rPr>
                <w:rFonts w:hint="eastAsia" w:ascii="宋体" w:hAnsi="宋体" w:cs="宋体"/>
                <w:color w:val="000000"/>
                <w:kern w:val="0"/>
                <w:sz w:val="20"/>
                <w:szCs w:val="20"/>
              </w:rPr>
              <w:t>LO81：具有基本的文化理解能力</w:t>
            </w:r>
          </w:p>
        </w:tc>
        <w:tc>
          <w:tcPr>
            <w:tcW w:w="810" w:type="dxa"/>
            <w:shd w:val="clear" w:color="auto" w:fill="auto"/>
            <w:vAlign w:val="center"/>
          </w:tcPr>
          <w:p>
            <w:pPr>
              <w:widowControl/>
              <w:rPr>
                <w:rFonts w:ascii="宋体" w:hAnsi="宋体" w:cs="宋体"/>
                <w:color w:val="000000"/>
                <w:kern w:val="0"/>
                <w:sz w:val="20"/>
                <w:szCs w:val="20"/>
              </w:rPr>
            </w:pPr>
          </w:p>
        </w:tc>
      </w:tr>
    </w:tbl>
    <w:p/>
    <w:p>
      <w:pPr>
        <w:ind w:firstLine="420" w:firstLineChars="200"/>
      </w:pPr>
      <w:r>
        <w:rPr>
          <w:rFonts w:hint="eastAsia"/>
        </w:rPr>
        <w:t>备注：LO=</w:t>
      </w:r>
      <w:r>
        <w:t>learning outcomes</w:t>
      </w:r>
      <w:r>
        <w:rPr>
          <w:rFonts w:hint="eastAsia"/>
        </w:rPr>
        <w:t>（学习成果）</w:t>
      </w: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1740"/>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ascii="宋体" w:hAnsi="宋体" w:cs="宋体"/>
                <w:color w:val="000000"/>
                <w:kern w:val="0"/>
                <w:sz w:val="20"/>
                <w:szCs w:val="20"/>
              </w:rPr>
              <w:t>（细化的预期学习成果）</w:t>
            </w:r>
          </w:p>
        </w:tc>
        <w:tc>
          <w:tcPr>
            <w:tcW w:w="174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735"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宋体" w:hAnsi="宋体" w:cs="宋体"/>
                <w:color w:val="000000"/>
                <w:kern w:val="0"/>
                <w:sz w:val="20"/>
                <w:szCs w:val="20"/>
              </w:rPr>
            </w:pPr>
            <w:r>
              <w:rPr>
                <w:rFonts w:hint="eastAsia" w:ascii="宋体" w:hAnsi="宋体" w:cs="宋体"/>
                <w:color w:val="000000"/>
                <w:kern w:val="0"/>
                <w:sz w:val="20"/>
                <w:szCs w:val="20"/>
              </w:rPr>
              <w:t>1</w:t>
            </w:r>
          </w:p>
        </w:tc>
        <w:tc>
          <w:tcPr>
            <w:tcW w:w="1175" w:type="dxa"/>
            <w:shd w:val="clear" w:color="auto" w:fill="auto"/>
            <w:vAlign w:val="center"/>
          </w:tcPr>
          <w:p>
            <w:pPr>
              <w:rPr>
                <w:rFonts w:ascii="宋体" w:hAnsi="宋体" w:cs="宋体"/>
                <w:color w:val="000000"/>
                <w:kern w:val="0"/>
                <w:sz w:val="20"/>
                <w:szCs w:val="20"/>
              </w:rPr>
            </w:pPr>
            <w:r>
              <w:rPr>
                <w:rFonts w:hint="eastAsia" w:ascii="宋体" w:hAnsi="宋体" w:cs="宋体"/>
                <w:color w:val="000000"/>
                <w:kern w:val="0"/>
                <w:sz w:val="20"/>
                <w:szCs w:val="20"/>
              </w:rPr>
              <w:t>LO34</w:t>
            </w:r>
          </w:p>
        </w:tc>
        <w:tc>
          <w:tcPr>
            <w:tcW w:w="2470" w:type="dxa"/>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能在从事今后的工作中展现自己的自信</w:t>
            </w:r>
          </w:p>
        </w:tc>
        <w:tc>
          <w:tcPr>
            <w:tcW w:w="1740" w:type="dxa"/>
            <w:shd w:val="clear" w:color="auto" w:fill="auto"/>
          </w:tcPr>
          <w:p>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讲课、互动</w:t>
            </w:r>
          </w:p>
        </w:tc>
        <w:tc>
          <w:tcPr>
            <w:tcW w:w="1735" w:type="dxa"/>
            <w:shd w:val="clear" w:color="auto" w:fill="auto"/>
          </w:tcPr>
          <w:p>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课堂讲课</w:t>
            </w:r>
          </w:p>
          <w:p>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课堂互动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35" w:type="dxa"/>
            <w:shd w:val="clear" w:color="auto" w:fill="auto"/>
          </w:tcPr>
          <w:p>
            <w:pPr>
              <w:rPr>
                <w:rFonts w:ascii="宋体" w:hAnsi="宋体" w:cs="宋体"/>
                <w:color w:val="000000"/>
                <w:kern w:val="0"/>
                <w:sz w:val="20"/>
                <w:szCs w:val="20"/>
              </w:rPr>
            </w:pPr>
            <w:r>
              <w:rPr>
                <w:rFonts w:hint="eastAsia" w:ascii="宋体" w:hAnsi="宋体" w:cs="宋体"/>
                <w:color w:val="000000"/>
                <w:kern w:val="0"/>
                <w:sz w:val="20"/>
                <w:szCs w:val="20"/>
              </w:rPr>
              <w:t>2</w:t>
            </w:r>
          </w:p>
        </w:tc>
        <w:tc>
          <w:tcPr>
            <w:tcW w:w="1175" w:type="dxa"/>
            <w:shd w:val="clear" w:color="auto" w:fill="auto"/>
            <w:vAlign w:val="center"/>
          </w:tcPr>
          <w:p>
            <w:pPr>
              <w:rPr>
                <w:rFonts w:ascii="宋体" w:hAnsi="宋体" w:cs="宋体"/>
                <w:color w:val="000000"/>
                <w:kern w:val="0"/>
                <w:sz w:val="20"/>
                <w:szCs w:val="20"/>
              </w:rPr>
            </w:pPr>
            <w:r>
              <w:rPr>
                <w:rFonts w:hint="eastAsia" w:ascii="宋体" w:hAnsi="宋体" w:cs="宋体"/>
                <w:color w:val="000000"/>
                <w:kern w:val="0"/>
                <w:sz w:val="20"/>
                <w:szCs w:val="20"/>
              </w:rPr>
              <w:t>LO41</w:t>
            </w:r>
          </w:p>
        </w:tc>
        <w:tc>
          <w:tcPr>
            <w:tcW w:w="2470" w:type="dxa"/>
            <w:shd w:val="clear" w:color="auto" w:fill="auto"/>
            <w:vAlign w:val="center"/>
          </w:tcPr>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在今后学习和工作中不怕苦不怕累</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面对学习和工作上的挫折，学会自我调节，具有一定的抗压能力</w:t>
            </w:r>
          </w:p>
        </w:tc>
        <w:tc>
          <w:tcPr>
            <w:tcW w:w="1740" w:type="dxa"/>
            <w:shd w:val="clear" w:color="auto" w:fill="auto"/>
          </w:tcPr>
          <w:p>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讲课、互动</w:t>
            </w:r>
          </w:p>
        </w:tc>
        <w:tc>
          <w:tcPr>
            <w:tcW w:w="1735" w:type="dxa"/>
            <w:shd w:val="clear" w:color="auto" w:fill="auto"/>
          </w:tcPr>
          <w:p>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课堂互动</w:t>
            </w:r>
          </w:p>
          <w:p>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课堂讲课</w:t>
            </w:r>
          </w:p>
          <w:p>
            <w:pPr>
              <w:snapToGrid w:val="0"/>
              <w:spacing w:line="288" w:lineRule="auto"/>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宋体" w:hAnsi="宋体" w:cs="宋体"/>
                <w:color w:val="000000"/>
                <w:kern w:val="0"/>
                <w:sz w:val="20"/>
                <w:szCs w:val="20"/>
              </w:rPr>
            </w:pPr>
            <w:r>
              <w:rPr>
                <w:rFonts w:hint="eastAsia" w:ascii="宋体" w:hAnsi="宋体" w:cs="宋体"/>
                <w:color w:val="000000"/>
                <w:kern w:val="0"/>
                <w:sz w:val="20"/>
                <w:szCs w:val="20"/>
              </w:rPr>
              <w:t>3</w:t>
            </w:r>
          </w:p>
        </w:tc>
        <w:tc>
          <w:tcPr>
            <w:tcW w:w="1175" w:type="dxa"/>
            <w:shd w:val="clear" w:color="auto" w:fill="auto"/>
          </w:tcPr>
          <w:p>
            <w:pPr>
              <w:rPr>
                <w:rFonts w:ascii="宋体" w:hAnsi="宋体" w:cs="宋体"/>
                <w:color w:val="000000"/>
                <w:kern w:val="0"/>
                <w:sz w:val="20"/>
                <w:szCs w:val="20"/>
              </w:rPr>
            </w:pPr>
            <w:r>
              <w:rPr>
                <w:rFonts w:hint="eastAsia" w:ascii="宋体" w:hAnsi="宋体" w:cs="宋体"/>
                <w:color w:val="000000"/>
                <w:kern w:val="0"/>
                <w:sz w:val="20"/>
                <w:szCs w:val="20"/>
              </w:rPr>
              <w:t>LO51</w:t>
            </w:r>
          </w:p>
        </w:tc>
        <w:tc>
          <w:tcPr>
            <w:tcW w:w="2470" w:type="dxa"/>
            <w:shd w:val="clear" w:color="auto" w:fill="auto"/>
            <w:vAlign w:val="center"/>
          </w:tcPr>
          <w:p>
            <w:pPr>
              <w:widowControl/>
              <w:numPr>
                <w:ilvl w:val="0"/>
                <w:numId w:val="2"/>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在生活和工作中学会和他人合作，互帮互助</w:t>
            </w:r>
          </w:p>
          <w:p>
            <w:pPr>
              <w:widowControl/>
              <w:numPr>
                <w:ilvl w:val="0"/>
                <w:numId w:val="2"/>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在今后从事工作当中学会从他人角度去思考问题</w:t>
            </w:r>
          </w:p>
        </w:tc>
        <w:tc>
          <w:tcPr>
            <w:tcW w:w="1740" w:type="dxa"/>
            <w:shd w:val="clear" w:color="auto" w:fill="auto"/>
          </w:tcPr>
          <w:p>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讲课、互动</w:t>
            </w:r>
          </w:p>
        </w:tc>
        <w:tc>
          <w:tcPr>
            <w:tcW w:w="1735" w:type="dxa"/>
            <w:shd w:val="clear" w:color="auto" w:fill="auto"/>
          </w:tcPr>
          <w:p>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课堂互动</w:t>
            </w:r>
          </w:p>
          <w:p>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课堂讲课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宋体" w:hAnsi="宋体" w:cs="宋体"/>
                <w:color w:val="000000"/>
                <w:kern w:val="0"/>
                <w:sz w:val="20"/>
                <w:szCs w:val="20"/>
              </w:rPr>
            </w:pPr>
          </w:p>
        </w:tc>
        <w:tc>
          <w:tcPr>
            <w:tcW w:w="1175" w:type="dxa"/>
            <w:shd w:val="clear" w:color="auto" w:fill="auto"/>
          </w:tcPr>
          <w:p>
            <w:pPr>
              <w:rPr>
                <w:rFonts w:ascii="宋体" w:hAnsi="宋体" w:cs="宋体"/>
                <w:color w:val="000000"/>
                <w:kern w:val="0"/>
                <w:sz w:val="20"/>
                <w:szCs w:val="20"/>
              </w:rPr>
            </w:pPr>
            <w:r>
              <w:rPr>
                <w:rFonts w:hint="eastAsia" w:ascii="宋体" w:hAnsi="宋体" w:cs="宋体"/>
                <w:color w:val="000000"/>
                <w:kern w:val="0"/>
                <w:sz w:val="20"/>
                <w:szCs w:val="20"/>
              </w:rPr>
              <w:t>LO71</w:t>
            </w:r>
          </w:p>
        </w:tc>
        <w:tc>
          <w:tcPr>
            <w:tcW w:w="2470" w:type="dxa"/>
            <w:shd w:val="clear" w:color="auto" w:fill="auto"/>
            <w:vAlign w:val="center"/>
          </w:tcPr>
          <w:p>
            <w:pPr>
              <w:widowControl/>
              <w:numPr>
                <w:ilvl w:val="0"/>
                <w:numId w:val="3"/>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在工作中愿意服务他人、服务自己企业、服务国家社会；</w:t>
            </w:r>
          </w:p>
          <w:p>
            <w:pPr>
              <w:widowControl/>
              <w:numPr>
                <w:ilvl w:val="0"/>
                <w:numId w:val="3"/>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在工作当中积极热情，充满活力，懂得感恩他人。</w:t>
            </w:r>
          </w:p>
        </w:tc>
        <w:tc>
          <w:tcPr>
            <w:tcW w:w="1740" w:type="dxa"/>
            <w:shd w:val="clear" w:color="auto" w:fill="auto"/>
          </w:tcPr>
          <w:p>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讲课、互动</w:t>
            </w:r>
          </w:p>
        </w:tc>
        <w:tc>
          <w:tcPr>
            <w:tcW w:w="1735" w:type="dxa"/>
            <w:shd w:val="clear" w:color="auto" w:fill="auto"/>
          </w:tcPr>
          <w:p>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课堂讲课</w:t>
            </w:r>
          </w:p>
          <w:p>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课堂互动</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00" w:firstLineChars="200"/>
        <w:rPr>
          <w:rFonts w:ascii="宋体" w:hAnsi="宋体"/>
          <w:sz w:val="20"/>
          <w:szCs w:val="20"/>
        </w:rPr>
      </w:pPr>
      <w:r>
        <w:rPr>
          <w:rFonts w:hint="eastAsia" w:ascii="宋体" w:hAnsi="宋体"/>
          <w:sz w:val="20"/>
          <w:szCs w:val="20"/>
        </w:rPr>
        <w:t>第</w:t>
      </w:r>
      <w:r>
        <w:rPr>
          <w:rFonts w:ascii="宋体" w:hAnsi="宋体"/>
          <w:sz w:val="20"/>
          <w:szCs w:val="20"/>
        </w:rPr>
        <w:t>2</w:t>
      </w:r>
      <w:r>
        <w:rPr>
          <w:rFonts w:hint="eastAsia" w:ascii="宋体" w:hAnsi="宋体"/>
          <w:sz w:val="20"/>
          <w:szCs w:val="20"/>
        </w:rPr>
        <w:t>章个人形象礼仪</w:t>
      </w:r>
    </w:p>
    <w:p>
      <w:pPr>
        <w:snapToGrid w:val="0"/>
        <w:spacing w:line="288" w:lineRule="auto"/>
        <w:ind w:firstLine="400" w:firstLineChars="200"/>
        <w:rPr>
          <w:rFonts w:ascii="宋体" w:hAnsi="宋体"/>
          <w:sz w:val="20"/>
          <w:szCs w:val="20"/>
        </w:rPr>
      </w:pPr>
      <w:r>
        <w:rPr>
          <w:rFonts w:hint="eastAsia" w:ascii="宋体" w:hAnsi="宋体"/>
          <w:sz w:val="20"/>
          <w:szCs w:val="20"/>
        </w:rPr>
        <w:t xml:space="preserve">第一节：仪容礼仪 </w:t>
      </w:r>
      <w:r>
        <w:rPr>
          <w:rFonts w:ascii="宋体" w:hAnsi="宋体"/>
          <w:sz w:val="20"/>
          <w:szCs w:val="20"/>
        </w:rPr>
        <w:t xml:space="preserve">                                         </w:t>
      </w:r>
      <w:r>
        <w:rPr>
          <w:rFonts w:hint="eastAsia" w:ascii="宋体" w:hAnsi="宋体"/>
          <w:sz w:val="20"/>
          <w:szCs w:val="20"/>
        </w:rPr>
        <w:t>（2课时）</w:t>
      </w:r>
    </w:p>
    <w:p>
      <w:pPr>
        <w:snapToGrid w:val="0"/>
        <w:spacing w:line="288" w:lineRule="auto"/>
        <w:ind w:firstLine="400" w:firstLineChars="200"/>
        <w:rPr>
          <w:rFonts w:ascii="宋体" w:hAnsi="宋体"/>
          <w:sz w:val="20"/>
          <w:szCs w:val="20"/>
        </w:rPr>
      </w:pPr>
      <w:r>
        <w:rPr>
          <w:rFonts w:ascii="宋体" w:hAnsi="宋体"/>
          <w:sz w:val="20"/>
          <w:szCs w:val="20"/>
        </w:rPr>
        <w:t>1.</w:t>
      </w:r>
      <w:r>
        <w:rPr>
          <w:rFonts w:hint="eastAsia" w:ascii="宋体" w:hAnsi="宋体"/>
          <w:sz w:val="20"/>
          <w:szCs w:val="20"/>
        </w:rPr>
        <w:t>形象设计基本概念、意义及作用</w:t>
      </w:r>
    </w:p>
    <w:p>
      <w:pPr>
        <w:snapToGrid w:val="0"/>
        <w:spacing w:line="288" w:lineRule="auto"/>
        <w:ind w:firstLine="400" w:firstLineChars="200"/>
        <w:rPr>
          <w:rFonts w:ascii="宋体" w:hAnsi="宋体"/>
          <w:sz w:val="20"/>
          <w:szCs w:val="20"/>
        </w:rPr>
      </w:pPr>
      <w:r>
        <w:rPr>
          <w:rFonts w:ascii="宋体" w:hAnsi="宋体"/>
          <w:sz w:val="20"/>
          <w:szCs w:val="20"/>
        </w:rPr>
        <w:t>2</w:t>
      </w:r>
      <w:r>
        <w:rPr>
          <w:rFonts w:hint="eastAsia" w:ascii="宋体" w:hAnsi="宋体"/>
          <w:sz w:val="20"/>
          <w:szCs w:val="20"/>
        </w:rPr>
        <w:t>．形象设计基本特征及表现</w:t>
      </w:r>
    </w:p>
    <w:p>
      <w:pPr>
        <w:snapToGrid w:val="0"/>
        <w:spacing w:line="288" w:lineRule="auto"/>
        <w:ind w:firstLine="400" w:firstLineChars="200"/>
        <w:rPr>
          <w:rFonts w:ascii="宋体" w:hAnsi="宋体"/>
          <w:sz w:val="20"/>
          <w:szCs w:val="20"/>
        </w:rPr>
      </w:pPr>
      <w:r>
        <w:rPr>
          <w:rFonts w:ascii="宋体" w:hAnsi="宋体"/>
          <w:sz w:val="20"/>
          <w:szCs w:val="20"/>
        </w:rPr>
        <w:t>3</w:t>
      </w:r>
      <w:r>
        <w:rPr>
          <w:rFonts w:hint="eastAsia" w:ascii="宋体" w:hAnsi="宋体"/>
          <w:sz w:val="20"/>
          <w:szCs w:val="20"/>
        </w:rPr>
        <w:t>．形象设计基本原则</w:t>
      </w:r>
    </w:p>
    <w:p>
      <w:pPr>
        <w:snapToGrid w:val="0"/>
        <w:spacing w:line="288" w:lineRule="auto"/>
        <w:ind w:firstLine="400" w:firstLineChars="200"/>
        <w:rPr>
          <w:rFonts w:ascii="宋体" w:hAnsi="宋体"/>
          <w:sz w:val="20"/>
          <w:szCs w:val="20"/>
        </w:rPr>
      </w:pPr>
      <w:r>
        <w:rPr>
          <w:rFonts w:hint="eastAsia" w:ascii="宋体" w:hAnsi="宋体"/>
          <w:sz w:val="20"/>
          <w:szCs w:val="20"/>
        </w:rPr>
        <w:t>练习与思考</w:t>
      </w:r>
    </w:p>
    <w:p>
      <w:pPr>
        <w:snapToGrid w:val="0"/>
        <w:spacing w:line="288" w:lineRule="auto"/>
        <w:ind w:firstLine="400" w:firstLineChars="200"/>
        <w:rPr>
          <w:rFonts w:ascii="宋体" w:hAnsi="宋体"/>
          <w:sz w:val="20"/>
          <w:szCs w:val="20"/>
        </w:rPr>
      </w:pPr>
      <w:r>
        <w:rPr>
          <w:rFonts w:hint="eastAsia" w:ascii="宋体" w:hAnsi="宋体"/>
          <w:sz w:val="20"/>
          <w:szCs w:val="20"/>
        </w:rPr>
        <w:t xml:space="preserve">第二节：仪表礼仪 </w:t>
      </w:r>
      <w:r>
        <w:rPr>
          <w:rFonts w:ascii="宋体" w:hAnsi="宋体"/>
          <w:sz w:val="20"/>
          <w:szCs w:val="20"/>
        </w:rPr>
        <w:t xml:space="preserve">                                           </w:t>
      </w:r>
      <w:r>
        <w:rPr>
          <w:rFonts w:hint="eastAsia" w:ascii="宋体" w:hAnsi="宋体"/>
          <w:sz w:val="20"/>
          <w:szCs w:val="20"/>
        </w:rPr>
        <w:t>（2课时）</w:t>
      </w:r>
    </w:p>
    <w:p>
      <w:pPr>
        <w:pStyle w:val="9"/>
        <w:numPr>
          <w:ilvl w:val="0"/>
          <w:numId w:val="4"/>
        </w:numPr>
        <w:snapToGrid w:val="0"/>
        <w:spacing w:line="288" w:lineRule="auto"/>
        <w:ind w:firstLineChars="0"/>
        <w:rPr>
          <w:rFonts w:ascii="宋体" w:hAnsi="宋体"/>
          <w:sz w:val="20"/>
          <w:szCs w:val="20"/>
        </w:rPr>
      </w:pPr>
      <w:r>
        <w:rPr>
          <w:rFonts w:hint="eastAsia" w:ascii="宋体" w:hAnsi="宋体"/>
          <w:sz w:val="20"/>
          <w:szCs w:val="20"/>
        </w:rPr>
        <w:t>服装的类型与着装的要求</w:t>
      </w:r>
    </w:p>
    <w:p>
      <w:pPr>
        <w:pStyle w:val="9"/>
        <w:numPr>
          <w:ilvl w:val="0"/>
          <w:numId w:val="4"/>
        </w:numPr>
        <w:snapToGrid w:val="0"/>
        <w:spacing w:line="288" w:lineRule="auto"/>
        <w:ind w:firstLineChars="0"/>
        <w:rPr>
          <w:rFonts w:ascii="宋体" w:hAnsi="宋体"/>
          <w:sz w:val="20"/>
          <w:szCs w:val="20"/>
        </w:rPr>
      </w:pPr>
      <w:r>
        <w:rPr>
          <w:rFonts w:hint="eastAsia" w:ascii="宋体" w:hAnsi="宋体"/>
          <w:sz w:val="20"/>
          <w:szCs w:val="20"/>
        </w:rPr>
        <w:t>西装的穿着礼仪</w:t>
      </w:r>
    </w:p>
    <w:p>
      <w:pPr>
        <w:pStyle w:val="9"/>
        <w:numPr>
          <w:ilvl w:val="0"/>
          <w:numId w:val="4"/>
        </w:numPr>
        <w:snapToGrid w:val="0"/>
        <w:spacing w:line="288" w:lineRule="auto"/>
        <w:ind w:firstLineChars="0"/>
        <w:rPr>
          <w:rFonts w:ascii="宋体" w:hAnsi="宋体"/>
          <w:sz w:val="20"/>
          <w:szCs w:val="20"/>
        </w:rPr>
      </w:pPr>
      <w:r>
        <w:rPr>
          <w:rFonts w:hint="eastAsia" w:ascii="宋体" w:hAnsi="宋体"/>
          <w:sz w:val="20"/>
          <w:szCs w:val="20"/>
        </w:rPr>
        <w:t>服装搭配技巧</w:t>
      </w:r>
    </w:p>
    <w:p>
      <w:pPr>
        <w:pStyle w:val="9"/>
        <w:numPr>
          <w:ilvl w:val="0"/>
          <w:numId w:val="4"/>
        </w:numPr>
        <w:snapToGrid w:val="0"/>
        <w:spacing w:line="288" w:lineRule="auto"/>
        <w:ind w:firstLineChars="0"/>
        <w:rPr>
          <w:rFonts w:ascii="宋体" w:hAnsi="宋体"/>
          <w:sz w:val="20"/>
          <w:szCs w:val="20"/>
        </w:rPr>
      </w:pPr>
      <w:r>
        <w:rPr>
          <w:rFonts w:hint="eastAsia" w:ascii="宋体" w:hAnsi="宋体"/>
          <w:sz w:val="20"/>
          <w:szCs w:val="20"/>
        </w:rPr>
        <w:t>大学生着装要求</w:t>
      </w:r>
    </w:p>
    <w:p>
      <w:pPr>
        <w:pStyle w:val="9"/>
        <w:snapToGrid w:val="0"/>
        <w:spacing w:line="288" w:lineRule="auto"/>
        <w:ind w:left="860" w:firstLine="0" w:firstLineChars="0"/>
        <w:rPr>
          <w:rFonts w:ascii="宋体" w:hAnsi="宋体"/>
          <w:sz w:val="20"/>
          <w:szCs w:val="20"/>
        </w:rPr>
      </w:pPr>
      <w:r>
        <w:rPr>
          <w:rFonts w:hint="eastAsia" w:ascii="宋体" w:hAnsi="宋体"/>
          <w:sz w:val="20"/>
          <w:szCs w:val="20"/>
        </w:rPr>
        <w:t>练习与思考</w:t>
      </w:r>
    </w:p>
    <w:p>
      <w:pPr>
        <w:snapToGrid w:val="0"/>
        <w:spacing w:line="288" w:lineRule="auto"/>
        <w:ind w:firstLine="400" w:firstLineChars="200"/>
        <w:rPr>
          <w:rFonts w:ascii="宋体" w:hAnsi="宋体"/>
          <w:sz w:val="20"/>
          <w:szCs w:val="20"/>
        </w:rPr>
      </w:pPr>
      <w:r>
        <w:rPr>
          <w:rFonts w:hint="eastAsia" w:ascii="宋体" w:hAnsi="宋体"/>
          <w:sz w:val="20"/>
          <w:szCs w:val="20"/>
        </w:rPr>
        <w:t xml:space="preserve">第三节：仪表礼仪 </w:t>
      </w:r>
      <w:r>
        <w:rPr>
          <w:rFonts w:ascii="宋体" w:hAnsi="宋体"/>
          <w:sz w:val="20"/>
          <w:szCs w:val="20"/>
        </w:rPr>
        <w:t xml:space="preserve">                                           </w:t>
      </w:r>
      <w:r>
        <w:rPr>
          <w:rFonts w:hint="eastAsia" w:ascii="宋体" w:hAnsi="宋体"/>
          <w:sz w:val="20"/>
          <w:szCs w:val="20"/>
        </w:rPr>
        <w:t>（2课时）</w:t>
      </w:r>
    </w:p>
    <w:p>
      <w:pPr>
        <w:pStyle w:val="9"/>
        <w:numPr>
          <w:ilvl w:val="0"/>
          <w:numId w:val="5"/>
        </w:numPr>
        <w:snapToGrid w:val="0"/>
        <w:spacing w:line="288" w:lineRule="auto"/>
        <w:ind w:firstLineChars="0"/>
        <w:rPr>
          <w:rFonts w:ascii="宋体" w:hAnsi="宋体"/>
          <w:sz w:val="20"/>
          <w:szCs w:val="20"/>
        </w:rPr>
      </w:pPr>
      <w:r>
        <w:rPr>
          <w:rFonts w:hint="eastAsia" w:ascii="宋体" w:hAnsi="宋体"/>
          <w:sz w:val="20"/>
          <w:szCs w:val="20"/>
        </w:rPr>
        <w:t>举止仪态</w:t>
      </w:r>
    </w:p>
    <w:p>
      <w:pPr>
        <w:pStyle w:val="9"/>
        <w:numPr>
          <w:ilvl w:val="0"/>
          <w:numId w:val="5"/>
        </w:numPr>
        <w:snapToGrid w:val="0"/>
        <w:spacing w:line="288" w:lineRule="auto"/>
        <w:ind w:firstLineChars="0"/>
        <w:rPr>
          <w:rFonts w:ascii="宋体" w:hAnsi="宋体"/>
          <w:sz w:val="20"/>
          <w:szCs w:val="20"/>
        </w:rPr>
      </w:pPr>
      <w:r>
        <w:rPr>
          <w:rFonts w:hint="eastAsia" w:ascii="宋体" w:hAnsi="宋体"/>
          <w:sz w:val="20"/>
          <w:szCs w:val="20"/>
        </w:rPr>
        <w:t>体态语言</w:t>
      </w:r>
    </w:p>
    <w:p>
      <w:pPr>
        <w:pStyle w:val="9"/>
        <w:snapToGrid w:val="0"/>
        <w:spacing w:line="288" w:lineRule="auto"/>
        <w:ind w:left="1220" w:firstLine="0" w:firstLineChars="0"/>
        <w:rPr>
          <w:rFonts w:ascii="宋体" w:hAnsi="宋体"/>
          <w:sz w:val="20"/>
          <w:szCs w:val="20"/>
        </w:rPr>
      </w:pPr>
      <w:r>
        <w:rPr>
          <w:rFonts w:hint="eastAsia" w:ascii="宋体" w:hAnsi="宋体"/>
          <w:sz w:val="20"/>
          <w:szCs w:val="20"/>
        </w:rPr>
        <w:t>练习与思考</w:t>
      </w:r>
    </w:p>
    <w:p>
      <w:pPr>
        <w:snapToGrid w:val="0"/>
        <w:spacing w:line="288" w:lineRule="auto"/>
        <w:jc w:val="left"/>
        <w:rPr>
          <w:rFonts w:ascii="宋体" w:hAnsi="宋体"/>
          <w:sz w:val="20"/>
          <w:szCs w:val="20"/>
        </w:rPr>
      </w:pPr>
      <w:r>
        <w:rPr>
          <w:rFonts w:hint="eastAsia" w:ascii="宋体" w:hAnsi="宋体"/>
          <w:sz w:val="20"/>
          <w:szCs w:val="20"/>
        </w:rPr>
        <w:t xml:space="preserve">实践操作 </w:t>
      </w:r>
      <w:r>
        <w:rPr>
          <w:rFonts w:ascii="宋体" w:hAnsi="宋体"/>
          <w:sz w:val="20"/>
          <w:szCs w:val="20"/>
        </w:rPr>
        <w:t xml:space="preserve">                                                           </w:t>
      </w:r>
      <w:r>
        <w:rPr>
          <w:rFonts w:hint="eastAsia" w:ascii="宋体" w:hAnsi="宋体"/>
          <w:sz w:val="20"/>
          <w:szCs w:val="20"/>
        </w:rPr>
        <w:t>（2课时）</w:t>
      </w:r>
    </w:p>
    <w:p>
      <w:pPr>
        <w:snapToGrid w:val="0"/>
        <w:spacing w:line="288" w:lineRule="auto"/>
        <w:rPr>
          <w:rFonts w:ascii="宋体" w:hAnsi="宋体"/>
          <w:b/>
          <w:bCs/>
          <w:sz w:val="20"/>
          <w:szCs w:val="20"/>
        </w:rPr>
      </w:pPr>
    </w:p>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七、课内实验名称及基本要求</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p>
      <w:pPr>
        <w:snapToGrid w:val="0"/>
        <w:spacing w:line="288" w:lineRule="auto"/>
        <w:ind w:right="26" w:firstLine="400" w:firstLineChars="200"/>
        <w:rPr>
          <w:sz w:val="20"/>
          <w:szCs w:val="20"/>
        </w:rPr>
      </w:pPr>
    </w:p>
    <w:p>
      <w:pPr>
        <w:snapToGrid w:val="0"/>
        <w:spacing w:line="288" w:lineRule="auto"/>
        <w:ind w:right="26" w:firstLine="400" w:firstLineChars="200"/>
        <w:rPr>
          <w:sz w:val="20"/>
          <w:szCs w:val="20"/>
        </w:rPr>
      </w:pP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2317"/>
        <w:gridCol w:w="2249"/>
        <w:gridCol w:w="843"/>
        <w:gridCol w:w="992"/>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sz w:val="20"/>
                <w:szCs w:val="20"/>
              </w:rPr>
            </w:pPr>
            <w:r>
              <w:rPr>
                <w:rFonts w:hint="eastAsia" w:ascii="宋体" w:hAnsi="宋体"/>
                <w:sz w:val="20"/>
                <w:szCs w:val="20"/>
              </w:rPr>
              <w:t>序号</w:t>
            </w:r>
          </w:p>
        </w:tc>
        <w:tc>
          <w:tcPr>
            <w:tcW w:w="136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582" w:type="pct"/>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946" w:type="pct"/>
            <w:tcBorders>
              <w:top w:val="single" w:color="auto" w:sz="4" w:space="0"/>
              <w:left w:val="single" w:color="auto" w:sz="4" w:space="0"/>
              <w:right w:val="single" w:color="auto" w:sz="4" w:space="0"/>
            </w:tcBorders>
            <w:shd w:val="clear" w:color="auto" w:fill="auto"/>
            <w:vAlign w:val="center"/>
          </w:tcPr>
          <w:p>
            <w:pPr>
              <w:snapToGrid w:val="0"/>
              <w:jc w:val="left"/>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left"/>
              <w:rPr>
                <w:rFonts w:ascii="宋体"/>
                <w:sz w:val="16"/>
                <w:szCs w:val="16"/>
              </w:rPr>
            </w:pPr>
            <w:r>
              <w:rPr>
                <w:rFonts w:hint="eastAsia" w:ascii="宋体"/>
                <w:szCs w:val="21"/>
              </w:rPr>
              <w:t>1</w:t>
            </w:r>
          </w:p>
        </w:tc>
        <w:tc>
          <w:tcPr>
            <w:tcW w:w="136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firstLine="400" w:firstLineChars="200"/>
              <w:rPr>
                <w:rFonts w:ascii="宋体" w:hAnsi="宋体"/>
                <w:sz w:val="20"/>
                <w:szCs w:val="20"/>
              </w:rPr>
            </w:pPr>
            <w:r>
              <w:rPr>
                <w:rFonts w:hint="eastAsia" w:ascii="宋体" w:hAnsi="宋体"/>
                <w:sz w:val="20"/>
                <w:szCs w:val="20"/>
              </w:rPr>
              <w:t>个人形象概述</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firstLine="400" w:firstLineChars="200"/>
              <w:rPr>
                <w:rFonts w:ascii="宋体" w:hAnsi="宋体"/>
                <w:sz w:val="20"/>
                <w:szCs w:val="20"/>
              </w:rPr>
            </w:pPr>
            <w:r>
              <w:rPr>
                <w:rFonts w:hint="eastAsia" w:ascii="宋体" w:hAnsi="宋体"/>
                <w:sz w:val="20"/>
                <w:szCs w:val="20"/>
              </w:rPr>
              <w:t>理论知识</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2</w:t>
            </w:r>
          </w:p>
        </w:tc>
        <w:tc>
          <w:tcPr>
            <w:tcW w:w="582" w:type="pct"/>
            <w:tcBorders>
              <w:left w:val="single" w:color="auto" w:sz="4" w:space="0"/>
              <w:right w:val="single" w:color="auto" w:sz="4" w:space="0"/>
            </w:tcBorders>
            <w:shd w:val="clear" w:color="auto" w:fill="auto"/>
            <w:vAlign w:val="center"/>
          </w:tcPr>
          <w:p>
            <w:pPr>
              <w:snapToGrid w:val="0"/>
              <w:jc w:val="center"/>
              <w:rPr>
                <w:rFonts w:ascii="宋体"/>
                <w:sz w:val="16"/>
                <w:szCs w:val="16"/>
              </w:rPr>
            </w:pPr>
            <w:r>
              <w:rPr>
                <w:rFonts w:hint="eastAsia"/>
                <w:sz w:val="20"/>
                <w:szCs w:val="20"/>
              </w:rPr>
              <w:t>演示型</w:t>
            </w:r>
          </w:p>
        </w:tc>
        <w:tc>
          <w:tcPr>
            <w:tcW w:w="946" w:type="pct"/>
            <w:tcBorders>
              <w:left w:val="single" w:color="auto" w:sz="4" w:space="0"/>
              <w:right w:val="single" w:color="auto" w:sz="4" w:space="0"/>
            </w:tcBorders>
            <w:shd w:val="clear" w:color="auto" w:fill="auto"/>
            <w:vAlign w:val="center"/>
          </w:tcPr>
          <w:p>
            <w:pPr>
              <w:snapToGrid w:val="0"/>
              <w:ind w:firstLine="240" w:firstLineChars="150"/>
              <w:jc w:val="left"/>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left"/>
              <w:rPr>
                <w:rFonts w:ascii="宋体"/>
                <w:sz w:val="16"/>
                <w:szCs w:val="16"/>
              </w:rPr>
            </w:pPr>
            <w:r>
              <w:rPr>
                <w:rFonts w:hint="eastAsia" w:ascii="宋体"/>
                <w:szCs w:val="21"/>
              </w:rPr>
              <w:t>2</w:t>
            </w:r>
          </w:p>
        </w:tc>
        <w:tc>
          <w:tcPr>
            <w:tcW w:w="136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firstLine="400" w:firstLineChars="200"/>
              <w:rPr>
                <w:rFonts w:ascii="宋体" w:hAnsi="宋体"/>
                <w:sz w:val="20"/>
                <w:szCs w:val="20"/>
              </w:rPr>
            </w:pPr>
            <w:r>
              <w:rPr>
                <w:rFonts w:hint="eastAsia" w:ascii="宋体" w:hAnsi="宋体"/>
                <w:sz w:val="20"/>
                <w:szCs w:val="20"/>
              </w:rPr>
              <w:t>形象知识</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firstLine="400" w:firstLineChars="200"/>
              <w:rPr>
                <w:rFonts w:ascii="宋体" w:hAnsi="宋体"/>
                <w:sz w:val="20"/>
                <w:szCs w:val="20"/>
              </w:rPr>
            </w:pPr>
            <w:r>
              <w:rPr>
                <w:rFonts w:hint="eastAsia" w:ascii="宋体" w:hAnsi="宋体"/>
                <w:sz w:val="20"/>
                <w:szCs w:val="20"/>
              </w:rPr>
              <w:t>基本知识</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2</w:t>
            </w:r>
          </w:p>
        </w:tc>
        <w:tc>
          <w:tcPr>
            <w:tcW w:w="582" w:type="pct"/>
            <w:tcBorders>
              <w:left w:val="single" w:color="auto" w:sz="4" w:space="0"/>
              <w:right w:val="single" w:color="auto" w:sz="4" w:space="0"/>
            </w:tcBorders>
            <w:shd w:val="clear" w:color="auto" w:fill="auto"/>
            <w:vAlign w:val="center"/>
          </w:tcPr>
          <w:p>
            <w:pPr>
              <w:snapToGrid w:val="0"/>
              <w:jc w:val="center"/>
              <w:rPr>
                <w:rFonts w:ascii="宋体"/>
                <w:sz w:val="16"/>
                <w:szCs w:val="16"/>
              </w:rPr>
            </w:pPr>
            <w:r>
              <w:rPr>
                <w:rFonts w:hint="eastAsia"/>
                <w:sz w:val="20"/>
                <w:szCs w:val="20"/>
              </w:rPr>
              <w:t>演示型</w:t>
            </w:r>
          </w:p>
        </w:tc>
        <w:tc>
          <w:tcPr>
            <w:tcW w:w="946" w:type="pct"/>
            <w:tcBorders>
              <w:left w:val="single" w:color="auto" w:sz="4" w:space="0"/>
              <w:right w:val="single" w:color="auto" w:sz="4" w:space="0"/>
            </w:tcBorders>
            <w:shd w:val="clear" w:color="auto" w:fill="auto"/>
            <w:vAlign w:val="center"/>
          </w:tcPr>
          <w:p>
            <w:pPr>
              <w:snapToGrid w:val="0"/>
              <w:ind w:firstLine="240" w:firstLineChars="150"/>
              <w:jc w:val="left"/>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left"/>
              <w:rPr>
                <w:rFonts w:ascii="宋体"/>
                <w:szCs w:val="21"/>
              </w:rPr>
            </w:pPr>
            <w:r>
              <w:rPr>
                <w:rFonts w:hint="eastAsia" w:ascii="宋体"/>
                <w:szCs w:val="21"/>
              </w:rPr>
              <w:t>3</w:t>
            </w:r>
          </w:p>
        </w:tc>
        <w:tc>
          <w:tcPr>
            <w:tcW w:w="136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firstLine="400" w:firstLineChars="200"/>
              <w:rPr>
                <w:rFonts w:ascii="宋体" w:hAnsi="宋体"/>
                <w:sz w:val="20"/>
                <w:szCs w:val="20"/>
              </w:rPr>
            </w:pPr>
            <w:r>
              <w:rPr>
                <w:rFonts w:hint="eastAsia" w:ascii="宋体" w:hAnsi="宋体"/>
                <w:sz w:val="20"/>
                <w:szCs w:val="20"/>
              </w:rPr>
              <w:t>形象实践</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firstLine="400" w:firstLineChars="200"/>
              <w:rPr>
                <w:rFonts w:ascii="宋体" w:hAnsi="宋体"/>
                <w:sz w:val="20"/>
                <w:szCs w:val="20"/>
              </w:rPr>
            </w:pPr>
            <w:r>
              <w:rPr>
                <w:rFonts w:hint="eastAsia" w:ascii="宋体" w:hAnsi="宋体"/>
                <w:sz w:val="20"/>
                <w:szCs w:val="20"/>
              </w:rPr>
              <w:t>综合训练</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4</w:t>
            </w:r>
          </w:p>
        </w:tc>
        <w:tc>
          <w:tcPr>
            <w:tcW w:w="582" w:type="pct"/>
            <w:tcBorders>
              <w:left w:val="single" w:color="auto" w:sz="4" w:space="0"/>
              <w:right w:val="single" w:color="auto" w:sz="4" w:space="0"/>
            </w:tcBorders>
            <w:shd w:val="clear" w:color="auto" w:fill="auto"/>
            <w:vAlign w:val="center"/>
          </w:tcPr>
          <w:p>
            <w:pPr>
              <w:snapToGrid w:val="0"/>
              <w:jc w:val="center"/>
              <w:rPr>
                <w:rFonts w:ascii="宋体"/>
                <w:sz w:val="16"/>
                <w:szCs w:val="16"/>
              </w:rPr>
            </w:pPr>
            <w:r>
              <w:rPr>
                <w:rFonts w:hint="eastAsia"/>
                <w:sz w:val="20"/>
                <w:szCs w:val="20"/>
              </w:rPr>
              <w:t>演示型</w:t>
            </w:r>
          </w:p>
        </w:tc>
        <w:tc>
          <w:tcPr>
            <w:tcW w:w="946" w:type="pct"/>
            <w:tcBorders>
              <w:left w:val="single" w:color="auto" w:sz="4" w:space="0"/>
              <w:right w:val="single" w:color="auto" w:sz="4" w:space="0"/>
            </w:tcBorders>
            <w:shd w:val="clear" w:color="auto" w:fill="auto"/>
            <w:vAlign w:val="center"/>
          </w:tcPr>
          <w:p>
            <w:pPr>
              <w:snapToGrid w:val="0"/>
              <w:ind w:firstLine="240" w:firstLineChars="150"/>
              <w:jc w:val="left"/>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left"/>
              <w:rPr>
                <w:rFonts w:ascii="宋体"/>
                <w:szCs w:val="21"/>
              </w:rPr>
            </w:pPr>
            <w:r>
              <w:rPr>
                <w:rFonts w:hint="eastAsia" w:ascii="宋体"/>
                <w:szCs w:val="21"/>
              </w:rPr>
              <w:t>4</w:t>
            </w:r>
          </w:p>
        </w:tc>
        <w:tc>
          <w:tcPr>
            <w:tcW w:w="136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firstLine="400" w:firstLineChars="200"/>
              <w:rPr>
                <w:rFonts w:ascii="宋体" w:hAnsi="宋体"/>
                <w:sz w:val="20"/>
                <w:szCs w:val="20"/>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firstLine="400" w:firstLineChars="200"/>
              <w:rPr>
                <w:rFonts w:ascii="宋体" w:hAnsi="宋体"/>
                <w:sz w:val="20"/>
                <w:szCs w:val="20"/>
              </w:rPr>
            </w:pP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p>
        </w:tc>
        <w:tc>
          <w:tcPr>
            <w:tcW w:w="582" w:type="pct"/>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sz w:val="20"/>
                <w:szCs w:val="20"/>
              </w:rPr>
              <w:t>演示型</w:t>
            </w:r>
          </w:p>
        </w:tc>
        <w:tc>
          <w:tcPr>
            <w:tcW w:w="946" w:type="pct"/>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left"/>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left"/>
              <w:rPr>
                <w:rFonts w:ascii="宋体"/>
                <w:szCs w:val="21"/>
              </w:rPr>
            </w:pPr>
            <w:r>
              <w:rPr>
                <w:rFonts w:hint="eastAsia" w:ascii="宋体"/>
                <w:szCs w:val="21"/>
              </w:rPr>
              <w:t>9</w:t>
            </w:r>
          </w:p>
        </w:tc>
        <w:tc>
          <w:tcPr>
            <w:tcW w:w="136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考试</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left"/>
              <w:rPr>
                <w:rFonts w:ascii="宋体"/>
                <w:sz w:val="16"/>
                <w:szCs w:val="16"/>
              </w:rPr>
            </w:pP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582" w:type="pct"/>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sz w:val="20"/>
                <w:szCs w:val="20"/>
              </w:rPr>
            </w:pPr>
            <w:r>
              <w:rPr>
                <w:rFonts w:hint="eastAsia"/>
                <w:sz w:val="20"/>
                <w:szCs w:val="20"/>
              </w:rPr>
              <w:t>综合型</w:t>
            </w:r>
          </w:p>
        </w:tc>
        <w:tc>
          <w:tcPr>
            <w:tcW w:w="946" w:type="pct"/>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left"/>
              <w:rPr>
                <w:rFonts w:ascii="宋体"/>
                <w:sz w:val="16"/>
                <w:szCs w:val="16"/>
              </w:rPr>
            </w:pPr>
          </w:p>
        </w:tc>
      </w:tr>
    </w:tbl>
    <w:p>
      <w:pPr>
        <w:snapToGrid w:val="0"/>
        <w:ind w:right="2520"/>
        <w:rPr>
          <w:rFonts w:ascii="黑体" w:hAnsi="宋体" w:eastAsia="黑体"/>
          <w:sz w:val="24"/>
        </w:rPr>
      </w:pPr>
    </w:p>
    <w:p>
      <w:pPr>
        <w:snapToGrid w:val="0"/>
        <w:ind w:right="2520"/>
        <w:rPr>
          <w:rFonts w:ascii="黑体" w:hAnsi="宋体" w:eastAsia="黑体"/>
          <w:sz w:val="24"/>
        </w:rPr>
      </w:pPr>
      <w:r>
        <w:rPr>
          <w:rFonts w:hint="eastAsia" w:ascii="黑体" w:hAnsi="宋体" w:eastAsia="黑体"/>
          <w:sz w:val="24"/>
        </w:rPr>
        <w:t>八、评价方式与成绩</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3"/>
        <w:gridCol w:w="2988"/>
        <w:gridCol w:w="2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pct"/>
          </w:tcPr>
          <w:p>
            <w:pPr>
              <w:snapToGrid w:val="0"/>
              <w:spacing w:before="156" w:beforeLines="50" w:after="156" w:afterLines="50"/>
              <w:rPr>
                <w:rFonts w:asciiTheme="minorEastAsia" w:hAnsiTheme="minorEastAsia"/>
                <w:kern w:val="0"/>
                <w:sz w:val="20"/>
                <w:szCs w:val="20"/>
              </w:rPr>
            </w:pPr>
            <w:r>
              <w:rPr>
                <w:rFonts w:hint="eastAsia" w:ascii="宋体" w:hAnsi="宋体"/>
                <w:bCs/>
                <w:color w:val="000000"/>
                <w:kern w:val="0"/>
                <w:sz w:val="20"/>
                <w:szCs w:val="20"/>
              </w:rPr>
              <w:t>总评构成（1+</w:t>
            </w:r>
            <w:r>
              <w:rPr>
                <w:rFonts w:ascii="宋体" w:hAnsi="宋体"/>
                <w:bCs/>
                <w:color w:val="000000"/>
                <w:kern w:val="0"/>
                <w:sz w:val="20"/>
                <w:szCs w:val="20"/>
              </w:rPr>
              <w:t>X</w:t>
            </w:r>
            <w:r>
              <w:rPr>
                <w:rFonts w:hint="eastAsia" w:ascii="宋体" w:hAnsi="宋体"/>
                <w:bCs/>
                <w:color w:val="000000"/>
                <w:kern w:val="0"/>
                <w:sz w:val="20"/>
                <w:szCs w:val="20"/>
              </w:rPr>
              <w:t>）</w:t>
            </w:r>
          </w:p>
        </w:tc>
        <w:tc>
          <w:tcPr>
            <w:tcW w:w="1754" w:type="pct"/>
          </w:tcPr>
          <w:p>
            <w:pPr>
              <w:snapToGrid w:val="0"/>
              <w:spacing w:before="156" w:beforeLines="50" w:after="156" w:afterLines="50"/>
              <w:jc w:val="center"/>
              <w:rPr>
                <w:rFonts w:asciiTheme="minorEastAsia" w:hAnsiTheme="minorEastAsia"/>
                <w:kern w:val="0"/>
                <w:sz w:val="20"/>
                <w:szCs w:val="20"/>
              </w:rPr>
            </w:pPr>
            <w:r>
              <w:rPr>
                <w:rFonts w:hint="eastAsia" w:ascii="宋体" w:hAnsi="宋体"/>
                <w:bCs/>
                <w:color w:val="000000"/>
                <w:kern w:val="0"/>
                <w:sz w:val="20"/>
                <w:szCs w:val="20"/>
              </w:rPr>
              <w:t>评价方式</w:t>
            </w:r>
          </w:p>
        </w:tc>
        <w:tc>
          <w:tcPr>
            <w:tcW w:w="1630" w:type="pct"/>
          </w:tcPr>
          <w:p>
            <w:pPr>
              <w:snapToGrid w:val="0"/>
              <w:spacing w:before="156" w:beforeLines="50" w:after="156" w:afterLines="50"/>
              <w:jc w:val="center"/>
              <w:rPr>
                <w:rFonts w:asciiTheme="minorEastAsia" w:hAnsiTheme="minorEastAsia"/>
                <w:kern w:val="0"/>
                <w:sz w:val="20"/>
                <w:szCs w:val="20"/>
              </w:rPr>
            </w:pPr>
            <w:r>
              <w:rPr>
                <w:rFonts w:hint="eastAsia" w:ascii="宋体" w:hAnsi="宋体"/>
                <w:bCs/>
                <w:color w:val="000000"/>
                <w:kern w:val="0"/>
                <w:sz w:val="2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pct"/>
          </w:tcPr>
          <w:p>
            <w:pPr>
              <w:snapToGrid w:val="0"/>
              <w:spacing w:before="156" w:beforeLines="50" w:after="156" w:afterLines="50"/>
              <w:jc w:val="center"/>
              <w:rPr>
                <w:rFonts w:asciiTheme="minorEastAsia" w:hAnsiTheme="minorEastAsia"/>
                <w:kern w:val="0"/>
                <w:sz w:val="20"/>
                <w:szCs w:val="20"/>
              </w:rPr>
            </w:pPr>
            <w:r>
              <w:rPr>
                <w:rFonts w:hint="eastAsia" w:ascii="宋体" w:hAnsi="宋体"/>
                <w:bCs/>
                <w:color w:val="000000"/>
                <w:kern w:val="0"/>
                <w:sz w:val="20"/>
                <w:szCs w:val="20"/>
              </w:rPr>
              <w:t>1</w:t>
            </w:r>
          </w:p>
        </w:tc>
        <w:tc>
          <w:tcPr>
            <w:tcW w:w="1754" w:type="pct"/>
            <w:vAlign w:val="center"/>
          </w:tcPr>
          <w:p>
            <w:pPr>
              <w:snapToGrid w:val="0"/>
              <w:spacing w:before="156" w:beforeLines="50" w:after="156" w:afterLines="50"/>
              <w:jc w:val="center"/>
              <w:rPr>
                <w:rFonts w:ascii="宋体" w:hAnsi="宋体"/>
                <w:bCs/>
                <w:color w:val="000000"/>
                <w:kern w:val="0"/>
                <w:sz w:val="20"/>
                <w:szCs w:val="20"/>
              </w:rPr>
            </w:pPr>
            <w:r>
              <w:rPr>
                <w:rFonts w:hint="eastAsia"/>
                <w:kern w:val="0"/>
                <w:sz w:val="20"/>
                <w:szCs w:val="20"/>
              </w:rPr>
              <w:t>期末考核</w:t>
            </w:r>
          </w:p>
        </w:tc>
        <w:tc>
          <w:tcPr>
            <w:tcW w:w="1630" w:type="pct"/>
          </w:tcPr>
          <w:p>
            <w:pPr>
              <w:snapToGrid w:val="0"/>
              <w:spacing w:before="156" w:beforeLines="50" w:after="156" w:afterLines="50"/>
              <w:jc w:val="center"/>
              <w:rPr>
                <w:rFonts w:asciiTheme="minorEastAsia" w:hAnsiTheme="minorEastAsia"/>
                <w:kern w:val="0"/>
                <w:sz w:val="20"/>
                <w:szCs w:val="20"/>
              </w:rPr>
            </w:pPr>
            <w:r>
              <w:rPr>
                <w:rFonts w:ascii="宋体" w:hAnsi="宋体"/>
                <w:bCs/>
                <w:color w:val="000000"/>
                <w:kern w:val="0"/>
                <w:sz w:val="20"/>
                <w:szCs w:val="20"/>
              </w:rPr>
              <w:t>4</w:t>
            </w:r>
            <w:r>
              <w:rPr>
                <w:rFonts w:hint="eastAsia" w:ascii="宋体" w:hAnsi="宋体"/>
                <w:bCs/>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pct"/>
          </w:tcPr>
          <w:p>
            <w:pPr>
              <w:snapToGrid w:val="0"/>
              <w:spacing w:before="156" w:beforeLines="50" w:after="156" w:afterLines="50"/>
              <w:jc w:val="center"/>
              <w:rPr>
                <w:rFonts w:asciiTheme="minorEastAsia" w:hAnsiTheme="minorEastAsia"/>
                <w:kern w:val="0"/>
                <w:sz w:val="20"/>
                <w:szCs w:val="20"/>
              </w:rPr>
            </w:pPr>
            <w:r>
              <w:rPr>
                <w:rFonts w:hint="eastAsia" w:ascii="宋体" w:hAnsi="宋体"/>
                <w:bCs/>
                <w:color w:val="000000"/>
                <w:kern w:val="0"/>
                <w:sz w:val="20"/>
                <w:szCs w:val="20"/>
              </w:rPr>
              <w:t>X1</w:t>
            </w:r>
          </w:p>
        </w:tc>
        <w:tc>
          <w:tcPr>
            <w:tcW w:w="1754" w:type="pct"/>
            <w:vAlign w:val="center"/>
          </w:tcPr>
          <w:p>
            <w:pPr>
              <w:snapToGrid w:val="0"/>
              <w:spacing w:before="156" w:beforeLines="50" w:after="156" w:afterLines="50"/>
              <w:jc w:val="center"/>
              <w:rPr>
                <w:rFonts w:ascii="宋体" w:hAnsi="宋体"/>
                <w:bCs/>
                <w:color w:val="000000"/>
                <w:kern w:val="0"/>
                <w:sz w:val="20"/>
                <w:szCs w:val="20"/>
              </w:rPr>
            </w:pPr>
            <w:r>
              <w:rPr>
                <w:rFonts w:hint="eastAsia"/>
                <w:kern w:val="0"/>
                <w:sz w:val="20"/>
                <w:szCs w:val="20"/>
              </w:rPr>
              <w:t>课堂表现（</w:t>
            </w:r>
            <w:r>
              <w:rPr>
                <w:rFonts w:hint="eastAsia" w:ascii="宋体" w:hAnsi="宋体"/>
                <w:kern w:val="0"/>
                <w:sz w:val="20"/>
                <w:szCs w:val="20"/>
                <w:lang w:val="zh-TW"/>
              </w:rPr>
              <w:t>考勤、课堂练习评价）</w:t>
            </w:r>
          </w:p>
        </w:tc>
        <w:tc>
          <w:tcPr>
            <w:tcW w:w="1630" w:type="pct"/>
          </w:tcPr>
          <w:p>
            <w:pPr>
              <w:snapToGrid w:val="0"/>
              <w:spacing w:before="156" w:beforeLines="50" w:after="156" w:afterLines="50"/>
              <w:jc w:val="center"/>
              <w:rPr>
                <w:rFonts w:asciiTheme="minorEastAsia" w:hAnsiTheme="minorEastAsia"/>
                <w:kern w:val="0"/>
                <w:sz w:val="20"/>
                <w:szCs w:val="20"/>
              </w:rPr>
            </w:pPr>
            <w:r>
              <w:rPr>
                <w:rFonts w:hint="eastAsia" w:ascii="宋体" w:hAnsi="宋体"/>
                <w:bCs/>
                <w:color w:val="000000"/>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pct"/>
          </w:tcPr>
          <w:p>
            <w:pPr>
              <w:widowControl/>
              <w:jc w:val="center"/>
              <w:rPr>
                <w:rFonts w:asciiTheme="minorEastAsia" w:hAnsiTheme="minorEastAsia"/>
                <w:kern w:val="0"/>
                <w:sz w:val="20"/>
                <w:szCs w:val="20"/>
              </w:rPr>
            </w:pPr>
            <w:r>
              <w:rPr>
                <w:rFonts w:hint="eastAsia" w:ascii="宋体" w:hAnsi="宋体"/>
                <w:bCs/>
                <w:color w:val="000000"/>
                <w:kern w:val="0"/>
                <w:sz w:val="20"/>
                <w:szCs w:val="20"/>
              </w:rPr>
              <w:t>X2</w:t>
            </w:r>
          </w:p>
        </w:tc>
        <w:tc>
          <w:tcPr>
            <w:tcW w:w="1754" w:type="pct"/>
            <w:vAlign w:val="center"/>
          </w:tcPr>
          <w:p>
            <w:pPr>
              <w:snapToGrid w:val="0"/>
              <w:spacing w:before="156" w:beforeLines="50" w:after="156" w:afterLines="50"/>
              <w:jc w:val="center"/>
              <w:rPr>
                <w:rFonts w:ascii="宋体" w:hAnsi="宋体"/>
                <w:bCs/>
                <w:color w:val="000000"/>
                <w:kern w:val="0"/>
                <w:sz w:val="20"/>
                <w:szCs w:val="20"/>
              </w:rPr>
            </w:pPr>
            <w:r>
              <w:rPr>
                <w:rFonts w:hint="eastAsia" w:ascii="宋体" w:hAnsi="宋体"/>
                <w:kern w:val="0"/>
                <w:sz w:val="20"/>
                <w:szCs w:val="20"/>
                <w:lang w:val="zh-TW"/>
              </w:rPr>
              <w:t>拓展知识小作业</w:t>
            </w:r>
          </w:p>
        </w:tc>
        <w:tc>
          <w:tcPr>
            <w:tcW w:w="1630" w:type="pct"/>
          </w:tcPr>
          <w:p>
            <w:pPr>
              <w:snapToGrid w:val="0"/>
              <w:spacing w:before="156" w:beforeLines="50" w:after="156" w:afterLines="50"/>
              <w:jc w:val="center"/>
              <w:rPr>
                <w:rFonts w:asciiTheme="minorEastAsia" w:hAnsiTheme="minorEastAsia"/>
                <w:kern w:val="0"/>
                <w:sz w:val="20"/>
                <w:szCs w:val="20"/>
              </w:rPr>
            </w:pPr>
            <w:r>
              <w:rPr>
                <w:rFonts w:ascii="宋体" w:hAnsi="宋体"/>
                <w:bCs/>
                <w:color w:val="000000"/>
                <w:kern w:val="0"/>
                <w:sz w:val="20"/>
                <w:szCs w:val="20"/>
              </w:rPr>
              <w:t>20</w:t>
            </w:r>
            <w:r>
              <w:rPr>
                <w:rFonts w:hint="eastAsia" w:ascii="宋体" w:hAnsi="宋体"/>
                <w:bCs/>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pct"/>
          </w:tcPr>
          <w:p>
            <w:pPr>
              <w:widowControl/>
              <w:jc w:val="center"/>
              <w:rPr>
                <w:rFonts w:asciiTheme="minorEastAsia" w:hAnsiTheme="minorEastAsia"/>
                <w:kern w:val="0"/>
                <w:sz w:val="20"/>
                <w:szCs w:val="20"/>
              </w:rPr>
            </w:pPr>
            <w:r>
              <w:rPr>
                <w:rFonts w:hint="eastAsia" w:ascii="宋体" w:hAnsi="宋体"/>
                <w:bCs/>
                <w:color w:val="000000"/>
                <w:kern w:val="0"/>
                <w:sz w:val="20"/>
                <w:szCs w:val="20"/>
              </w:rPr>
              <w:t>X3</w:t>
            </w:r>
          </w:p>
        </w:tc>
        <w:tc>
          <w:tcPr>
            <w:tcW w:w="1754" w:type="pct"/>
            <w:vAlign w:val="center"/>
          </w:tcPr>
          <w:p>
            <w:pPr>
              <w:snapToGrid w:val="0"/>
              <w:spacing w:before="156" w:beforeLines="50" w:after="156" w:afterLines="50"/>
              <w:jc w:val="center"/>
              <w:rPr>
                <w:rFonts w:ascii="宋体" w:hAnsi="宋体"/>
                <w:bCs/>
                <w:color w:val="000000"/>
                <w:kern w:val="0"/>
                <w:sz w:val="20"/>
                <w:szCs w:val="20"/>
              </w:rPr>
            </w:pPr>
            <w:r>
              <w:rPr>
                <w:rFonts w:hint="eastAsia"/>
                <w:kern w:val="0"/>
                <w:sz w:val="20"/>
                <w:szCs w:val="20"/>
              </w:rPr>
              <w:t>课堂展示：个人形象妆容基本功</w:t>
            </w:r>
          </w:p>
        </w:tc>
        <w:tc>
          <w:tcPr>
            <w:tcW w:w="1630" w:type="pct"/>
          </w:tcPr>
          <w:p>
            <w:pPr>
              <w:snapToGrid w:val="0"/>
              <w:spacing w:before="156" w:beforeLines="50" w:after="156" w:afterLines="50"/>
              <w:jc w:val="center"/>
              <w:rPr>
                <w:rFonts w:asciiTheme="minorEastAsia" w:hAnsiTheme="minorEastAsia"/>
                <w:kern w:val="0"/>
                <w:sz w:val="20"/>
                <w:szCs w:val="20"/>
              </w:rPr>
            </w:pPr>
            <w:r>
              <w:rPr>
                <w:rFonts w:ascii="宋体" w:hAnsi="宋体"/>
                <w:bCs/>
                <w:color w:val="000000"/>
                <w:kern w:val="0"/>
                <w:sz w:val="20"/>
                <w:szCs w:val="20"/>
              </w:rPr>
              <w:t>20</w:t>
            </w:r>
            <w:r>
              <w:rPr>
                <w:rFonts w:hint="eastAsia" w:ascii="宋体" w:hAnsi="宋体"/>
                <w:bCs/>
                <w:color w:val="000000"/>
                <w:kern w:val="0"/>
                <w:sz w:val="20"/>
                <w:szCs w:val="20"/>
              </w:rPr>
              <w:t>%</w:t>
            </w:r>
          </w:p>
        </w:tc>
      </w:tr>
    </w:tbl>
    <w:p>
      <w:pPr>
        <w:snapToGrid w:val="0"/>
        <w:spacing w:line="288" w:lineRule="auto"/>
        <w:rPr>
          <w:rFonts w:hint="eastAsia"/>
          <w:sz w:val="28"/>
          <w:szCs w:val="28"/>
        </w:rPr>
      </w:pPr>
    </w:p>
    <w:p>
      <w:pPr>
        <w:snapToGrid w:val="0"/>
        <w:spacing w:line="288" w:lineRule="auto"/>
        <w:rPr>
          <w:rFonts w:ascii="黑体" w:hAnsi="宋体" w:eastAsia="黑体"/>
          <w:sz w:val="24"/>
        </w:rPr>
      </w:pPr>
      <w:r>
        <w:rPr>
          <w:rFonts w:hint="eastAsia"/>
          <w:sz w:val="28"/>
          <w:szCs w:val="28"/>
        </w:rPr>
        <w:t>撰写人：徐仁芳   系主任审核签名：</w:t>
      </w:r>
      <w:r>
        <w:rPr>
          <w:rFonts w:hint="eastAsia" w:eastAsia="宋体"/>
          <w:sz w:val="24"/>
          <w:lang w:eastAsia="zh-CN"/>
        </w:rPr>
        <w:drawing>
          <wp:inline distT="0" distB="0" distL="114300" distR="114300">
            <wp:extent cx="579755" cy="346075"/>
            <wp:effectExtent l="0" t="0" r="4445" b="9525"/>
            <wp:docPr id="5" name="图片 1" descr="步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步老师签名"/>
                    <pic:cNvPicPr>
                      <a:picLocks noChangeAspect="1"/>
                    </pic:cNvPicPr>
                  </pic:nvPicPr>
                  <pic:blipFill>
                    <a:blip r:embed="rId4"/>
                    <a:stretch>
                      <a:fillRect/>
                    </a:stretch>
                  </pic:blipFill>
                  <pic:spPr>
                    <a:xfrm>
                      <a:off x="0" y="0"/>
                      <a:ext cx="579755" cy="346075"/>
                    </a:xfrm>
                    <a:prstGeom prst="rect">
                      <a:avLst/>
                    </a:prstGeom>
                    <a:noFill/>
                    <a:ln>
                      <a:noFill/>
                    </a:ln>
                  </pic:spPr>
                </pic:pic>
              </a:graphicData>
            </a:graphic>
          </wp:inline>
        </w:drawing>
      </w:r>
      <w:bookmarkStart w:id="0" w:name="_GoBack"/>
      <w:bookmarkEnd w:id="0"/>
      <w:r>
        <w:rPr>
          <w:rFonts w:hint="eastAsia"/>
          <w:sz w:val="28"/>
          <w:szCs w:val="28"/>
        </w:rPr>
        <w:t>审核时间：  202</w:t>
      </w:r>
      <w:r>
        <w:rPr>
          <w:sz w:val="28"/>
          <w:szCs w:val="28"/>
        </w:rPr>
        <w:t>2</w:t>
      </w:r>
      <w:r>
        <w:rPr>
          <w:rFonts w:hint="eastAsia"/>
          <w:sz w:val="28"/>
          <w:szCs w:val="28"/>
        </w:rPr>
        <w:t>年 02月 1</w:t>
      </w:r>
      <w:r>
        <w:rPr>
          <w:sz w:val="28"/>
          <w:szCs w:val="28"/>
        </w:rPr>
        <w:t>0</w:t>
      </w:r>
      <w:r>
        <w:rPr>
          <w:rFonts w:hint="eastAsia"/>
          <w:sz w:val="28"/>
          <w:szCs w:val="28"/>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Times New Roman"/>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C08E8"/>
    <w:multiLevelType w:val="singleLevel"/>
    <w:tmpl w:val="AEAC08E8"/>
    <w:lvl w:ilvl="0" w:tentative="0">
      <w:start w:val="1"/>
      <w:numFmt w:val="decimal"/>
      <w:suff w:val="nothing"/>
      <w:lvlText w:val="%1、"/>
      <w:lvlJc w:val="left"/>
    </w:lvl>
  </w:abstractNum>
  <w:abstractNum w:abstractNumId="1">
    <w:nsid w:val="B8564766"/>
    <w:multiLevelType w:val="singleLevel"/>
    <w:tmpl w:val="B8564766"/>
    <w:lvl w:ilvl="0" w:tentative="0">
      <w:start w:val="1"/>
      <w:numFmt w:val="decimal"/>
      <w:suff w:val="nothing"/>
      <w:lvlText w:val="%1、"/>
      <w:lvlJc w:val="left"/>
    </w:lvl>
  </w:abstractNum>
  <w:abstractNum w:abstractNumId="2">
    <w:nsid w:val="146D4E0B"/>
    <w:multiLevelType w:val="multilevel"/>
    <w:tmpl w:val="146D4E0B"/>
    <w:lvl w:ilvl="0" w:tentative="0">
      <w:start w:val="1"/>
      <w:numFmt w:val="decimal"/>
      <w:lvlText w:val="%1."/>
      <w:lvlJc w:val="left"/>
      <w:pPr>
        <w:ind w:left="1220" w:hanging="360"/>
      </w:pPr>
      <w:rPr>
        <w:rFonts w:hint="default"/>
      </w:rPr>
    </w:lvl>
    <w:lvl w:ilvl="1" w:tentative="0">
      <w:start w:val="1"/>
      <w:numFmt w:val="lowerLetter"/>
      <w:lvlText w:val="%2)"/>
      <w:lvlJc w:val="left"/>
      <w:pPr>
        <w:ind w:left="1700" w:hanging="420"/>
      </w:pPr>
    </w:lvl>
    <w:lvl w:ilvl="2" w:tentative="0">
      <w:start w:val="1"/>
      <w:numFmt w:val="lowerRoman"/>
      <w:lvlText w:val="%3."/>
      <w:lvlJc w:val="right"/>
      <w:pPr>
        <w:ind w:left="2120" w:hanging="420"/>
      </w:pPr>
    </w:lvl>
    <w:lvl w:ilvl="3" w:tentative="0">
      <w:start w:val="1"/>
      <w:numFmt w:val="decimal"/>
      <w:lvlText w:val="%4."/>
      <w:lvlJc w:val="left"/>
      <w:pPr>
        <w:ind w:left="2540" w:hanging="420"/>
      </w:pPr>
    </w:lvl>
    <w:lvl w:ilvl="4" w:tentative="0">
      <w:start w:val="1"/>
      <w:numFmt w:val="lowerLetter"/>
      <w:lvlText w:val="%5)"/>
      <w:lvlJc w:val="left"/>
      <w:pPr>
        <w:ind w:left="2960" w:hanging="420"/>
      </w:pPr>
    </w:lvl>
    <w:lvl w:ilvl="5" w:tentative="0">
      <w:start w:val="1"/>
      <w:numFmt w:val="lowerRoman"/>
      <w:lvlText w:val="%6."/>
      <w:lvlJc w:val="right"/>
      <w:pPr>
        <w:ind w:left="3380" w:hanging="420"/>
      </w:pPr>
    </w:lvl>
    <w:lvl w:ilvl="6" w:tentative="0">
      <w:start w:val="1"/>
      <w:numFmt w:val="decimal"/>
      <w:lvlText w:val="%7."/>
      <w:lvlJc w:val="left"/>
      <w:pPr>
        <w:ind w:left="3800" w:hanging="420"/>
      </w:pPr>
    </w:lvl>
    <w:lvl w:ilvl="7" w:tentative="0">
      <w:start w:val="1"/>
      <w:numFmt w:val="lowerLetter"/>
      <w:lvlText w:val="%8)"/>
      <w:lvlJc w:val="left"/>
      <w:pPr>
        <w:ind w:left="4220" w:hanging="420"/>
      </w:pPr>
    </w:lvl>
    <w:lvl w:ilvl="8" w:tentative="0">
      <w:start w:val="1"/>
      <w:numFmt w:val="lowerRoman"/>
      <w:lvlText w:val="%9."/>
      <w:lvlJc w:val="right"/>
      <w:pPr>
        <w:ind w:left="4640" w:hanging="420"/>
      </w:pPr>
    </w:lvl>
  </w:abstractNum>
  <w:abstractNum w:abstractNumId="3">
    <w:nsid w:val="229DA855"/>
    <w:multiLevelType w:val="singleLevel"/>
    <w:tmpl w:val="229DA855"/>
    <w:lvl w:ilvl="0" w:tentative="0">
      <w:start w:val="1"/>
      <w:numFmt w:val="decimal"/>
      <w:suff w:val="nothing"/>
      <w:lvlText w:val="%1、"/>
      <w:lvlJc w:val="left"/>
    </w:lvl>
  </w:abstractNum>
  <w:abstractNum w:abstractNumId="4">
    <w:nsid w:val="58FA28E3"/>
    <w:multiLevelType w:val="multilevel"/>
    <w:tmpl w:val="58FA28E3"/>
    <w:lvl w:ilvl="0" w:tentative="0">
      <w:start w:val="1"/>
      <w:numFmt w:val="decimal"/>
      <w:lvlText w:val="%1."/>
      <w:lvlJc w:val="left"/>
      <w:pPr>
        <w:ind w:left="860" w:hanging="360"/>
      </w:pPr>
      <w:rPr>
        <w:rFonts w:hint="default"/>
      </w:rPr>
    </w:lvl>
    <w:lvl w:ilvl="1" w:tentative="0">
      <w:start w:val="1"/>
      <w:numFmt w:val="lowerLetter"/>
      <w:lvlText w:val="%2)"/>
      <w:lvlJc w:val="left"/>
      <w:pPr>
        <w:ind w:left="1340" w:hanging="420"/>
      </w:pPr>
    </w:lvl>
    <w:lvl w:ilvl="2" w:tentative="0">
      <w:start w:val="1"/>
      <w:numFmt w:val="lowerRoman"/>
      <w:lvlText w:val="%3."/>
      <w:lvlJc w:val="right"/>
      <w:pPr>
        <w:ind w:left="1760" w:hanging="420"/>
      </w:pPr>
    </w:lvl>
    <w:lvl w:ilvl="3" w:tentative="0">
      <w:start w:val="1"/>
      <w:numFmt w:val="decimal"/>
      <w:lvlText w:val="%4."/>
      <w:lvlJc w:val="left"/>
      <w:pPr>
        <w:ind w:left="2180" w:hanging="420"/>
      </w:pPr>
    </w:lvl>
    <w:lvl w:ilvl="4" w:tentative="0">
      <w:start w:val="1"/>
      <w:numFmt w:val="lowerLetter"/>
      <w:lvlText w:val="%5)"/>
      <w:lvlJc w:val="left"/>
      <w:pPr>
        <w:ind w:left="2600" w:hanging="420"/>
      </w:pPr>
    </w:lvl>
    <w:lvl w:ilvl="5" w:tentative="0">
      <w:start w:val="1"/>
      <w:numFmt w:val="lowerRoman"/>
      <w:lvlText w:val="%6."/>
      <w:lvlJc w:val="right"/>
      <w:pPr>
        <w:ind w:left="3020" w:hanging="420"/>
      </w:pPr>
    </w:lvl>
    <w:lvl w:ilvl="6" w:tentative="0">
      <w:start w:val="1"/>
      <w:numFmt w:val="decimal"/>
      <w:lvlText w:val="%7."/>
      <w:lvlJc w:val="left"/>
      <w:pPr>
        <w:ind w:left="3440" w:hanging="420"/>
      </w:pPr>
    </w:lvl>
    <w:lvl w:ilvl="7" w:tentative="0">
      <w:start w:val="1"/>
      <w:numFmt w:val="lowerLetter"/>
      <w:lvlText w:val="%8)"/>
      <w:lvlJc w:val="left"/>
      <w:pPr>
        <w:ind w:left="3860" w:hanging="420"/>
      </w:pPr>
    </w:lvl>
    <w:lvl w:ilvl="8" w:tentative="0">
      <w:start w:val="1"/>
      <w:numFmt w:val="lowerRoman"/>
      <w:lvlText w:val="%9."/>
      <w:lvlJc w:val="right"/>
      <w:pPr>
        <w:ind w:left="428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BD8"/>
    <w:rsid w:val="000D6FE1"/>
    <w:rsid w:val="001D76D1"/>
    <w:rsid w:val="004774E2"/>
    <w:rsid w:val="005675BB"/>
    <w:rsid w:val="00592941"/>
    <w:rsid w:val="007B76C7"/>
    <w:rsid w:val="008139A9"/>
    <w:rsid w:val="00A22DAB"/>
    <w:rsid w:val="00B63C7C"/>
    <w:rsid w:val="00C67D96"/>
    <w:rsid w:val="00D15465"/>
    <w:rsid w:val="00F14C4A"/>
    <w:rsid w:val="00F65E4D"/>
    <w:rsid w:val="00F71BD8"/>
    <w:rsid w:val="00F75BC3"/>
    <w:rsid w:val="27334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300</Words>
  <Characters>1714</Characters>
  <Lines>14</Lines>
  <Paragraphs>4</Paragraphs>
  <TotalTime>1</TotalTime>
  <ScaleCrop>false</ScaleCrop>
  <LinksUpToDate>false</LinksUpToDate>
  <CharactersWithSpaces>2010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2022-02-19T03:26:00Z</dcterms:created>
  <dc:creator>徐 renfang</dc:creator>
  <cp:lastModifiedBy>陌桑</cp:lastModifiedBy>
  <dcterms:modified xsi:type="dcterms:W3CDTF">2022-03-01T05:02:34Z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09D629ACA9C84BDFBA2F6E69A841F294</vt:lpwstr>
  </property>
</Properties>
</file>