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7F" w:rsidRDefault="00051B6E">
      <w:pPr>
        <w:jc w:val="center"/>
        <w:rPr>
          <w:rFonts w:ascii="黑体" w:eastAsia="黑体" w:hAnsi="黑体"/>
          <w:bCs/>
          <w:sz w:val="32"/>
          <w:szCs w:val="32"/>
        </w:rPr>
      </w:pPr>
      <w:r>
        <w:rPr>
          <w:rFonts w:ascii="黑体" w:eastAsia="黑体" w:hAnsi="黑体" w:hint="eastAsia"/>
          <w:bCs/>
          <w:sz w:val="32"/>
          <w:szCs w:val="32"/>
        </w:rPr>
        <w:t>《 高等数学</w:t>
      </w:r>
      <w:r>
        <w:rPr>
          <w:rFonts w:ascii="黑体" w:eastAsia="黑体" w:hAnsi="黑体"/>
          <w:bCs/>
          <w:sz w:val="32"/>
          <w:szCs w:val="32"/>
        </w:rPr>
        <w:t xml:space="preserve"> </w:t>
      </w:r>
      <w:r>
        <w:rPr>
          <w:rFonts w:ascii="黑体" w:eastAsia="黑体" w:hAnsi="黑体" w:hint="eastAsia"/>
          <w:bCs/>
          <w:sz w:val="32"/>
          <w:szCs w:val="32"/>
        </w:rPr>
        <w:t>》专科课程教学大纲</w:t>
      </w:r>
    </w:p>
    <w:p w:rsidR="003E0F7F" w:rsidRDefault="00051B6E">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b"/>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E0F7F">
        <w:trPr>
          <w:trHeight w:val="340"/>
        </w:trPr>
        <w:tc>
          <w:tcPr>
            <w:tcW w:w="1691" w:type="dxa"/>
            <w:vMerge w:val="restart"/>
            <w:tcBorders>
              <w:top w:val="single" w:sz="12" w:space="0" w:color="auto"/>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E0F7F" w:rsidRDefault="00051B6E">
            <w:pPr>
              <w:jc w:val="left"/>
              <w:rPr>
                <w:color w:val="000000" w:themeColor="text1"/>
                <w:sz w:val="21"/>
                <w:szCs w:val="21"/>
              </w:rPr>
            </w:pPr>
            <w:r>
              <w:rPr>
                <w:rFonts w:ascii="黑体" w:eastAsia="黑体" w:hAnsi="黑体" w:hint="eastAsia"/>
                <w:color w:val="000000" w:themeColor="text1"/>
                <w:sz w:val="21"/>
                <w:szCs w:val="21"/>
              </w:rPr>
              <w:t>高等数学</w:t>
            </w:r>
          </w:p>
        </w:tc>
      </w:tr>
      <w:tr w:rsidR="003E0F7F">
        <w:trPr>
          <w:trHeight w:val="340"/>
        </w:trPr>
        <w:tc>
          <w:tcPr>
            <w:tcW w:w="1691" w:type="dxa"/>
            <w:vMerge/>
            <w:tcBorders>
              <w:left w:val="single" w:sz="12" w:space="0" w:color="auto"/>
            </w:tcBorders>
            <w:shd w:val="clear" w:color="auto" w:fill="auto"/>
            <w:vAlign w:val="center"/>
          </w:tcPr>
          <w:p w:rsidR="003E0F7F" w:rsidRDefault="003E0F7F">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E0F7F" w:rsidRDefault="00051B6E">
            <w:pPr>
              <w:jc w:val="left"/>
              <w:rPr>
                <w:color w:val="000000" w:themeColor="text1"/>
                <w:sz w:val="21"/>
                <w:szCs w:val="21"/>
              </w:rPr>
            </w:pPr>
            <w:r>
              <w:rPr>
                <w:rFonts w:ascii="黑体" w:eastAsia="黑体" w:hAnsi="黑体" w:hint="eastAsia"/>
                <w:color w:val="000000" w:themeColor="text1"/>
                <w:sz w:val="21"/>
                <w:szCs w:val="21"/>
              </w:rPr>
              <w:t>Advanced Calculus</w:t>
            </w:r>
          </w:p>
        </w:tc>
      </w:tr>
      <w:tr w:rsidR="003E0F7F">
        <w:trPr>
          <w:trHeight w:val="340"/>
        </w:trPr>
        <w:tc>
          <w:tcPr>
            <w:tcW w:w="1691" w:type="dxa"/>
            <w:tcBorders>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0100049</w:t>
            </w:r>
          </w:p>
        </w:tc>
        <w:tc>
          <w:tcPr>
            <w:tcW w:w="2126" w:type="dxa"/>
            <w:gridSpan w:val="2"/>
            <w:vAlign w:val="center"/>
          </w:tcPr>
          <w:p w:rsidR="003E0F7F" w:rsidRDefault="00051B6E">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E0F7F" w:rsidRDefault="00051B6E">
            <w:pPr>
              <w:jc w:val="center"/>
              <w:rPr>
                <w:color w:val="000000" w:themeColor="text1"/>
                <w:sz w:val="21"/>
                <w:szCs w:val="21"/>
              </w:rPr>
            </w:pPr>
            <w:r>
              <w:rPr>
                <w:rFonts w:hint="eastAsia"/>
                <w:color w:val="000000" w:themeColor="text1"/>
                <w:sz w:val="21"/>
                <w:szCs w:val="21"/>
              </w:rPr>
              <w:t>4</w:t>
            </w:r>
          </w:p>
        </w:tc>
      </w:tr>
      <w:tr w:rsidR="003E0F7F">
        <w:trPr>
          <w:trHeight w:val="340"/>
        </w:trPr>
        <w:tc>
          <w:tcPr>
            <w:tcW w:w="1691" w:type="dxa"/>
            <w:tcBorders>
              <w:left w:val="single" w:sz="12" w:space="0" w:color="auto"/>
            </w:tcBorders>
            <w:shd w:val="clear" w:color="auto" w:fill="auto"/>
            <w:vAlign w:val="center"/>
          </w:tcPr>
          <w:p w:rsidR="003E0F7F" w:rsidRDefault="00051B6E">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E0F7F" w:rsidRDefault="00051B6E">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64</w:t>
            </w:r>
          </w:p>
        </w:tc>
        <w:tc>
          <w:tcPr>
            <w:tcW w:w="1272" w:type="dxa"/>
            <w:vAlign w:val="center"/>
          </w:tcPr>
          <w:p w:rsidR="003E0F7F" w:rsidRDefault="00051B6E">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E0F7F" w:rsidRDefault="00051B6E">
            <w:pPr>
              <w:jc w:val="center"/>
              <w:rPr>
                <w:color w:val="000000" w:themeColor="text1"/>
                <w:sz w:val="21"/>
                <w:szCs w:val="21"/>
              </w:rPr>
            </w:pPr>
            <w:r>
              <w:rPr>
                <w:rFonts w:hint="eastAsia"/>
                <w:color w:val="000000" w:themeColor="text1"/>
                <w:sz w:val="21"/>
                <w:szCs w:val="21"/>
              </w:rPr>
              <w:t>64</w:t>
            </w:r>
          </w:p>
        </w:tc>
        <w:tc>
          <w:tcPr>
            <w:tcW w:w="1413" w:type="dxa"/>
            <w:gridSpan w:val="2"/>
            <w:vAlign w:val="center"/>
          </w:tcPr>
          <w:p w:rsidR="003E0F7F" w:rsidRDefault="00051B6E">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3E0F7F" w:rsidRDefault="00051B6E">
            <w:pPr>
              <w:jc w:val="center"/>
              <w:rPr>
                <w:color w:val="000000" w:themeColor="text1"/>
                <w:sz w:val="21"/>
                <w:szCs w:val="21"/>
              </w:rPr>
            </w:pPr>
            <w:r>
              <w:rPr>
                <w:rFonts w:hint="eastAsia"/>
                <w:color w:val="000000" w:themeColor="text1"/>
                <w:sz w:val="21"/>
                <w:szCs w:val="21"/>
              </w:rPr>
              <w:t>0</w:t>
            </w:r>
          </w:p>
        </w:tc>
      </w:tr>
      <w:tr w:rsidR="003E0F7F">
        <w:trPr>
          <w:trHeight w:val="340"/>
        </w:trPr>
        <w:tc>
          <w:tcPr>
            <w:tcW w:w="1691" w:type="dxa"/>
            <w:tcBorders>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教育学院</w:t>
            </w:r>
          </w:p>
        </w:tc>
        <w:tc>
          <w:tcPr>
            <w:tcW w:w="2126" w:type="dxa"/>
            <w:gridSpan w:val="2"/>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高职</w:t>
            </w:r>
            <w:proofErr w:type="gramStart"/>
            <w:r>
              <w:rPr>
                <w:rFonts w:ascii="黑体" w:eastAsia="黑体" w:hAnsi="黑体" w:hint="eastAsia"/>
                <w:color w:val="000000" w:themeColor="text1"/>
                <w:sz w:val="21"/>
                <w:szCs w:val="21"/>
              </w:rPr>
              <w:t>高专大一</w:t>
            </w:r>
            <w:proofErr w:type="gramEnd"/>
            <w:r>
              <w:rPr>
                <w:rFonts w:ascii="黑体" w:eastAsia="黑体" w:hAnsi="黑体" w:hint="eastAsia"/>
                <w:color w:val="000000" w:themeColor="text1"/>
                <w:sz w:val="21"/>
                <w:szCs w:val="21"/>
              </w:rPr>
              <w:t>年级</w:t>
            </w:r>
          </w:p>
        </w:tc>
      </w:tr>
      <w:tr w:rsidR="003E0F7F">
        <w:trPr>
          <w:trHeight w:val="340"/>
        </w:trPr>
        <w:tc>
          <w:tcPr>
            <w:tcW w:w="1691" w:type="dxa"/>
            <w:tcBorders>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公共基础课</w:t>
            </w:r>
          </w:p>
        </w:tc>
        <w:tc>
          <w:tcPr>
            <w:tcW w:w="2126" w:type="dxa"/>
            <w:gridSpan w:val="2"/>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考试</w:t>
            </w:r>
          </w:p>
        </w:tc>
      </w:tr>
      <w:tr w:rsidR="003E0F7F">
        <w:trPr>
          <w:trHeight w:val="340"/>
        </w:trPr>
        <w:tc>
          <w:tcPr>
            <w:tcW w:w="1691" w:type="dxa"/>
            <w:tcBorders>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E0F7F" w:rsidRDefault="00051B6E">
            <w:pPr>
              <w:rPr>
                <w:rFonts w:ascii="黑体" w:eastAsia="黑体" w:hAnsi="黑体"/>
                <w:color w:val="000000" w:themeColor="text1"/>
                <w:sz w:val="21"/>
                <w:szCs w:val="21"/>
              </w:rPr>
            </w:pPr>
            <w:r>
              <w:rPr>
                <w:rFonts w:ascii="黑体" w:eastAsia="黑体" w:hAnsi="黑体" w:hint="eastAsia"/>
                <w:color w:val="000000" w:themeColor="text1"/>
                <w:sz w:val="21"/>
                <w:szCs w:val="21"/>
              </w:rPr>
              <w:t>高等数学ISBN：9787040549171</w:t>
            </w:r>
          </w:p>
          <w:p w:rsidR="003E0F7F" w:rsidRDefault="00051B6E">
            <w:pPr>
              <w:rPr>
                <w:rFonts w:ascii="黑体" w:eastAsia="黑体" w:hAnsi="黑体"/>
                <w:color w:val="000000" w:themeColor="text1"/>
                <w:sz w:val="21"/>
                <w:szCs w:val="21"/>
              </w:rPr>
            </w:pPr>
            <w:r>
              <w:rPr>
                <w:rFonts w:ascii="黑体" w:eastAsia="黑体" w:hAnsi="黑体" w:hint="eastAsia"/>
                <w:color w:val="000000" w:themeColor="text1"/>
                <w:sz w:val="21"/>
                <w:szCs w:val="21"/>
              </w:rPr>
              <w:t>高等教育出版社</w:t>
            </w:r>
          </w:p>
        </w:tc>
        <w:tc>
          <w:tcPr>
            <w:tcW w:w="1413" w:type="dxa"/>
            <w:gridSpan w:val="2"/>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E0F7F" w:rsidRDefault="00051B6E">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E0F7F">
        <w:trPr>
          <w:trHeight w:val="437"/>
        </w:trPr>
        <w:tc>
          <w:tcPr>
            <w:tcW w:w="1691" w:type="dxa"/>
            <w:tcBorders>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E0F7F" w:rsidRDefault="00051B6E">
            <w:pPr>
              <w:pStyle w:val="DG0"/>
              <w:jc w:val="both"/>
            </w:pPr>
            <w:r>
              <w:rPr>
                <w:rFonts w:ascii="黑体" w:eastAsia="黑体" w:hAnsi="黑体" w:hint="eastAsia"/>
                <w:color w:val="000000" w:themeColor="text1"/>
              </w:rPr>
              <w:t>高中数学</w:t>
            </w:r>
          </w:p>
        </w:tc>
      </w:tr>
      <w:tr w:rsidR="003E0F7F">
        <w:trPr>
          <w:trHeight w:val="3912"/>
        </w:trPr>
        <w:tc>
          <w:tcPr>
            <w:tcW w:w="1691" w:type="dxa"/>
            <w:tcBorders>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E0F7F" w:rsidRPr="00914D3D" w:rsidRDefault="00051B6E">
            <w:pPr>
              <w:snapToGrid w:val="0"/>
              <w:spacing w:line="288" w:lineRule="auto"/>
              <w:ind w:firstLineChars="200" w:firstLine="420"/>
              <w:rPr>
                <w:color w:val="000000"/>
                <w:sz w:val="21"/>
                <w:szCs w:val="21"/>
              </w:rPr>
            </w:pPr>
            <w:r w:rsidRPr="00914D3D">
              <w:rPr>
                <w:rFonts w:hint="eastAsia"/>
                <w:color w:val="000000"/>
                <w:sz w:val="21"/>
                <w:szCs w:val="21"/>
              </w:rPr>
              <w:t>高等数学</w:t>
            </w:r>
            <w:proofErr w:type="gramStart"/>
            <w:r w:rsidRPr="00914D3D">
              <w:rPr>
                <w:rFonts w:hint="eastAsia"/>
                <w:color w:val="000000"/>
                <w:sz w:val="21"/>
                <w:szCs w:val="21"/>
              </w:rPr>
              <w:t>是计科专业</w:t>
            </w:r>
            <w:proofErr w:type="gramEnd"/>
            <w:r w:rsidRPr="00914D3D">
              <w:rPr>
                <w:rFonts w:hint="eastAsia"/>
                <w:color w:val="000000"/>
                <w:sz w:val="21"/>
                <w:szCs w:val="21"/>
              </w:rPr>
              <w:t>学生必须学习的一门重要基础理论课，它是为培养我国社会主义现代化建设所需要的高质量专科人才服务的。</w:t>
            </w:r>
          </w:p>
          <w:p w:rsidR="003E0F7F" w:rsidRPr="00914D3D" w:rsidRDefault="00051B6E">
            <w:pPr>
              <w:snapToGrid w:val="0"/>
              <w:spacing w:line="288" w:lineRule="auto"/>
              <w:ind w:firstLineChars="200" w:firstLine="420"/>
              <w:rPr>
                <w:color w:val="000000"/>
                <w:sz w:val="21"/>
                <w:szCs w:val="21"/>
              </w:rPr>
            </w:pPr>
            <w:r w:rsidRPr="00914D3D">
              <w:rPr>
                <w:rFonts w:hint="eastAsia"/>
                <w:color w:val="000000"/>
                <w:sz w:val="21"/>
                <w:szCs w:val="21"/>
              </w:rPr>
              <w:t>本课程以微积分学为核心内容。微积分奠定了现代数学的基础，给数学注入了旺盛的生命力，极大地推动了数学的发展，同时也极大地推动了天文学、生物学、经济学、工程学等的发展，并且在这些学科中有着广泛的应用。</w:t>
            </w:r>
          </w:p>
          <w:p w:rsidR="003E0F7F" w:rsidRPr="00914D3D" w:rsidRDefault="00051B6E">
            <w:pPr>
              <w:snapToGrid w:val="0"/>
              <w:spacing w:line="288" w:lineRule="auto"/>
              <w:ind w:firstLineChars="200" w:firstLine="420"/>
              <w:rPr>
                <w:color w:val="000000"/>
                <w:sz w:val="21"/>
                <w:szCs w:val="21"/>
              </w:rPr>
            </w:pPr>
            <w:r w:rsidRPr="00914D3D">
              <w:rPr>
                <w:rFonts w:hint="eastAsia"/>
                <w:color w:val="000000"/>
                <w:sz w:val="21"/>
                <w:szCs w:val="21"/>
              </w:rPr>
              <w:t>通过本课程的学习，使学生获得：1. 函数与极限；2. 一元函数微积分学等方面的基本概念、原理和基本运算技能，为学生后续课程及相关专业课的学习打下坚实的基础。</w:t>
            </w:r>
          </w:p>
          <w:p w:rsidR="003E0F7F" w:rsidRPr="00914D3D" w:rsidRDefault="00051B6E">
            <w:pPr>
              <w:snapToGrid w:val="0"/>
              <w:spacing w:line="288" w:lineRule="auto"/>
              <w:ind w:firstLineChars="200" w:firstLine="420"/>
              <w:rPr>
                <w:color w:val="000000"/>
                <w:sz w:val="21"/>
                <w:szCs w:val="21"/>
              </w:rPr>
            </w:pPr>
            <w:r w:rsidRPr="00914D3D">
              <w:rPr>
                <w:rFonts w:hint="eastAsia"/>
                <w:color w:val="000000"/>
                <w:sz w:val="21"/>
                <w:szCs w:val="21"/>
              </w:rPr>
              <w:t>在安排教学内容和实施教学过程中，将</w:t>
            </w:r>
            <w:r w:rsidRPr="00914D3D">
              <w:rPr>
                <w:color w:val="000000"/>
                <w:sz w:val="21"/>
                <w:szCs w:val="21"/>
              </w:rPr>
              <w:t>逐步培养学生</w:t>
            </w:r>
            <w:r w:rsidRPr="00914D3D">
              <w:rPr>
                <w:rFonts w:hint="eastAsia"/>
                <w:color w:val="000000"/>
                <w:sz w:val="21"/>
                <w:szCs w:val="21"/>
              </w:rPr>
              <w:t>探索</w:t>
            </w:r>
            <w:r w:rsidRPr="00914D3D">
              <w:rPr>
                <w:color w:val="000000"/>
                <w:sz w:val="21"/>
                <w:szCs w:val="21"/>
              </w:rPr>
              <w:t>创新精神，</w:t>
            </w:r>
            <w:r w:rsidRPr="00914D3D">
              <w:rPr>
                <w:rFonts w:hint="eastAsia"/>
                <w:color w:val="000000"/>
                <w:sz w:val="21"/>
                <w:szCs w:val="21"/>
              </w:rPr>
              <w:t>养成主动学习</w:t>
            </w:r>
            <w:r w:rsidRPr="00914D3D">
              <w:rPr>
                <w:color w:val="000000"/>
                <w:sz w:val="21"/>
                <w:szCs w:val="21"/>
              </w:rPr>
              <w:t>的学习习惯，</w:t>
            </w:r>
            <w:r w:rsidRPr="00914D3D">
              <w:rPr>
                <w:rFonts w:hint="eastAsia"/>
                <w:color w:val="000000"/>
                <w:sz w:val="21"/>
                <w:szCs w:val="21"/>
              </w:rPr>
              <w:t>培养学生自学能力和用数学原理解决问题的能力，</w:t>
            </w:r>
            <w:r w:rsidRPr="00914D3D">
              <w:rPr>
                <w:color w:val="000000"/>
                <w:sz w:val="21"/>
                <w:szCs w:val="21"/>
              </w:rPr>
              <w:t>提高学生逻辑推理能力，</w:t>
            </w:r>
            <w:r w:rsidRPr="00914D3D">
              <w:rPr>
                <w:rFonts w:hint="eastAsia"/>
                <w:color w:val="000000"/>
                <w:sz w:val="21"/>
                <w:szCs w:val="21"/>
              </w:rPr>
              <w:t>分析和解决问题</w:t>
            </w:r>
            <w:r w:rsidRPr="00914D3D">
              <w:rPr>
                <w:color w:val="000000"/>
                <w:sz w:val="21"/>
                <w:szCs w:val="21"/>
              </w:rPr>
              <w:t>能力</w:t>
            </w:r>
            <w:r w:rsidRPr="00914D3D">
              <w:rPr>
                <w:rFonts w:hint="eastAsia"/>
                <w:color w:val="000000"/>
                <w:sz w:val="21"/>
                <w:szCs w:val="21"/>
              </w:rPr>
              <w:t>。</w:t>
            </w:r>
          </w:p>
          <w:p w:rsidR="003E0F7F" w:rsidRDefault="00051B6E">
            <w:pPr>
              <w:snapToGrid w:val="0"/>
              <w:spacing w:line="288" w:lineRule="auto"/>
              <w:ind w:firstLineChars="200" w:firstLine="420"/>
            </w:pPr>
            <w:r w:rsidRPr="00914D3D">
              <w:rPr>
                <w:rFonts w:hint="eastAsia"/>
                <w:color w:val="000000"/>
                <w:sz w:val="21"/>
                <w:szCs w:val="21"/>
              </w:rPr>
              <w:t>同时把</w:t>
            </w:r>
            <w:proofErr w:type="gramStart"/>
            <w:r w:rsidRPr="00914D3D">
              <w:rPr>
                <w:rFonts w:hint="eastAsia"/>
                <w:color w:val="000000"/>
                <w:sz w:val="21"/>
                <w:szCs w:val="21"/>
              </w:rPr>
              <w:t>课程思政融入</w:t>
            </w:r>
            <w:proofErr w:type="gramEnd"/>
            <w:r w:rsidRPr="00914D3D">
              <w:rPr>
                <w:rFonts w:hint="eastAsia"/>
                <w:color w:val="000000"/>
                <w:sz w:val="21"/>
                <w:szCs w:val="21"/>
              </w:rPr>
              <w:t>教学中，注重对学生能力的培养和价值观的引领</w:t>
            </w:r>
            <w:r w:rsidRPr="00914D3D">
              <w:rPr>
                <w:color w:val="000000"/>
                <w:sz w:val="21"/>
                <w:szCs w:val="21"/>
              </w:rPr>
              <w:t>，培养学生高尚人格和爱国情怀。</w:t>
            </w:r>
          </w:p>
        </w:tc>
      </w:tr>
      <w:tr w:rsidR="003E0F7F">
        <w:trPr>
          <w:trHeight w:val="429"/>
        </w:trPr>
        <w:tc>
          <w:tcPr>
            <w:tcW w:w="1691" w:type="dxa"/>
            <w:tcBorders>
              <w:left w:val="single" w:sz="12" w:space="0" w:color="auto"/>
              <w:bottom w:val="double" w:sz="4" w:space="0" w:color="auto"/>
            </w:tcBorders>
            <w:shd w:val="clear" w:color="auto" w:fill="auto"/>
            <w:vAlign w:val="center"/>
          </w:tcPr>
          <w:p w:rsidR="003E0F7F" w:rsidRDefault="00051B6E">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E0F7F" w:rsidRPr="00914D3D" w:rsidRDefault="00051B6E">
            <w:pPr>
              <w:snapToGrid w:val="0"/>
              <w:spacing w:line="288" w:lineRule="auto"/>
              <w:ind w:firstLineChars="200" w:firstLine="420"/>
              <w:rPr>
                <w:sz w:val="21"/>
                <w:szCs w:val="21"/>
              </w:rPr>
            </w:pPr>
            <w:r w:rsidRPr="00914D3D">
              <w:rPr>
                <w:rFonts w:hint="eastAsia"/>
                <w:color w:val="000000"/>
                <w:sz w:val="21"/>
                <w:szCs w:val="21"/>
              </w:rPr>
              <w:t>本课程</w:t>
            </w:r>
            <w:proofErr w:type="gramStart"/>
            <w:r w:rsidRPr="00914D3D">
              <w:rPr>
                <w:rFonts w:hint="eastAsia"/>
                <w:color w:val="000000"/>
                <w:sz w:val="21"/>
                <w:szCs w:val="21"/>
              </w:rPr>
              <w:t>适合计科专科</w:t>
            </w:r>
            <w:proofErr w:type="gramEnd"/>
            <w:r w:rsidRPr="00914D3D">
              <w:rPr>
                <w:rFonts w:hint="eastAsia"/>
                <w:color w:val="000000"/>
                <w:sz w:val="21"/>
                <w:szCs w:val="21"/>
              </w:rPr>
              <w:t>专业学生在第一学期的必修。</w:t>
            </w:r>
          </w:p>
        </w:tc>
      </w:tr>
      <w:tr w:rsidR="003E0F7F">
        <w:trPr>
          <w:trHeight w:val="510"/>
        </w:trPr>
        <w:tc>
          <w:tcPr>
            <w:tcW w:w="1691" w:type="dxa"/>
            <w:tcBorders>
              <w:top w:val="double" w:sz="4" w:space="0" w:color="auto"/>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3E0F7F" w:rsidRDefault="00051B6E">
            <w:pPr>
              <w:jc w:val="right"/>
              <w:rPr>
                <w:rFonts w:ascii="黑体" w:eastAsia="黑体" w:hAnsi="黑体"/>
                <w:color w:val="000000" w:themeColor="text1"/>
                <w:sz w:val="21"/>
                <w:szCs w:val="21"/>
              </w:rPr>
            </w:pPr>
            <w:r>
              <w:rPr>
                <w:rFonts w:hint="eastAsia"/>
                <w:noProof/>
                <w:sz w:val="21"/>
                <w:szCs w:val="21"/>
              </w:rPr>
              <w:drawing>
                <wp:inline distT="0" distB="0" distL="114300" distR="114300">
                  <wp:extent cx="552450" cy="266065"/>
                  <wp:effectExtent l="0" t="0" r="0" b="635"/>
                  <wp:docPr id="1" name="图片 1" descr="0c3089dfaf58e5583e521a5ceb4e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3089dfaf58e5583e521a5ceb4e970"/>
                          <pic:cNvPicPr>
                            <a:picLocks noChangeAspect="1"/>
                          </pic:cNvPicPr>
                        </pic:nvPicPr>
                        <pic:blipFill>
                          <a:blip r:embed="rId8"/>
                          <a:stretch>
                            <a:fillRect/>
                          </a:stretch>
                        </pic:blipFill>
                        <pic:spPr>
                          <a:xfrm>
                            <a:off x="0" y="0"/>
                            <a:ext cx="552450" cy="266065"/>
                          </a:xfrm>
                          <a:prstGeom prst="rect">
                            <a:avLst/>
                          </a:prstGeom>
                        </pic:spPr>
                      </pic:pic>
                    </a:graphicData>
                  </a:graphic>
                </wp:inline>
              </w:drawing>
            </w:r>
            <w:r w:rsidR="00B530D3">
              <w:rPr>
                <w:rFonts w:hint="eastAsia"/>
                <w:sz w:val="21"/>
                <w:szCs w:val="21"/>
              </w:rPr>
              <w:t xml:space="preserve"> </w:t>
            </w:r>
            <w:r w:rsidR="00B530D3">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3E0F7F" w:rsidRDefault="00051B6E">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E0F7F" w:rsidRDefault="00051B6E">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3E0F7F">
        <w:trPr>
          <w:trHeight w:val="510"/>
        </w:trPr>
        <w:tc>
          <w:tcPr>
            <w:tcW w:w="1691" w:type="dxa"/>
            <w:tcBorders>
              <w:left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E0F7F" w:rsidRDefault="00B530D3" w:rsidP="00B530D3">
            <w:pPr>
              <w:jc w:val="right"/>
              <w:textAlignment w:val="center"/>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05D2785B" wp14:editId="765FFF17">
                  <wp:extent cx="476250" cy="1982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46" cy="219965"/>
                          </a:xfrm>
                          <a:prstGeom prst="rect">
                            <a:avLst/>
                          </a:prstGeom>
                        </pic:spPr>
                      </pic:pic>
                    </a:graphicData>
                  </a:graphic>
                </wp:inline>
              </w:drawing>
            </w:r>
            <w:r>
              <w:rPr>
                <w:rFonts w:hint="eastAsia"/>
                <w:sz w:val="21"/>
                <w:szCs w:val="21"/>
              </w:rPr>
              <w:t xml:space="preserve"> </w:t>
            </w:r>
            <w:r>
              <w:rPr>
                <w:sz w:val="21"/>
                <w:szCs w:val="21"/>
              </w:rPr>
              <w:t xml:space="preserve">  </w:t>
            </w:r>
            <w:r w:rsidR="00051B6E">
              <w:rPr>
                <w:rFonts w:hint="eastAsia"/>
                <w:sz w:val="21"/>
                <w:szCs w:val="21"/>
              </w:rPr>
              <w:t>（签名）</w:t>
            </w:r>
          </w:p>
        </w:tc>
        <w:tc>
          <w:tcPr>
            <w:tcW w:w="1425" w:type="dxa"/>
            <w:gridSpan w:val="2"/>
            <w:vAlign w:val="center"/>
          </w:tcPr>
          <w:p w:rsidR="003E0F7F" w:rsidRDefault="00051B6E">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3E0F7F" w:rsidRDefault="00B530D3">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3E0F7F">
        <w:trPr>
          <w:trHeight w:val="510"/>
        </w:trPr>
        <w:tc>
          <w:tcPr>
            <w:tcW w:w="1691" w:type="dxa"/>
            <w:tcBorders>
              <w:left w:val="single" w:sz="12" w:space="0" w:color="auto"/>
              <w:bottom w:val="single" w:sz="12" w:space="0" w:color="auto"/>
            </w:tcBorders>
            <w:shd w:val="clear" w:color="auto" w:fill="auto"/>
            <w:vAlign w:val="center"/>
          </w:tcPr>
          <w:p w:rsidR="003E0F7F" w:rsidRDefault="00051B6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3E0F7F" w:rsidRDefault="00051B6E">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3E0F7F" w:rsidRDefault="00051B6E">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E0F7F" w:rsidRDefault="003E0F7F">
            <w:pPr>
              <w:jc w:val="center"/>
              <w:rPr>
                <w:rFonts w:ascii="Times New Roman" w:hAnsi="Times New Roman"/>
                <w:color w:val="000000"/>
                <w:sz w:val="21"/>
                <w:szCs w:val="21"/>
              </w:rPr>
            </w:pPr>
          </w:p>
        </w:tc>
      </w:tr>
    </w:tbl>
    <w:p w:rsidR="003E0F7F" w:rsidRDefault="00051B6E">
      <w:pPr>
        <w:spacing w:line="100" w:lineRule="exact"/>
        <w:rPr>
          <w:rFonts w:ascii="Arial" w:eastAsia="黑体" w:hAnsi="Arial"/>
        </w:rPr>
      </w:pPr>
      <w:r>
        <w:br w:type="page"/>
      </w:r>
    </w:p>
    <w:p w:rsidR="003E0F7F" w:rsidRDefault="00051B6E">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8"/>
        <w:gridCol w:w="542"/>
        <w:gridCol w:w="6526"/>
      </w:tblGrid>
      <w:tr w:rsidR="003E0F7F">
        <w:trPr>
          <w:trHeight w:val="454"/>
          <w:jc w:val="center"/>
        </w:trPr>
        <w:tc>
          <w:tcPr>
            <w:tcW w:w="1235" w:type="dxa"/>
            <w:vAlign w:val="center"/>
          </w:tcPr>
          <w:p w:rsidR="003E0F7F" w:rsidRDefault="00051B6E">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551" w:type="dxa"/>
            <w:shd w:val="clear" w:color="auto" w:fill="auto"/>
            <w:vAlign w:val="center"/>
          </w:tcPr>
          <w:p w:rsidR="003E0F7F" w:rsidRDefault="00051B6E">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690" w:type="dxa"/>
            <w:vAlign w:val="center"/>
          </w:tcPr>
          <w:p w:rsidR="003E0F7F" w:rsidRDefault="00051B6E">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E0F7F">
        <w:trPr>
          <w:trHeight w:val="340"/>
          <w:jc w:val="center"/>
        </w:trPr>
        <w:tc>
          <w:tcPr>
            <w:tcW w:w="1235" w:type="dxa"/>
            <w:vAlign w:val="center"/>
          </w:tcPr>
          <w:p w:rsidR="003E0F7F" w:rsidRDefault="00051B6E">
            <w:pPr>
              <w:snapToGrid w:val="0"/>
              <w:jc w:val="center"/>
            </w:pPr>
            <w:r>
              <w:rPr>
                <w:rFonts w:ascii="黑体" w:eastAsia="黑体" w:hAnsi="黑体" w:hint="eastAsia"/>
                <w:bCs/>
                <w:color w:val="000000"/>
                <w:sz w:val="21"/>
                <w:szCs w:val="18"/>
              </w:rPr>
              <w:t>知识目标</w:t>
            </w:r>
          </w:p>
        </w:tc>
        <w:tc>
          <w:tcPr>
            <w:tcW w:w="551" w:type="dxa"/>
            <w:shd w:val="clear" w:color="auto" w:fill="auto"/>
            <w:vAlign w:val="center"/>
          </w:tcPr>
          <w:p w:rsidR="003E0F7F" w:rsidRDefault="00051B6E">
            <w:pPr>
              <w:snapToGrid w:val="0"/>
              <w:jc w:val="center"/>
              <w:rPr>
                <w:bCs/>
                <w:color w:val="000000"/>
                <w:sz w:val="21"/>
                <w:szCs w:val="21"/>
              </w:rPr>
            </w:pPr>
            <w:r>
              <w:rPr>
                <w:rFonts w:hint="eastAsia"/>
                <w:bCs/>
                <w:color w:val="000000"/>
                <w:sz w:val="21"/>
                <w:szCs w:val="21"/>
              </w:rPr>
              <w:t>1</w:t>
            </w:r>
          </w:p>
        </w:tc>
        <w:tc>
          <w:tcPr>
            <w:tcW w:w="6690" w:type="dxa"/>
            <w:vAlign w:val="center"/>
          </w:tcPr>
          <w:p w:rsidR="003E0F7F" w:rsidRDefault="00051B6E">
            <w:pPr>
              <w:pStyle w:val="DG0"/>
              <w:jc w:val="left"/>
              <w:rPr>
                <w:rFonts w:ascii="宋体" w:hAnsi="宋体"/>
                <w:bCs/>
              </w:rPr>
            </w:pPr>
            <w:r>
              <w:rPr>
                <w:rFonts w:ascii="宋体" w:hAnsi="宋体" w:hint="eastAsia"/>
                <w:bCs/>
              </w:rPr>
              <w:t>理解基本概念、性质和定理并会进行相应计算。</w:t>
            </w:r>
          </w:p>
        </w:tc>
      </w:tr>
      <w:tr w:rsidR="003E0F7F">
        <w:trPr>
          <w:trHeight w:val="340"/>
          <w:jc w:val="center"/>
        </w:trPr>
        <w:tc>
          <w:tcPr>
            <w:tcW w:w="1235" w:type="dxa"/>
            <w:vMerge w:val="restart"/>
            <w:vAlign w:val="center"/>
          </w:tcPr>
          <w:p w:rsidR="003E0F7F" w:rsidRDefault="00051B6E">
            <w:pPr>
              <w:snapToGrid w:val="0"/>
              <w:jc w:val="center"/>
            </w:pPr>
            <w:r>
              <w:rPr>
                <w:rFonts w:ascii="黑体" w:eastAsia="黑体" w:hAnsi="黑体" w:hint="eastAsia"/>
                <w:bCs/>
                <w:color w:val="000000"/>
                <w:sz w:val="21"/>
                <w:szCs w:val="18"/>
              </w:rPr>
              <w:t>技能目标</w:t>
            </w:r>
          </w:p>
        </w:tc>
        <w:tc>
          <w:tcPr>
            <w:tcW w:w="551" w:type="dxa"/>
            <w:shd w:val="clear" w:color="auto" w:fill="auto"/>
            <w:vAlign w:val="center"/>
          </w:tcPr>
          <w:p w:rsidR="003E0F7F" w:rsidRDefault="00051B6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690" w:type="dxa"/>
            <w:vAlign w:val="center"/>
          </w:tcPr>
          <w:p w:rsidR="003E0F7F" w:rsidRDefault="00051B6E">
            <w:pPr>
              <w:pStyle w:val="DG0"/>
              <w:jc w:val="left"/>
              <w:rPr>
                <w:rFonts w:ascii="宋体" w:hAnsi="宋体"/>
                <w:bCs/>
              </w:rPr>
            </w:pPr>
            <w:r>
              <w:rPr>
                <w:rFonts w:ascii="宋体" w:hAnsi="宋体" w:hint="eastAsia"/>
                <w:bCs/>
              </w:rPr>
              <w:t>具有一定运算能力、逻辑推理和抽象思维能力。</w:t>
            </w:r>
          </w:p>
        </w:tc>
      </w:tr>
      <w:tr w:rsidR="003E0F7F">
        <w:trPr>
          <w:trHeight w:val="340"/>
          <w:jc w:val="center"/>
        </w:trPr>
        <w:tc>
          <w:tcPr>
            <w:tcW w:w="1235" w:type="dxa"/>
            <w:vMerge/>
            <w:vAlign w:val="center"/>
          </w:tcPr>
          <w:p w:rsidR="003E0F7F" w:rsidRDefault="003E0F7F">
            <w:pPr>
              <w:pStyle w:val="DG0"/>
              <w:rPr>
                <w:rFonts w:ascii="宋体" w:hAnsi="宋体"/>
              </w:rPr>
            </w:pPr>
          </w:p>
        </w:tc>
        <w:tc>
          <w:tcPr>
            <w:tcW w:w="551" w:type="dxa"/>
            <w:shd w:val="clear" w:color="auto" w:fill="auto"/>
            <w:vAlign w:val="center"/>
          </w:tcPr>
          <w:p w:rsidR="003E0F7F" w:rsidRDefault="00051B6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690" w:type="dxa"/>
            <w:vAlign w:val="center"/>
          </w:tcPr>
          <w:p w:rsidR="003E0F7F" w:rsidRDefault="00051B6E">
            <w:pPr>
              <w:pStyle w:val="DG0"/>
              <w:jc w:val="left"/>
              <w:rPr>
                <w:rFonts w:ascii="宋体" w:hAnsi="宋体"/>
                <w:bCs/>
              </w:rPr>
            </w:pPr>
            <w:r>
              <w:rPr>
                <w:rFonts w:ascii="宋体" w:hAnsi="宋体" w:hint="eastAsia"/>
                <w:bCs/>
              </w:rPr>
              <w:t>应用所学知识分析和解决问题的能力。</w:t>
            </w:r>
          </w:p>
        </w:tc>
      </w:tr>
      <w:tr w:rsidR="003E0F7F">
        <w:trPr>
          <w:trHeight w:val="340"/>
          <w:jc w:val="center"/>
        </w:trPr>
        <w:tc>
          <w:tcPr>
            <w:tcW w:w="1235" w:type="dxa"/>
            <w:vMerge w:val="restart"/>
            <w:vAlign w:val="center"/>
          </w:tcPr>
          <w:p w:rsidR="003E0F7F" w:rsidRDefault="00051B6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E0F7F" w:rsidRDefault="00051B6E">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551" w:type="dxa"/>
            <w:shd w:val="clear" w:color="auto" w:fill="auto"/>
            <w:vAlign w:val="center"/>
          </w:tcPr>
          <w:p w:rsidR="003E0F7F" w:rsidRDefault="00051B6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690" w:type="dxa"/>
            <w:vAlign w:val="center"/>
          </w:tcPr>
          <w:p w:rsidR="003E0F7F" w:rsidRDefault="00051B6E">
            <w:pPr>
              <w:pStyle w:val="DG0"/>
              <w:jc w:val="left"/>
              <w:rPr>
                <w:rFonts w:ascii="宋体" w:hAnsi="宋体"/>
                <w:bCs/>
              </w:rPr>
            </w:pPr>
            <w:r>
              <w:rPr>
                <w:rFonts w:ascii="宋体" w:hAnsi="宋体" w:hint="eastAsia"/>
                <w:bCs/>
              </w:rPr>
              <w:t>建立数学思维，培养学生严谨科学的学习习惯和较强的自主学习能力。</w:t>
            </w:r>
          </w:p>
        </w:tc>
      </w:tr>
      <w:tr w:rsidR="003E0F7F">
        <w:trPr>
          <w:trHeight w:val="340"/>
          <w:jc w:val="center"/>
        </w:trPr>
        <w:tc>
          <w:tcPr>
            <w:tcW w:w="1235" w:type="dxa"/>
            <w:vMerge/>
            <w:vAlign w:val="center"/>
          </w:tcPr>
          <w:p w:rsidR="003E0F7F" w:rsidRDefault="003E0F7F">
            <w:pPr>
              <w:snapToGrid w:val="0"/>
              <w:jc w:val="center"/>
              <w:rPr>
                <w:rFonts w:ascii="黑体" w:eastAsia="黑体" w:hAnsi="黑体"/>
                <w:bCs/>
                <w:color w:val="000000"/>
                <w:sz w:val="21"/>
                <w:szCs w:val="18"/>
              </w:rPr>
            </w:pPr>
          </w:p>
        </w:tc>
        <w:tc>
          <w:tcPr>
            <w:tcW w:w="551" w:type="dxa"/>
            <w:shd w:val="clear" w:color="auto" w:fill="auto"/>
            <w:vAlign w:val="center"/>
          </w:tcPr>
          <w:p w:rsidR="003E0F7F" w:rsidRDefault="00051B6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690" w:type="dxa"/>
            <w:shd w:val="clear" w:color="auto" w:fill="auto"/>
            <w:vAlign w:val="center"/>
          </w:tcPr>
          <w:p w:rsidR="003E0F7F" w:rsidRDefault="00051B6E">
            <w:pPr>
              <w:tabs>
                <w:tab w:val="left" w:pos="4200"/>
              </w:tabs>
              <w:spacing w:line="440" w:lineRule="exact"/>
              <w:outlineLvl w:val="0"/>
              <w:rPr>
                <w:bCs/>
                <w:color w:val="000000"/>
                <w:sz w:val="21"/>
                <w:szCs w:val="21"/>
              </w:rPr>
            </w:pPr>
            <w:r>
              <w:rPr>
                <w:rFonts w:hint="eastAsia"/>
                <w:bCs/>
                <w:color w:val="000000"/>
                <w:sz w:val="21"/>
                <w:szCs w:val="21"/>
              </w:rPr>
              <w:t>将基础知识与德育元素结合，明确爱国、诚信、敬业、友爱的精神，建立符合社会主义道德要求的价值观和爱党爱国奉献社会的理想信念。</w:t>
            </w:r>
          </w:p>
        </w:tc>
      </w:tr>
    </w:tbl>
    <w:p w:rsidR="003E0F7F" w:rsidRDefault="00051B6E">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3E0F7F" w:rsidRDefault="00051B6E">
      <w:pPr>
        <w:pStyle w:val="DG2"/>
        <w:spacing w:before="81" w:after="163"/>
      </w:pPr>
      <w:r>
        <w:rPr>
          <w:rFonts w:hint="eastAsia"/>
        </w:rPr>
        <w:t>（一）各教学单元预期学习成果与教学内容</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E0F7F">
        <w:tc>
          <w:tcPr>
            <w:tcW w:w="8296" w:type="dxa"/>
          </w:tcPr>
          <w:p w:rsidR="003E0F7F" w:rsidRPr="00914D3D" w:rsidRDefault="00051B6E">
            <w:pPr>
              <w:widowControl/>
              <w:ind w:firstLine="357"/>
              <w:rPr>
                <w:rFonts w:asciiTheme="minorEastAsia" w:eastAsiaTheme="minorEastAsia" w:hAnsiTheme="minorEastAsia"/>
                <w:color w:val="000000"/>
                <w:sz w:val="21"/>
                <w:szCs w:val="21"/>
              </w:rPr>
            </w:pPr>
            <w:bookmarkStart w:id="0" w:name="OLE_LINK5"/>
            <w:bookmarkStart w:id="1" w:name="OLE_LINK6"/>
            <w:r w:rsidRPr="00914D3D">
              <w:rPr>
                <w:rFonts w:asciiTheme="minorEastAsia" w:eastAsiaTheme="minorEastAsia" w:hAnsiTheme="minorEastAsia" w:hint="eastAsia"/>
                <w:color w:val="000000"/>
                <w:sz w:val="21"/>
                <w:szCs w:val="21"/>
              </w:rPr>
              <w:t>第一章 函数 极限 连续</w:t>
            </w:r>
          </w:p>
          <w:p w:rsidR="003E0F7F" w:rsidRPr="00914D3D" w:rsidRDefault="00051B6E">
            <w:pPr>
              <w:snapToGrid w:val="0"/>
              <w:spacing w:line="288" w:lineRule="auto"/>
              <w:ind w:firstLine="396"/>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教学知识点</w:t>
            </w:r>
          </w:p>
          <w:p w:rsidR="003E0F7F" w:rsidRPr="00914D3D" w:rsidRDefault="00051B6E">
            <w:pPr>
              <w:pStyle w:val="HTML"/>
              <w:shd w:val="clear" w:color="auto" w:fill="FFFFFF"/>
              <w:rPr>
                <w:rFonts w:asciiTheme="minorEastAsia" w:eastAsiaTheme="minorEastAsia" w:hAnsiTheme="minorEastAsia"/>
                <w:color w:val="000000"/>
                <w:sz w:val="21"/>
                <w:szCs w:val="21"/>
              </w:rPr>
            </w:pPr>
            <w:r w:rsidRPr="00914D3D">
              <w:rPr>
                <w:rFonts w:asciiTheme="minorEastAsia" w:eastAsiaTheme="minorEastAsia" w:hAnsiTheme="minorEastAsia" w:cs="Times New Roman" w:hint="eastAsia"/>
                <w:color w:val="000000"/>
                <w:kern w:val="2"/>
                <w:sz w:val="21"/>
                <w:szCs w:val="21"/>
              </w:rPr>
              <w:t xml:space="preserve">    </w:t>
            </w:r>
            <w:r w:rsidRPr="00914D3D">
              <w:rPr>
                <w:rFonts w:asciiTheme="minorEastAsia" w:eastAsiaTheme="minorEastAsia" w:hAnsiTheme="minorEastAsia" w:hint="eastAsia"/>
                <w:color w:val="000000"/>
                <w:sz w:val="21"/>
                <w:szCs w:val="21"/>
              </w:rPr>
              <w:t>函数 极限的概念 极限运算法则 两个重要极限  无穷小与无穷大　无穷小的比较</w:t>
            </w:r>
          </w:p>
          <w:p w:rsidR="003E0F7F" w:rsidRPr="00914D3D" w:rsidRDefault="00051B6E">
            <w:pPr>
              <w:pStyle w:val="HTML"/>
              <w:shd w:val="clear" w:color="auto" w:fill="FFFFFF"/>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函数的连续性与间断点 连续函数的运算 闭区间上连续函数的性质(最大值和最小值定理、</w:t>
            </w:r>
            <w:proofErr w:type="gramStart"/>
            <w:r w:rsidRPr="00914D3D">
              <w:rPr>
                <w:rFonts w:asciiTheme="minorEastAsia" w:eastAsiaTheme="minorEastAsia" w:hAnsiTheme="minorEastAsia" w:hint="eastAsia"/>
                <w:color w:val="000000"/>
                <w:sz w:val="21"/>
                <w:szCs w:val="21"/>
              </w:rPr>
              <w:t>介</w:t>
            </w:r>
            <w:proofErr w:type="gramEnd"/>
            <w:r w:rsidRPr="00914D3D">
              <w:rPr>
                <w:rFonts w:asciiTheme="minorEastAsia" w:eastAsiaTheme="minorEastAsia" w:hAnsiTheme="minorEastAsia" w:hint="eastAsia"/>
                <w:color w:val="000000"/>
                <w:sz w:val="21"/>
                <w:szCs w:val="21"/>
              </w:rPr>
              <w:t>值定理)</w:t>
            </w:r>
          </w:p>
          <w:p w:rsidR="003E0F7F" w:rsidRPr="00914D3D" w:rsidRDefault="00051B6E">
            <w:pPr>
              <w:snapToGrid w:val="0"/>
              <w:spacing w:line="288" w:lineRule="auto"/>
              <w:ind w:firstLineChars="200" w:firstLine="42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教学能力要求</w:t>
            </w:r>
          </w:p>
          <w:p w:rsidR="003E0F7F" w:rsidRPr="00914D3D" w:rsidRDefault="00051B6E">
            <w:pPr>
              <w:pStyle w:val="a5"/>
              <w:spacing w:line="460" w:lineRule="exact"/>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(1)理解函数的概念，知道函数的有界性、奇偶性、单调性和周期性。</w:t>
            </w:r>
          </w:p>
          <w:p w:rsidR="003E0F7F" w:rsidRPr="00914D3D" w:rsidRDefault="00051B6E">
            <w:pPr>
              <w:pStyle w:val="a5"/>
              <w:spacing w:line="460" w:lineRule="exact"/>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(2)理解复合函数概念，知道反函数概念。</w:t>
            </w:r>
          </w:p>
          <w:p w:rsidR="003E0F7F" w:rsidRPr="00914D3D" w:rsidRDefault="00051B6E">
            <w:pPr>
              <w:pStyle w:val="a5"/>
              <w:spacing w:line="460" w:lineRule="exact"/>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(3)知道基本初等函数的性质及图形。</w:t>
            </w:r>
          </w:p>
          <w:p w:rsidR="003E0F7F" w:rsidRPr="00914D3D" w:rsidRDefault="00051B6E">
            <w:pPr>
              <w:pStyle w:val="a5"/>
              <w:spacing w:line="460" w:lineRule="exact"/>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(4)理解数列极限与函数极限的概念。</w:t>
            </w:r>
          </w:p>
          <w:p w:rsidR="003E0F7F" w:rsidRPr="00914D3D" w:rsidRDefault="00051B6E">
            <w:pPr>
              <w:pStyle w:val="a5"/>
              <w:spacing w:line="460" w:lineRule="exact"/>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(5)知道无穷小、无穷大以及无穷小的比较的概念，会运用等价无穷小求极限。</w:t>
            </w:r>
          </w:p>
          <w:p w:rsidR="003E0F7F" w:rsidRPr="00914D3D" w:rsidRDefault="00051B6E">
            <w:pPr>
              <w:pStyle w:val="a5"/>
              <w:spacing w:line="460" w:lineRule="exact"/>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(6)</w:t>
            </w:r>
            <w:r w:rsidRPr="00914D3D">
              <w:rPr>
                <w:rFonts w:asciiTheme="minorEastAsia" w:eastAsiaTheme="minorEastAsia" w:hAnsiTheme="minorEastAsia" w:hint="eastAsia"/>
                <w:bCs/>
                <w:sz w:val="21"/>
                <w:szCs w:val="21"/>
              </w:rPr>
              <w:t>会运用极限的四则运算法则计算函数的极限</w:t>
            </w:r>
            <w:r w:rsidRPr="00914D3D">
              <w:rPr>
                <w:rFonts w:asciiTheme="minorEastAsia" w:eastAsiaTheme="minorEastAsia" w:hAnsiTheme="minorEastAsia" w:hint="eastAsia"/>
                <w:color w:val="000000"/>
                <w:sz w:val="21"/>
                <w:szCs w:val="21"/>
              </w:rPr>
              <w:t>，会运用变量代换</w:t>
            </w:r>
            <w:proofErr w:type="gramStart"/>
            <w:r w:rsidRPr="00914D3D">
              <w:rPr>
                <w:rFonts w:asciiTheme="minorEastAsia" w:eastAsiaTheme="minorEastAsia" w:hAnsiTheme="minorEastAsia" w:hint="eastAsia"/>
                <w:color w:val="000000"/>
                <w:sz w:val="21"/>
                <w:szCs w:val="21"/>
              </w:rPr>
              <w:t>求简单</w:t>
            </w:r>
            <w:proofErr w:type="gramEnd"/>
            <w:r w:rsidRPr="00914D3D">
              <w:rPr>
                <w:rFonts w:asciiTheme="minorEastAsia" w:eastAsiaTheme="minorEastAsia" w:hAnsiTheme="minorEastAsia" w:hint="eastAsia"/>
                <w:color w:val="000000"/>
                <w:sz w:val="21"/>
                <w:szCs w:val="21"/>
              </w:rPr>
              <w:t>复合函数的极限。</w:t>
            </w:r>
          </w:p>
          <w:p w:rsidR="003E0F7F" w:rsidRPr="00914D3D" w:rsidRDefault="00051B6E">
            <w:pPr>
              <w:pStyle w:val="a5"/>
              <w:spacing w:line="460" w:lineRule="exact"/>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(7)</w:t>
            </w:r>
            <w:r w:rsidRPr="00914D3D">
              <w:rPr>
                <w:rFonts w:asciiTheme="minorEastAsia" w:eastAsiaTheme="minorEastAsia" w:hAnsiTheme="minorEastAsia" w:hint="eastAsia"/>
                <w:bCs/>
                <w:sz w:val="21"/>
                <w:szCs w:val="21"/>
              </w:rPr>
              <w:t xml:space="preserve"> 知道</w:t>
            </w:r>
            <w:r w:rsidRPr="00914D3D">
              <w:rPr>
                <w:rFonts w:asciiTheme="minorEastAsia" w:eastAsiaTheme="minorEastAsia" w:hAnsiTheme="minorEastAsia" w:hint="eastAsia"/>
                <w:color w:val="000000"/>
                <w:sz w:val="21"/>
                <w:szCs w:val="21"/>
              </w:rPr>
              <w:t>极限存在</w:t>
            </w:r>
            <w:proofErr w:type="gramStart"/>
            <w:r w:rsidRPr="00914D3D">
              <w:rPr>
                <w:rFonts w:asciiTheme="minorEastAsia" w:eastAsiaTheme="minorEastAsia" w:hAnsiTheme="minorEastAsia" w:hint="eastAsia"/>
                <w:color w:val="000000"/>
                <w:sz w:val="21"/>
                <w:szCs w:val="21"/>
              </w:rPr>
              <w:t>的夹逼准则</w:t>
            </w:r>
            <w:proofErr w:type="gramEnd"/>
            <w:r w:rsidRPr="00914D3D">
              <w:rPr>
                <w:rFonts w:asciiTheme="minorEastAsia" w:eastAsiaTheme="minorEastAsia" w:hAnsiTheme="minorEastAsia" w:hint="eastAsia"/>
                <w:color w:val="000000"/>
                <w:sz w:val="21"/>
                <w:szCs w:val="21"/>
              </w:rPr>
              <w:t>及单调有界收敛准则，会运用两个重要极限求极限。</w:t>
            </w:r>
          </w:p>
          <w:p w:rsidR="003E0F7F" w:rsidRPr="00914D3D" w:rsidRDefault="00051B6E">
            <w:pPr>
              <w:pStyle w:val="a5"/>
              <w:spacing w:line="460" w:lineRule="exact"/>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(8)理解函数在一点处连续和在一个区间上连续的概念，</w:t>
            </w:r>
            <w:r w:rsidRPr="00914D3D">
              <w:rPr>
                <w:rFonts w:asciiTheme="minorEastAsia" w:eastAsiaTheme="minorEastAsia" w:hAnsiTheme="minorEastAsia" w:hint="eastAsia"/>
                <w:bCs/>
                <w:sz w:val="21"/>
                <w:szCs w:val="21"/>
              </w:rPr>
              <w:t>知道</w:t>
            </w:r>
            <w:r w:rsidRPr="00914D3D">
              <w:rPr>
                <w:rFonts w:asciiTheme="minorEastAsia" w:eastAsiaTheme="minorEastAsia" w:hAnsiTheme="minorEastAsia" w:hint="eastAsia"/>
                <w:color w:val="000000"/>
                <w:sz w:val="21"/>
                <w:szCs w:val="21"/>
              </w:rPr>
              <w:t>间断点的概念，并会判断间断点的类型。</w:t>
            </w:r>
          </w:p>
          <w:p w:rsidR="003E0F7F" w:rsidRPr="00914D3D" w:rsidRDefault="00051B6E">
            <w:pPr>
              <w:pStyle w:val="a5"/>
              <w:spacing w:line="460" w:lineRule="exact"/>
              <w:rPr>
                <w:rFonts w:asciiTheme="minorEastAsia" w:eastAsiaTheme="minorEastAsia" w:hAnsiTheme="minorEastAsia"/>
                <w:sz w:val="21"/>
                <w:szCs w:val="21"/>
              </w:rPr>
            </w:pPr>
            <w:r w:rsidRPr="00914D3D">
              <w:rPr>
                <w:rFonts w:asciiTheme="minorEastAsia" w:eastAsiaTheme="minorEastAsia" w:hAnsiTheme="minorEastAsia" w:hint="eastAsia"/>
                <w:color w:val="000000"/>
                <w:sz w:val="21"/>
                <w:szCs w:val="21"/>
              </w:rPr>
              <w:t>(9)</w:t>
            </w:r>
            <w:r w:rsidRPr="00914D3D">
              <w:rPr>
                <w:rFonts w:asciiTheme="minorEastAsia" w:eastAsiaTheme="minorEastAsia" w:hAnsiTheme="minorEastAsia" w:hint="eastAsia"/>
                <w:bCs/>
                <w:sz w:val="21"/>
                <w:szCs w:val="21"/>
              </w:rPr>
              <w:t xml:space="preserve"> 知道</w:t>
            </w:r>
            <w:r w:rsidRPr="00914D3D">
              <w:rPr>
                <w:rFonts w:asciiTheme="minorEastAsia" w:eastAsiaTheme="minorEastAsia" w:hAnsiTheme="minorEastAsia" w:hint="eastAsia"/>
                <w:color w:val="000000"/>
                <w:sz w:val="21"/>
                <w:szCs w:val="21"/>
              </w:rPr>
              <w:t>初等函数的连续性和闭区间上连续函数的性质。</w:t>
            </w:r>
          </w:p>
          <w:p w:rsidR="003E0F7F" w:rsidRPr="00914D3D" w:rsidRDefault="00051B6E">
            <w:pPr>
              <w:widowControl/>
              <w:ind w:firstLine="36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lastRenderedPageBreak/>
              <w:t>第二章 导数与微分</w:t>
            </w:r>
          </w:p>
          <w:p w:rsidR="003E0F7F" w:rsidRPr="00914D3D" w:rsidRDefault="00051B6E">
            <w:pPr>
              <w:snapToGrid w:val="0"/>
              <w:spacing w:line="288" w:lineRule="auto"/>
              <w:ind w:firstLineChars="200" w:firstLine="42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教学知识点</w:t>
            </w:r>
          </w:p>
          <w:p w:rsidR="003E0F7F" w:rsidRPr="00914D3D" w:rsidRDefault="00051B6E">
            <w:pPr>
              <w:snapToGrid w:val="0"/>
              <w:spacing w:line="288" w:lineRule="auto"/>
              <w:ind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color w:val="000000"/>
                <w:sz w:val="21"/>
                <w:szCs w:val="21"/>
              </w:rPr>
              <w:t xml:space="preserve">导数的概念 导数的几何意义 </w:t>
            </w:r>
            <w:r w:rsidRPr="00914D3D">
              <w:rPr>
                <w:rFonts w:asciiTheme="minorEastAsia" w:eastAsiaTheme="minorEastAsia" w:hAnsiTheme="minorEastAsia" w:hint="eastAsia"/>
                <w:bCs/>
                <w:color w:val="000000"/>
                <w:sz w:val="21"/>
                <w:szCs w:val="21"/>
              </w:rPr>
              <w:t xml:space="preserve">函数的可导性与连续性之间的关系 导数的四则运算 </w:t>
            </w:r>
            <w:r w:rsidRPr="00914D3D">
              <w:rPr>
                <w:rFonts w:asciiTheme="minorEastAsia" w:eastAsiaTheme="minorEastAsia" w:hAnsiTheme="minorEastAsia" w:hint="eastAsia"/>
                <w:color w:val="000000"/>
                <w:sz w:val="21"/>
                <w:szCs w:val="21"/>
              </w:rPr>
              <w:t>反函数与复合函数的求导法 隐函数与参数方程求导法 高阶导数</w:t>
            </w:r>
            <w:r w:rsidRPr="00914D3D">
              <w:rPr>
                <w:rFonts w:asciiTheme="minorEastAsia" w:eastAsiaTheme="minorEastAsia" w:hAnsiTheme="minorEastAsia" w:hint="eastAsia"/>
                <w:bCs/>
                <w:color w:val="000000"/>
                <w:sz w:val="21"/>
                <w:szCs w:val="21"/>
              </w:rPr>
              <w:t>的概念</w:t>
            </w:r>
            <w:r w:rsidRPr="00914D3D">
              <w:rPr>
                <w:rFonts w:asciiTheme="minorEastAsia" w:eastAsiaTheme="minorEastAsia" w:hAnsiTheme="minorEastAsia" w:hint="eastAsia"/>
                <w:color w:val="000000"/>
                <w:sz w:val="21"/>
                <w:szCs w:val="21"/>
              </w:rPr>
              <w:t xml:space="preserve"> 微分概念 微分运算法则  </w:t>
            </w:r>
          </w:p>
          <w:p w:rsidR="003E0F7F" w:rsidRPr="00914D3D" w:rsidRDefault="00051B6E">
            <w:pPr>
              <w:pStyle w:val="HTML"/>
              <w:shd w:val="clear" w:color="auto" w:fill="FFFFFF"/>
              <w:ind w:firstLineChars="200" w:firstLine="420"/>
              <w:rPr>
                <w:rFonts w:asciiTheme="minorEastAsia" w:eastAsiaTheme="minorEastAsia" w:hAnsiTheme="minorEastAsia" w:cs="Times New Roman"/>
                <w:color w:val="000000"/>
                <w:kern w:val="2"/>
                <w:sz w:val="21"/>
                <w:szCs w:val="21"/>
              </w:rPr>
            </w:pPr>
            <w:r w:rsidRPr="00914D3D">
              <w:rPr>
                <w:rFonts w:asciiTheme="minorEastAsia" w:eastAsiaTheme="minorEastAsia" w:hAnsiTheme="minorEastAsia" w:cs="Times New Roman" w:hint="eastAsia"/>
                <w:color w:val="000000"/>
                <w:kern w:val="2"/>
                <w:sz w:val="21"/>
                <w:szCs w:val="21"/>
              </w:rPr>
              <w:t>教学能力要求</w:t>
            </w:r>
          </w:p>
          <w:p w:rsidR="003E0F7F" w:rsidRPr="00914D3D" w:rsidRDefault="00051B6E">
            <w:pPr>
              <w:pStyle w:val="a5"/>
              <w:spacing w:line="460" w:lineRule="exact"/>
              <w:ind w:left="425" w:firstLine="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(1)理解导数的概念及导数的几何意义，</w:t>
            </w:r>
            <w:r w:rsidRPr="00914D3D">
              <w:rPr>
                <w:rFonts w:asciiTheme="minorEastAsia" w:eastAsiaTheme="minorEastAsia" w:hAnsiTheme="minorEastAsia" w:hint="eastAsia"/>
                <w:bCs/>
                <w:sz w:val="21"/>
                <w:szCs w:val="21"/>
              </w:rPr>
              <w:t>知道</w:t>
            </w:r>
            <w:r w:rsidRPr="00914D3D">
              <w:rPr>
                <w:rFonts w:asciiTheme="minorEastAsia" w:eastAsiaTheme="minorEastAsia" w:hAnsiTheme="minorEastAsia" w:hint="eastAsia"/>
                <w:color w:val="000000"/>
                <w:sz w:val="21"/>
                <w:szCs w:val="21"/>
              </w:rPr>
              <w:t>函数的可导性与连续性之间的关系。</w:t>
            </w:r>
          </w:p>
          <w:p w:rsidR="003E0F7F" w:rsidRPr="00914D3D" w:rsidRDefault="00051B6E">
            <w:pPr>
              <w:pStyle w:val="a5"/>
              <w:spacing w:line="460" w:lineRule="exact"/>
              <w:ind w:left="425" w:firstLine="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(2)会运用导数的四则运算法则与复合函数求导法则</w:t>
            </w:r>
            <w:r w:rsidRPr="00914D3D">
              <w:rPr>
                <w:rFonts w:asciiTheme="minorEastAsia" w:eastAsiaTheme="minorEastAsia" w:hAnsiTheme="minorEastAsia" w:hint="eastAsia"/>
                <w:bCs/>
                <w:sz w:val="21"/>
                <w:szCs w:val="21"/>
              </w:rPr>
              <w:t>求出函数的导数</w:t>
            </w:r>
            <w:r w:rsidRPr="00914D3D">
              <w:rPr>
                <w:rFonts w:asciiTheme="minorEastAsia" w:eastAsiaTheme="minorEastAsia" w:hAnsiTheme="minorEastAsia" w:hint="eastAsia"/>
                <w:color w:val="000000"/>
                <w:sz w:val="21"/>
                <w:szCs w:val="21"/>
              </w:rPr>
              <w:t>，</w:t>
            </w:r>
            <w:r w:rsidRPr="00914D3D">
              <w:rPr>
                <w:rFonts w:asciiTheme="minorEastAsia" w:eastAsiaTheme="minorEastAsia" w:hAnsiTheme="minorEastAsia" w:hint="eastAsia"/>
                <w:bCs/>
                <w:sz w:val="21"/>
                <w:szCs w:val="21"/>
              </w:rPr>
              <w:t>会运用</w:t>
            </w:r>
            <w:r w:rsidRPr="00914D3D">
              <w:rPr>
                <w:rFonts w:asciiTheme="minorEastAsia" w:eastAsiaTheme="minorEastAsia" w:hAnsiTheme="minorEastAsia" w:hint="eastAsia"/>
                <w:color w:val="000000"/>
                <w:sz w:val="21"/>
                <w:szCs w:val="21"/>
              </w:rPr>
              <w:t>基本初等函数的求导公式</w:t>
            </w:r>
            <w:proofErr w:type="gramStart"/>
            <w:r w:rsidRPr="00914D3D">
              <w:rPr>
                <w:rFonts w:asciiTheme="minorEastAsia" w:eastAsiaTheme="minorEastAsia" w:hAnsiTheme="minorEastAsia" w:hint="eastAsia"/>
                <w:color w:val="000000"/>
                <w:sz w:val="21"/>
                <w:szCs w:val="21"/>
              </w:rPr>
              <w:t>及知道</w:t>
            </w:r>
            <w:proofErr w:type="gramEnd"/>
            <w:r w:rsidRPr="00914D3D">
              <w:rPr>
                <w:rFonts w:asciiTheme="minorEastAsia" w:eastAsiaTheme="minorEastAsia" w:hAnsiTheme="minorEastAsia" w:hint="eastAsia"/>
                <w:color w:val="000000"/>
                <w:sz w:val="21"/>
                <w:szCs w:val="21"/>
              </w:rPr>
              <w:t>反函数的求导法则。</w:t>
            </w:r>
          </w:p>
          <w:p w:rsidR="003E0F7F" w:rsidRPr="00914D3D" w:rsidRDefault="00051B6E">
            <w:pPr>
              <w:pStyle w:val="a5"/>
              <w:spacing w:line="460" w:lineRule="exact"/>
              <w:ind w:left="425" w:firstLine="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(3)知道高阶导数概念，会运用初等函数一阶、二阶导数的求法求导数。</w:t>
            </w:r>
          </w:p>
          <w:p w:rsidR="003E0F7F" w:rsidRPr="00914D3D" w:rsidRDefault="00051B6E">
            <w:pPr>
              <w:pStyle w:val="a5"/>
              <w:spacing w:line="460" w:lineRule="exact"/>
              <w:ind w:left="425" w:firstLine="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(4)会运用隐函数的</w:t>
            </w:r>
            <w:r w:rsidRPr="00914D3D">
              <w:rPr>
                <w:rFonts w:asciiTheme="minorEastAsia" w:eastAsiaTheme="minorEastAsia" w:hAnsiTheme="minorEastAsia" w:hint="eastAsia"/>
                <w:bCs/>
                <w:sz w:val="21"/>
                <w:szCs w:val="21"/>
              </w:rPr>
              <w:t>求导公式求出隐函数所确定的函数的一阶导数</w:t>
            </w:r>
            <w:r w:rsidRPr="00914D3D">
              <w:rPr>
                <w:rFonts w:asciiTheme="minorEastAsia" w:eastAsiaTheme="minorEastAsia" w:hAnsiTheme="minorEastAsia" w:hint="eastAsia"/>
                <w:color w:val="000000"/>
                <w:sz w:val="21"/>
                <w:szCs w:val="21"/>
              </w:rPr>
              <w:t>。</w:t>
            </w:r>
          </w:p>
          <w:p w:rsidR="003E0F7F" w:rsidRPr="00914D3D" w:rsidRDefault="00051B6E">
            <w:pPr>
              <w:pStyle w:val="a5"/>
              <w:spacing w:line="460" w:lineRule="exact"/>
              <w:ind w:left="425" w:firstLine="0"/>
              <w:rPr>
                <w:rFonts w:asciiTheme="minorEastAsia" w:eastAsiaTheme="minorEastAsia" w:hAnsiTheme="minorEastAsia" w:cs="Arial"/>
                <w:sz w:val="21"/>
                <w:szCs w:val="21"/>
              </w:rPr>
            </w:pPr>
            <w:r w:rsidRPr="00914D3D">
              <w:rPr>
                <w:rFonts w:asciiTheme="minorEastAsia" w:eastAsiaTheme="minorEastAsia" w:hAnsiTheme="minorEastAsia" w:hint="eastAsia"/>
                <w:color w:val="000000"/>
                <w:sz w:val="21"/>
                <w:szCs w:val="21"/>
              </w:rPr>
              <w:t>(5)理解微分的概念，</w:t>
            </w:r>
            <w:r w:rsidRPr="00914D3D">
              <w:rPr>
                <w:rFonts w:asciiTheme="minorEastAsia" w:eastAsiaTheme="minorEastAsia" w:hAnsiTheme="minorEastAsia" w:hint="eastAsia"/>
                <w:bCs/>
                <w:sz w:val="21"/>
                <w:szCs w:val="21"/>
              </w:rPr>
              <w:t>知道</w:t>
            </w:r>
            <w:r w:rsidRPr="00914D3D">
              <w:rPr>
                <w:rFonts w:asciiTheme="minorEastAsia" w:eastAsiaTheme="minorEastAsia" w:hAnsiTheme="minorEastAsia" w:hint="eastAsia"/>
                <w:color w:val="000000"/>
                <w:sz w:val="21"/>
                <w:szCs w:val="21"/>
              </w:rPr>
              <w:t>微分的四则运算法则，</w:t>
            </w:r>
            <w:r w:rsidRPr="00914D3D">
              <w:rPr>
                <w:rFonts w:asciiTheme="minorEastAsia" w:eastAsiaTheme="minorEastAsia" w:hAnsiTheme="minorEastAsia" w:hint="eastAsia"/>
                <w:bCs/>
                <w:sz w:val="21"/>
                <w:szCs w:val="21"/>
              </w:rPr>
              <w:t>会运用微分公式求函数的微分</w:t>
            </w:r>
            <w:r w:rsidRPr="00914D3D">
              <w:rPr>
                <w:rFonts w:asciiTheme="minorEastAsia" w:eastAsiaTheme="minorEastAsia" w:hAnsiTheme="minorEastAsia" w:hint="eastAsia"/>
                <w:color w:val="000000"/>
                <w:sz w:val="21"/>
                <w:szCs w:val="21"/>
              </w:rPr>
              <w:t>。</w:t>
            </w:r>
          </w:p>
          <w:p w:rsidR="003E0F7F" w:rsidRPr="00914D3D" w:rsidRDefault="00051B6E">
            <w:pPr>
              <w:widowControl/>
              <w:ind w:firstLineChars="200" w:firstLine="42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第三章 中值定理与导数的应用</w:t>
            </w:r>
          </w:p>
          <w:p w:rsidR="003E0F7F" w:rsidRPr="00914D3D" w:rsidRDefault="00051B6E">
            <w:pPr>
              <w:snapToGrid w:val="0"/>
              <w:spacing w:line="288" w:lineRule="auto"/>
              <w:ind w:firstLineChars="200" w:firstLine="42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教学知识点</w:t>
            </w:r>
          </w:p>
          <w:p w:rsidR="003E0F7F" w:rsidRPr="00914D3D" w:rsidRDefault="00051B6E">
            <w:pPr>
              <w:pStyle w:val="HTML"/>
              <w:shd w:val="clear" w:color="auto" w:fill="FFFFFF"/>
              <w:ind w:firstLine="408"/>
              <w:rPr>
                <w:rFonts w:asciiTheme="minorEastAsia" w:eastAsiaTheme="minorEastAsia" w:hAnsiTheme="minorEastAsia" w:cs="Times New Roman"/>
                <w:color w:val="000000"/>
                <w:kern w:val="2"/>
                <w:sz w:val="21"/>
                <w:szCs w:val="21"/>
              </w:rPr>
            </w:pPr>
            <w:r w:rsidRPr="00914D3D">
              <w:rPr>
                <w:rFonts w:asciiTheme="minorEastAsia" w:eastAsiaTheme="minorEastAsia" w:hAnsiTheme="minorEastAsia" w:cs="Times New Roman" w:hint="eastAsia"/>
                <w:color w:val="000000"/>
                <w:kern w:val="2"/>
                <w:sz w:val="21"/>
                <w:szCs w:val="21"/>
              </w:rPr>
              <w:t>罗尔(Rolle)定理 拉格朗日(Lagrange)中值定理 柯西(Cauchy)中值定理 洛必达法则 函数的单调性 函数的极值 函数的最大值和最小值 曲线的凹凸性与拐点 函数图形的描绘</w:t>
            </w:r>
          </w:p>
          <w:p w:rsidR="003E0F7F" w:rsidRPr="00914D3D" w:rsidRDefault="00051B6E">
            <w:pPr>
              <w:snapToGrid w:val="0"/>
              <w:spacing w:line="288" w:lineRule="auto"/>
              <w:ind w:firstLineChars="200" w:firstLine="42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教学能力要求</w:t>
            </w:r>
          </w:p>
          <w:p w:rsidR="003E0F7F" w:rsidRPr="00914D3D" w:rsidRDefault="00051B6E">
            <w:pPr>
              <w:pStyle w:val="a5"/>
              <w:spacing w:line="460" w:lineRule="exact"/>
              <w:ind w:left="425" w:firstLine="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(1)理解罗尔（Rolle）定理和拉格朗日(Lagrange)中值定理及柯西(Cauchy)中值定理。</w:t>
            </w:r>
          </w:p>
          <w:p w:rsidR="003E0F7F" w:rsidRPr="00914D3D" w:rsidRDefault="00051B6E">
            <w:pPr>
              <w:pStyle w:val="a5"/>
              <w:spacing w:line="460" w:lineRule="exact"/>
              <w:ind w:left="425" w:firstLine="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(2)会运用洛必达法则求不定式的极限。</w:t>
            </w:r>
          </w:p>
          <w:p w:rsidR="003E0F7F" w:rsidRPr="00914D3D" w:rsidRDefault="00051B6E">
            <w:pPr>
              <w:pStyle w:val="a5"/>
              <w:spacing w:line="460" w:lineRule="exact"/>
              <w:ind w:left="425" w:firstLine="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(3)理解函数的极值概念，会运用导数判断函数的单调性和求极值。会运用导数方法求解较简单的最大（小）值的应用问题。</w:t>
            </w:r>
          </w:p>
          <w:p w:rsidR="003E0F7F" w:rsidRPr="00914D3D" w:rsidRDefault="00051B6E">
            <w:pPr>
              <w:pStyle w:val="a5"/>
              <w:spacing w:line="460" w:lineRule="exact"/>
              <w:ind w:left="425" w:firstLine="0"/>
              <w:rPr>
                <w:rFonts w:asciiTheme="minorEastAsia" w:eastAsiaTheme="minorEastAsia" w:hAnsiTheme="minorEastAsia"/>
                <w:color w:val="000000"/>
                <w:sz w:val="21"/>
                <w:szCs w:val="21"/>
              </w:rPr>
            </w:pPr>
            <w:r w:rsidRPr="00914D3D">
              <w:rPr>
                <w:rFonts w:asciiTheme="minorEastAsia" w:eastAsiaTheme="minorEastAsia" w:hAnsiTheme="minorEastAsia" w:hint="eastAsia"/>
                <w:color w:val="000000"/>
                <w:sz w:val="21"/>
                <w:szCs w:val="21"/>
              </w:rPr>
              <w:t>(4)会运用导数判断函数图形的凹凸性、求曲线的拐点。</w:t>
            </w:r>
          </w:p>
          <w:p w:rsidR="003E0F7F" w:rsidRPr="00914D3D" w:rsidRDefault="00051B6E">
            <w:pPr>
              <w:snapToGrid w:val="0"/>
              <w:spacing w:line="288" w:lineRule="auto"/>
              <w:ind w:leftChars="191" w:left="458"/>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第四章 不定积分</w:t>
            </w:r>
          </w:p>
          <w:p w:rsidR="003E0F7F" w:rsidRPr="00914D3D" w:rsidRDefault="00051B6E">
            <w:pPr>
              <w:snapToGrid w:val="0"/>
              <w:spacing w:line="288" w:lineRule="auto"/>
              <w:ind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教学知识点</w:t>
            </w:r>
          </w:p>
          <w:p w:rsidR="003E0F7F" w:rsidRPr="00914D3D" w:rsidRDefault="00051B6E">
            <w:pPr>
              <w:snapToGrid w:val="0"/>
              <w:spacing w:line="288" w:lineRule="auto"/>
              <w:ind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原函数和不定积分的概念 不定积分的性质 基本积分公式 第一类换元积分法 第二类换元积分法 分部积分法</w:t>
            </w:r>
          </w:p>
          <w:p w:rsidR="003E0F7F" w:rsidRPr="00914D3D" w:rsidRDefault="00051B6E">
            <w:pPr>
              <w:snapToGrid w:val="0"/>
              <w:spacing w:line="288" w:lineRule="auto"/>
              <w:ind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教学能力要求</w:t>
            </w:r>
          </w:p>
          <w:p w:rsidR="003E0F7F" w:rsidRPr="00914D3D" w:rsidRDefault="00051B6E">
            <w:pPr>
              <w:snapToGrid w:val="0"/>
              <w:spacing w:line="288" w:lineRule="auto"/>
              <w:ind w:right="-109"/>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 xml:space="preserve">    (1)理解原函数与不定积分的概念及性质。</w:t>
            </w:r>
          </w:p>
          <w:p w:rsidR="003E0F7F" w:rsidRPr="00914D3D" w:rsidRDefault="00051B6E">
            <w:pPr>
              <w:snapToGrid w:val="0"/>
              <w:spacing w:line="288" w:lineRule="auto"/>
              <w:ind w:right="-109"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(2)会运用不定积分的基本公式、换元积分法及分部积分法计算不定积分。</w:t>
            </w:r>
          </w:p>
          <w:p w:rsidR="003E0F7F" w:rsidRPr="00914D3D" w:rsidRDefault="00051B6E">
            <w:pPr>
              <w:snapToGrid w:val="0"/>
              <w:spacing w:line="288" w:lineRule="auto"/>
              <w:ind w:leftChars="191" w:left="458"/>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第五章 定积分及其应用</w:t>
            </w:r>
          </w:p>
          <w:p w:rsidR="003E0F7F" w:rsidRPr="00914D3D" w:rsidRDefault="00051B6E">
            <w:pPr>
              <w:snapToGrid w:val="0"/>
              <w:spacing w:line="288" w:lineRule="auto"/>
              <w:ind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教学知识点</w:t>
            </w:r>
          </w:p>
          <w:p w:rsidR="003E0F7F" w:rsidRPr="00914D3D" w:rsidRDefault="00051B6E">
            <w:pPr>
              <w:snapToGrid w:val="0"/>
              <w:spacing w:line="288" w:lineRule="auto"/>
              <w:ind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 xml:space="preserve">定积分的概念与基本性质 微积分基本定理 积分上限函数及其导数 </w:t>
            </w:r>
            <w:proofErr w:type="gramStart"/>
            <w:r w:rsidRPr="00914D3D">
              <w:rPr>
                <w:rFonts w:asciiTheme="minorEastAsia" w:eastAsiaTheme="minorEastAsia" w:hAnsiTheme="minorEastAsia" w:hint="eastAsia"/>
                <w:bCs/>
                <w:color w:val="000000"/>
                <w:sz w:val="21"/>
                <w:szCs w:val="21"/>
              </w:rPr>
              <w:t>牛顿—</w:t>
            </w:r>
            <w:proofErr w:type="gramEnd"/>
            <w:r w:rsidRPr="00914D3D">
              <w:rPr>
                <w:rFonts w:asciiTheme="minorEastAsia" w:eastAsiaTheme="minorEastAsia" w:hAnsiTheme="minorEastAsia" w:hint="eastAsia"/>
                <w:bCs/>
                <w:color w:val="000000"/>
                <w:sz w:val="21"/>
                <w:szCs w:val="21"/>
              </w:rPr>
              <w:t>莱布尼兹(Newton-</w:t>
            </w:r>
            <w:proofErr w:type="spellStart"/>
            <w:r w:rsidRPr="00914D3D">
              <w:rPr>
                <w:rFonts w:asciiTheme="minorEastAsia" w:eastAsiaTheme="minorEastAsia" w:hAnsiTheme="minorEastAsia" w:hint="eastAsia"/>
                <w:bCs/>
                <w:color w:val="000000"/>
                <w:sz w:val="21"/>
                <w:szCs w:val="21"/>
              </w:rPr>
              <w:t>Leibinz</w:t>
            </w:r>
            <w:proofErr w:type="spellEnd"/>
            <w:r w:rsidRPr="00914D3D">
              <w:rPr>
                <w:rFonts w:asciiTheme="minorEastAsia" w:eastAsiaTheme="minorEastAsia" w:hAnsiTheme="minorEastAsia" w:hint="eastAsia"/>
                <w:bCs/>
                <w:color w:val="000000"/>
                <w:sz w:val="21"/>
                <w:szCs w:val="21"/>
              </w:rPr>
              <w:t xml:space="preserve">)公式 定积分的换元法和分部积分法  定积分的元素法 定积分在几何学上的应用（平面图形的面积、旋转体的体积）反常积分的概念和计算 </w:t>
            </w:r>
          </w:p>
          <w:p w:rsidR="003E0F7F" w:rsidRPr="00914D3D" w:rsidRDefault="00051B6E">
            <w:pPr>
              <w:snapToGrid w:val="0"/>
              <w:spacing w:line="288" w:lineRule="auto"/>
              <w:ind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教学能力要求</w:t>
            </w:r>
          </w:p>
          <w:p w:rsidR="003E0F7F" w:rsidRPr="00914D3D" w:rsidRDefault="00051B6E">
            <w:pPr>
              <w:snapToGrid w:val="0"/>
              <w:spacing w:line="288" w:lineRule="auto"/>
              <w:ind w:right="-109"/>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lastRenderedPageBreak/>
              <w:t xml:space="preserve">    (1)理解定积分的概念和几何意义，知道定积分的基本性质和微积分基本定理。</w:t>
            </w:r>
          </w:p>
          <w:p w:rsidR="003E0F7F" w:rsidRPr="00914D3D" w:rsidRDefault="00051B6E">
            <w:pPr>
              <w:snapToGrid w:val="0"/>
              <w:spacing w:line="288" w:lineRule="auto"/>
              <w:ind w:right="-109"/>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 xml:space="preserve">    (2)理解变上限的积分作为其上限的函数及其求导定理，会运用牛顿（Newton）—莱布尼兹（Leibniz）公式。</w:t>
            </w:r>
          </w:p>
          <w:p w:rsidR="003E0F7F" w:rsidRPr="00914D3D" w:rsidRDefault="00051B6E">
            <w:pPr>
              <w:snapToGrid w:val="0"/>
              <w:spacing w:line="288" w:lineRule="auto"/>
              <w:ind w:right="-109" w:firstLine="396"/>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(3)会运用定积分的换元法与分部积分法计算定积分。</w:t>
            </w:r>
          </w:p>
          <w:p w:rsidR="003E0F7F" w:rsidRPr="00914D3D" w:rsidRDefault="00051B6E">
            <w:pPr>
              <w:snapToGrid w:val="0"/>
              <w:spacing w:line="288" w:lineRule="auto"/>
              <w:ind w:right="-109" w:firstLineChars="200" w:firstLine="420"/>
              <w:rPr>
                <w:rFonts w:asciiTheme="minorEastAsia" w:eastAsiaTheme="minorEastAsia" w:hAnsiTheme="minorEastAsia"/>
                <w:bCs/>
                <w:color w:val="000000"/>
                <w:sz w:val="21"/>
                <w:szCs w:val="21"/>
              </w:rPr>
            </w:pPr>
            <w:r w:rsidRPr="00914D3D">
              <w:rPr>
                <w:rFonts w:asciiTheme="minorEastAsia" w:eastAsiaTheme="minorEastAsia" w:hAnsiTheme="minorEastAsia" w:hint="eastAsia"/>
                <w:bCs/>
                <w:color w:val="000000"/>
                <w:sz w:val="21"/>
                <w:szCs w:val="21"/>
              </w:rPr>
              <w:t>(4)理解定积分的元素法，会运用定积分计算平面曲线所围平面图形的面积及旋转体的体积。</w:t>
            </w:r>
          </w:p>
          <w:p w:rsidR="003E0F7F" w:rsidRDefault="00051B6E">
            <w:pPr>
              <w:snapToGrid w:val="0"/>
              <w:spacing w:line="288" w:lineRule="auto"/>
              <w:ind w:right="-109" w:firstLine="400"/>
              <w:rPr>
                <w:rFonts w:ascii="仿宋" w:eastAsia="仿宋" w:hAnsi="仿宋" w:cs="仿宋"/>
              </w:rPr>
            </w:pPr>
            <w:r w:rsidRPr="00914D3D">
              <w:rPr>
                <w:rFonts w:asciiTheme="minorEastAsia" w:eastAsiaTheme="minorEastAsia" w:hAnsiTheme="minorEastAsia" w:hint="eastAsia"/>
                <w:bCs/>
                <w:color w:val="000000"/>
                <w:sz w:val="21"/>
                <w:szCs w:val="21"/>
              </w:rPr>
              <w:t>(5)知道无穷限上的反常积分的概念，会运用定义求解无穷限上的反常积分。</w:t>
            </w:r>
          </w:p>
        </w:tc>
      </w:tr>
    </w:tbl>
    <w:bookmarkEnd w:id="0"/>
    <w:bookmarkEnd w:id="1"/>
    <w:p w:rsidR="003E0F7F" w:rsidRDefault="00051B6E">
      <w:pPr>
        <w:pStyle w:val="DG2"/>
        <w:spacing w:before="81" w:after="163"/>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19"/>
        <w:gridCol w:w="957"/>
        <w:gridCol w:w="1076"/>
        <w:gridCol w:w="1076"/>
        <w:gridCol w:w="1075"/>
        <w:gridCol w:w="1075"/>
      </w:tblGrid>
      <w:tr w:rsidR="003E0F7F">
        <w:trPr>
          <w:trHeight w:val="757"/>
          <w:jc w:val="center"/>
        </w:trPr>
        <w:tc>
          <w:tcPr>
            <w:tcW w:w="2991" w:type="dxa"/>
            <w:tcBorders>
              <w:top w:val="single" w:sz="12" w:space="0" w:color="auto"/>
              <w:left w:val="single" w:sz="12" w:space="0" w:color="auto"/>
              <w:tl2br w:val="single" w:sz="4" w:space="0" w:color="auto"/>
            </w:tcBorders>
          </w:tcPr>
          <w:p w:rsidR="003E0F7F" w:rsidRDefault="00051B6E">
            <w:pPr>
              <w:pStyle w:val="DG"/>
              <w:ind w:firstLine="489"/>
              <w:jc w:val="right"/>
              <w:rPr>
                <w:szCs w:val="16"/>
              </w:rPr>
            </w:pPr>
            <w:r>
              <w:rPr>
                <w:rFonts w:hint="eastAsia"/>
                <w:szCs w:val="16"/>
              </w:rPr>
              <w:t>课程目标</w:t>
            </w:r>
          </w:p>
          <w:p w:rsidR="003E0F7F" w:rsidRDefault="003E0F7F">
            <w:pPr>
              <w:pStyle w:val="DG"/>
              <w:ind w:right="210"/>
              <w:jc w:val="left"/>
              <w:rPr>
                <w:szCs w:val="16"/>
              </w:rPr>
            </w:pPr>
          </w:p>
          <w:p w:rsidR="003E0F7F" w:rsidRDefault="00051B6E">
            <w:pPr>
              <w:pStyle w:val="DG"/>
              <w:ind w:right="210"/>
              <w:jc w:val="left"/>
              <w:rPr>
                <w:szCs w:val="16"/>
              </w:rPr>
            </w:pPr>
            <w:r>
              <w:rPr>
                <w:rFonts w:hint="eastAsia"/>
                <w:szCs w:val="16"/>
              </w:rPr>
              <w:t>教学单元</w:t>
            </w:r>
          </w:p>
        </w:tc>
        <w:tc>
          <w:tcPr>
            <w:tcW w:w="977" w:type="dxa"/>
            <w:tcBorders>
              <w:top w:val="single" w:sz="12" w:space="0" w:color="auto"/>
            </w:tcBorders>
            <w:vAlign w:val="center"/>
          </w:tcPr>
          <w:p w:rsidR="003E0F7F" w:rsidRDefault="00051B6E">
            <w:pPr>
              <w:pStyle w:val="DG"/>
              <w:rPr>
                <w:szCs w:val="16"/>
              </w:rPr>
            </w:pPr>
            <w:r>
              <w:rPr>
                <w:rFonts w:hint="eastAsia"/>
                <w:szCs w:val="16"/>
              </w:rPr>
              <w:t>1</w:t>
            </w:r>
          </w:p>
        </w:tc>
        <w:tc>
          <w:tcPr>
            <w:tcW w:w="1100" w:type="dxa"/>
            <w:tcBorders>
              <w:top w:val="single" w:sz="12" w:space="0" w:color="auto"/>
            </w:tcBorders>
            <w:vAlign w:val="center"/>
          </w:tcPr>
          <w:p w:rsidR="003E0F7F" w:rsidRDefault="00051B6E">
            <w:pPr>
              <w:pStyle w:val="DG"/>
              <w:rPr>
                <w:szCs w:val="16"/>
              </w:rPr>
            </w:pPr>
            <w:r>
              <w:rPr>
                <w:rFonts w:hint="eastAsia"/>
                <w:szCs w:val="16"/>
              </w:rPr>
              <w:t>2</w:t>
            </w:r>
          </w:p>
        </w:tc>
        <w:tc>
          <w:tcPr>
            <w:tcW w:w="1100" w:type="dxa"/>
            <w:tcBorders>
              <w:top w:val="single" w:sz="12" w:space="0" w:color="auto"/>
            </w:tcBorders>
            <w:vAlign w:val="center"/>
          </w:tcPr>
          <w:p w:rsidR="003E0F7F" w:rsidRDefault="00051B6E">
            <w:pPr>
              <w:pStyle w:val="DG"/>
              <w:rPr>
                <w:szCs w:val="16"/>
              </w:rPr>
            </w:pPr>
            <w:r>
              <w:rPr>
                <w:rFonts w:hint="eastAsia"/>
                <w:szCs w:val="16"/>
              </w:rPr>
              <w:t>3</w:t>
            </w:r>
          </w:p>
        </w:tc>
        <w:tc>
          <w:tcPr>
            <w:tcW w:w="1099" w:type="dxa"/>
            <w:tcBorders>
              <w:top w:val="single" w:sz="12" w:space="0" w:color="auto"/>
            </w:tcBorders>
            <w:vAlign w:val="center"/>
          </w:tcPr>
          <w:p w:rsidR="003E0F7F" w:rsidRDefault="00051B6E">
            <w:pPr>
              <w:pStyle w:val="DG"/>
              <w:rPr>
                <w:szCs w:val="16"/>
              </w:rPr>
            </w:pPr>
            <w:r>
              <w:rPr>
                <w:rFonts w:hint="eastAsia"/>
                <w:szCs w:val="16"/>
              </w:rPr>
              <w:t>4</w:t>
            </w:r>
          </w:p>
        </w:tc>
        <w:tc>
          <w:tcPr>
            <w:tcW w:w="1099" w:type="dxa"/>
            <w:tcBorders>
              <w:top w:val="single" w:sz="12" w:space="0" w:color="auto"/>
            </w:tcBorders>
            <w:vAlign w:val="center"/>
          </w:tcPr>
          <w:p w:rsidR="003E0F7F" w:rsidRDefault="00051B6E">
            <w:pPr>
              <w:pStyle w:val="DG"/>
              <w:rPr>
                <w:szCs w:val="16"/>
              </w:rPr>
            </w:pPr>
            <w:r>
              <w:rPr>
                <w:rFonts w:hint="eastAsia"/>
                <w:szCs w:val="16"/>
              </w:rPr>
              <w:t>5</w:t>
            </w:r>
          </w:p>
        </w:tc>
      </w:tr>
      <w:tr w:rsidR="003E0F7F">
        <w:trPr>
          <w:trHeight w:val="340"/>
          <w:jc w:val="center"/>
        </w:trPr>
        <w:tc>
          <w:tcPr>
            <w:tcW w:w="2991" w:type="dxa"/>
            <w:tcBorders>
              <w:left w:val="single" w:sz="12" w:space="0" w:color="auto"/>
            </w:tcBorders>
          </w:tcPr>
          <w:p w:rsidR="003E0F7F" w:rsidRDefault="00051B6E">
            <w:pPr>
              <w:autoSpaceDN w:val="0"/>
              <w:snapToGrid w:val="0"/>
              <w:spacing w:line="288" w:lineRule="auto"/>
              <w:rPr>
                <w:bCs/>
                <w:color w:val="000000"/>
                <w:sz w:val="20"/>
                <w:szCs w:val="20"/>
              </w:rPr>
            </w:pPr>
            <w:r>
              <w:rPr>
                <w:rFonts w:hint="eastAsia"/>
                <w:bCs/>
                <w:color w:val="000000"/>
                <w:sz w:val="20"/>
                <w:szCs w:val="20"/>
              </w:rPr>
              <w:t>第一单元 函数、极限与连续</w:t>
            </w:r>
          </w:p>
        </w:tc>
        <w:tc>
          <w:tcPr>
            <w:tcW w:w="977" w:type="dxa"/>
            <w:vAlign w:val="center"/>
          </w:tcPr>
          <w:p w:rsidR="003E0F7F" w:rsidRDefault="00051B6E">
            <w:pPr>
              <w:pStyle w:val="DG0"/>
            </w:pPr>
            <w:r>
              <w:rPr>
                <w:rFonts w:ascii="宋体" w:hAnsi="宋体"/>
                <w:color w:val="000000" w:themeColor="text1"/>
              </w:rPr>
              <w:t>√</w:t>
            </w:r>
          </w:p>
        </w:tc>
        <w:tc>
          <w:tcPr>
            <w:tcW w:w="1100" w:type="dxa"/>
            <w:vAlign w:val="center"/>
          </w:tcPr>
          <w:p w:rsidR="003E0F7F" w:rsidRDefault="00051B6E">
            <w:pPr>
              <w:pStyle w:val="DG0"/>
            </w:pPr>
            <w:r>
              <w:rPr>
                <w:rFonts w:ascii="宋体" w:hAnsi="宋体"/>
                <w:color w:val="000000" w:themeColor="text1"/>
              </w:rPr>
              <w:t>√</w:t>
            </w:r>
          </w:p>
        </w:tc>
        <w:tc>
          <w:tcPr>
            <w:tcW w:w="1100" w:type="dxa"/>
            <w:vAlign w:val="center"/>
          </w:tcPr>
          <w:p w:rsidR="003E0F7F" w:rsidRDefault="00051B6E">
            <w:pPr>
              <w:pStyle w:val="DG0"/>
            </w:pPr>
            <w:r>
              <w:rPr>
                <w:rFonts w:ascii="宋体" w:hAnsi="宋体"/>
                <w:color w:val="000000" w:themeColor="text1"/>
              </w:rPr>
              <w:t>√</w:t>
            </w:r>
          </w:p>
        </w:tc>
        <w:tc>
          <w:tcPr>
            <w:tcW w:w="1099" w:type="dxa"/>
            <w:vAlign w:val="center"/>
          </w:tcPr>
          <w:p w:rsidR="003E0F7F" w:rsidRDefault="00051B6E">
            <w:pPr>
              <w:pStyle w:val="DG0"/>
            </w:pPr>
            <w:r>
              <w:rPr>
                <w:rFonts w:ascii="宋体" w:hAnsi="宋体"/>
                <w:color w:val="000000" w:themeColor="text1"/>
              </w:rPr>
              <w:t>√</w:t>
            </w:r>
          </w:p>
        </w:tc>
        <w:tc>
          <w:tcPr>
            <w:tcW w:w="1099" w:type="dxa"/>
            <w:vAlign w:val="center"/>
          </w:tcPr>
          <w:p w:rsidR="003E0F7F" w:rsidRDefault="00051B6E">
            <w:pPr>
              <w:pStyle w:val="DG0"/>
            </w:pPr>
            <w:r>
              <w:rPr>
                <w:rFonts w:ascii="宋体" w:hAnsi="宋体"/>
                <w:color w:val="000000" w:themeColor="text1"/>
              </w:rPr>
              <w:t>√</w:t>
            </w:r>
          </w:p>
        </w:tc>
      </w:tr>
      <w:tr w:rsidR="003E0F7F">
        <w:trPr>
          <w:trHeight w:val="340"/>
          <w:jc w:val="center"/>
        </w:trPr>
        <w:tc>
          <w:tcPr>
            <w:tcW w:w="2991" w:type="dxa"/>
            <w:tcBorders>
              <w:left w:val="single" w:sz="12" w:space="0" w:color="auto"/>
            </w:tcBorders>
          </w:tcPr>
          <w:p w:rsidR="003E0F7F" w:rsidRDefault="00051B6E">
            <w:pPr>
              <w:autoSpaceDN w:val="0"/>
              <w:snapToGrid w:val="0"/>
              <w:spacing w:line="288" w:lineRule="auto"/>
              <w:rPr>
                <w:bCs/>
                <w:color w:val="000000"/>
                <w:sz w:val="20"/>
                <w:szCs w:val="20"/>
              </w:rPr>
            </w:pPr>
            <w:r>
              <w:rPr>
                <w:rFonts w:hint="eastAsia"/>
                <w:bCs/>
                <w:color w:val="000000"/>
                <w:sz w:val="20"/>
                <w:szCs w:val="20"/>
              </w:rPr>
              <w:t>第二单元 导数与微分</w:t>
            </w:r>
          </w:p>
        </w:tc>
        <w:tc>
          <w:tcPr>
            <w:tcW w:w="977" w:type="dxa"/>
            <w:vAlign w:val="center"/>
          </w:tcPr>
          <w:p w:rsidR="003E0F7F" w:rsidRDefault="00051B6E">
            <w:pPr>
              <w:pStyle w:val="DG0"/>
            </w:pPr>
            <w:r>
              <w:rPr>
                <w:rFonts w:ascii="宋体" w:hAnsi="宋体"/>
                <w:color w:val="000000" w:themeColor="text1"/>
              </w:rPr>
              <w:t>√</w:t>
            </w:r>
          </w:p>
        </w:tc>
        <w:tc>
          <w:tcPr>
            <w:tcW w:w="1100" w:type="dxa"/>
            <w:vAlign w:val="center"/>
          </w:tcPr>
          <w:p w:rsidR="003E0F7F" w:rsidRDefault="00051B6E">
            <w:pPr>
              <w:pStyle w:val="DG0"/>
            </w:pPr>
            <w:r>
              <w:rPr>
                <w:rFonts w:ascii="宋体" w:hAnsi="宋体"/>
                <w:color w:val="000000" w:themeColor="text1"/>
              </w:rPr>
              <w:t>√</w:t>
            </w:r>
          </w:p>
        </w:tc>
        <w:tc>
          <w:tcPr>
            <w:tcW w:w="1100" w:type="dxa"/>
            <w:vAlign w:val="center"/>
          </w:tcPr>
          <w:p w:rsidR="003E0F7F" w:rsidRDefault="00051B6E">
            <w:pPr>
              <w:pStyle w:val="DG0"/>
            </w:pPr>
            <w:r>
              <w:rPr>
                <w:rFonts w:ascii="宋体" w:hAnsi="宋体"/>
                <w:color w:val="000000" w:themeColor="text1"/>
              </w:rPr>
              <w:t>√</w:t>
            </w:r>
          </w:p>
        </w:tc>
        <w:tc>
          <w:tcPr>
            <w:tcW w:w="1099" w:type="dxa"/>
            <w:vAlign w:val="center"/>
          </w:tcPr>
          <w:p w:rsidR="003E0F7F" w:rsidRDefault="00051B6E">
            <w:pPr>
              <w:pStyle w:val="DG0"/>
            </w:pPr>
            <w:r>
              <w:rPr>
                <w:rFonts w:ascii="宋体" w:hAnsi="宋体"/>
                <w:color w:val="000000" w:themeColor="text1"/>
              </w:rPr>
              <w:t>√</w:t>
            </w:r>
          </w:p>
        </w:tc>
        <w:tc>
          <w:tcPr>
            <w:tcW w:w="1099" w:type="dxa"/>
            <w:vAlign w:val="center"/>
          </w:tcPr>
          <w:p w:rsidR="003E0F7F" w:rsidRDefault="003E0F7F">
            <w:pPr>
              <w:pStyle w:val="DG0"/>
            </w:pPr>
          </w:p>
        </w:tc>
      </w:tr>
      <w:tr w:rsidR="003E0F7F">
        <w:trPr>
          <w:trHeight w:val="340"/>
          <w:jc w:val="center"/>
        </w:trPr>
        <w:tc>
          <w:tcPr>
            <w:tcW w:w="2991" w:type="dxa"/>
            <w:tcBorders>
              <w:left w:val="single" w:sz="12" w:space="0" w:color="auto"/>
            </w:tcBorders>
          </w:tcPr>
          <w:p w:rsidR="003E0F7F" w:rsidRDefault="00051B6E">
            <w:pPr>
              <w:autoSpaceDN w:val="0"/>
              <w:snapToGrid w:val="0"/>
              <w:spacing w:line="288" w:lineRule="auto"/>
              <w:rPr>
                <w:bCs/>
                <w:color w:val="000000"/>
                <w:sz w:val="20"/>
                <w:szCs w:val="20"/>
              </w:rPr>
            </w:pPr>
            <w:r>
              <w:rPr>
                <w:rFonts w:hint="eastAsia"/>
                <w:bCs/>
                <w:color w:val="000000"/>
                <w:sz w:val="20"/>
                <w:szCs w:val="20"/>
              </w:rPr>
              <w:t>第三单元中值定理与导数的应用</w:t>
            </w:r>
          </w:p>
        </w:tc>
        <w:tc>
          <w:tcPr>
            <w:tcW w:w="977" w:type="dxa"/>
            <w:vAlign w:val="center"/>
          </w:tcPr>
          <w:p w:rsidR="003E0F7F" w:rsidRDefault="00051B6E">
            <w:pPr>
              <w:pStyle w:val="DG0"/>
            </w:pPr>
            <w:r>
              <w:rPr>
                <w:rFonts w:ascii="宋体" w:hAnsi="宋体"/>
                <w:color w:val="000000" w:themeColor="text1"/>
              </w:rPr>
              <w:t>√</w:t>
            </w:r>
          </w:p>
        </w:tc>
        <w:tc>
          <w:tcPr>
            <w:tcW w:w="1100" w:type="dxa"/>
            <w:vAlign w:val="center"/>
          </w:tcPr>
          <w:p w:rsidR="003E0F7F" w:rsidRDefault="00051B6E">
            <w:pPr>
              <w:pStyle w:val="DG0"/>
            </w:pPr>
            <w:r>
              <w:rPr>
                <w:rFonts w:ascii="宋体" w:hAnsi="宋体"/>
                <w:color w:val="000000" w:themeColor="text1"/>
              </w:rPr>
              <w:t>√</w:t>
            </w:r>
          </w:p>
        </w:tc>
        <w:tc>
          <w:tcPr>
            <w:tcW w:w="1100" w:type="dxa"/>
            <w:vAlign w:val="center"/>
          </w:tcPr>
          <w:p w:rsidR="003E0F7F" w:rsidRDefault="00051B6E">
            <w:pPr>
              <w:pStyle w:val="DG0"/>
            </w:pPr>
            <w:r>
              <w:rPr>
                <w:rFonts w:ascii="宋体" w:hAnsi="宋体"/>
                <w:color w:val="000000" w:themeColor="text1"/>
              </w:rPr>
              <w:t>√</w:t>
            </w:r>
          </w:p>
        </w:tc>
        <w:tc>
          <w:tcPr>
            <w:tcW w:w="1099" w:type="dxa"/>
            <w:vAlign w:val="center"/>
          </w:tcPr>
          <w:p w:rsidR="003E0F7F" w:rsidRDefault="00051B6E">
            <w:pPr>
              <w:pStyle w:val="DG0"/>
            </w:pPr>
            <w:r>
              <w:rPr>
                <w:rFonts w:ascii="宋体" w:hAnsi="宋体"/>
                <w:color w:val="000000" w:themeColor="text1"/>
              </w:rPr>
              <w:t>√</w:t>
            </w:r>
          </w:p>
        </w:tc>
        <w:tc>
          <w:tcPr>
            <w:tcW w:w="1099" w:type="dxa"/>
            <w:vAlign w:val="center"/>
          </w:tcPr>
          <w:p w:rsidR="003E0F7F" w:rsidRDefault="003E0F7F">
            <w:pPr>
              <w:pStyle w:val="DG0"/>
            </w:pPr>
          </w:p>
        </w:tc>
      </w:tr>
      <w:tr w:rsidR="003E0F7F">
        <w:trPr>
          <w:trHeight w:val="340"/>
          <w:jc w:val="center"/>
        </w:trPr>
        <w:tc>
          <w:tcPr>
            <w:tcW w:w="2991" w:type="dxa"/>
            <w:tcBorders>
              <w:left w:val="single" w:sz="12" w:space="0" w:color="auto"/>
            </w:tcBorders>
          </w:tcPr>
          <w:p w:rsidR="003E0F7F" w:rsidRDefault="00051B6E">
            <w:pPr>
              <w:autoSpaceDN w:val="0"/>
              <w:snapToGrid w:val="0"/>
              <w:spacing w:line="288" w:lineRule="auto"/>
              <w:rPr>
                <w:bCs/>
                <w:color w:val="000000"/>
                <w:sz w:val="20"/>
                <w:szCs w:val="20"/>
              </w:rPr>
            </w:pPr>
            <w:r>
              <w:rPr>
                <w:rFonts w:hint="eastAsia"/>
                <w:bCs/>
                <w:color w:val="000000"/>
                <w:sz w:val="20"/>
                <w:szCs w:val="20"/>
              </w:rPr>
              <w:t>第四单元 不定积分</w:t>
            </w:r>
          </w:p>
        </w:tc>
        <w:tc>
          <w:tcPr>
            <w:tcW w:w="977" w:type="dxa"/>
            <w:shd w:val="clear" w:color="auto" w:fill="auto"/>
            <w:vAlign w:val="center"/>
          </w:tcPr>
          <w:p w:rsidR="003E0F7F" w:rsidRDefault="00051B6E">
            <w:pPr>
              <w:pStyle w:val="DG0"/>
            </w:pPr>
            <w:r>
              <w:rPr>
                <w:rFonts w:ascii="宋体" w:hAnsi="宋体"/>
                <w:color w:val="000000" w:themeColor="text1"/>
              </w:rPr>
              <w:t>√</w:t>
            </w:r>
          </w:p>
        </w:tc>
        <w:tc>
          <w:tcPr>
            <w:tcW w:w="1100" w:type="dxa"/>
            <w:shd w:val="clear" w:color="auto" w:fill="auto"/>
            <w:vAlign w:val="center"/>
          </w:tcPr>
          <w:p w:rsidR="003E0F7F" w:rsidRDefault="00051B6E">
            <w:pPr>
              <w:pStyle w:val="DG0"/>
            </w:pPr>
            <w:r>
              <w:rPr>
                <w:rFonts w:ascii="宋体" w:hAnsi="宋体"/>
                <w:color w:val="000000" w:themeColor="text1"/>
              </w:rPr>
              <w:t>√</w:t>
            </w:r>
          </w:p>
        </w:tc>
        <w:tc>
          <w:tcPr>
            <w:tcW w:w="1100" w:type="dxa"/>
            <w:shd w:val="clear" w:color="auto" w:fill="auto"/>
            <w:vAlign w:val="center"/>
          </w:tcPr>
          <w:p w:rsidR="003E0F7F" w:rsidRDefault="00051B6E">
            <w:pPr>
              <w:pStyle w:val="DG0"/>
            </w:pPr>
            <w:r>
              <w:rPr>
                <w:rFonts w:ascii="宋体" w:hAnsi="宋体"/>
                <w:color w:val="000000" w:themeColor="text1"/>
              </w:rPr>
              <w:t>√</w:t>
            </w:r>
          </w:p>
        </w:tc>
        <w:tc>
          <w:tcPr>
            <w:tcW w:w="1099" w:type="dxa"/>
            <w:shd w:val="clear" w:color="auto" w:fill="auto"/>
            <w:vAlign w:val="center"/>
          </w:tcPr>
          <w:p w:rsidR="003E0F7F" w:rsidRDefault="00051B6E">
            <w:pPr>
              <w:pStyle w:val="DG0"/>
            </w:pPr>
            <w:r>
              <w:rPr>
                <w:rFonts w:ascii="宋体" w:hAnsi="宋体"/>
                <w:color w:val="000000" w:themeColor="text1"/>
              </w:rPr>
              <w:t>√</w:t>
            </w:r>
          </w:p>
        </w:tc>
        <w:tc>
          <w:tcPr>
            <w:tcW w:w="1099" w:type="dxa"/>
            <w:shd w:val="clear" w:color="auto" w:fill="auto"/>
            <w:vAlign w:val="center"/>
          </w:tcPr>
          <w:p w:rsidR="003E0F7F" w:rsidRDefault="003E0F7F">
            <w:pPr>
              <w:pStyle w:val="DG0"/>
            </w:pPr>
          </w:p>
        </w:tc>
      </w:tr>
      <w:tr w:rsidR="003E0F7F">
        <w:trPr>
          <w:trHeight w:val="340"/>
          <w:jc w:val="center"/>
        </w:trPr>
        <w:tc>
          <w:tcPr>
            <w:tcW w:w="2991" w:type="dxa"/>
            <w:tcBorders>
              <w:left w:val="single" w:sz="12" w:space="0" w:color="auto"/>
            </w:tcBorders>
          </w:tcPr>
          <w:p w:rsidR="003E0F7F" w:rsidRDefault="00051B6E">
            <w:pPr>
              <w:autoSpaceDN w:val="0"/>
              <w:snapToGrid w:val="0"/>
              <w:spacing w:line="288" w:lineRule="auto"/>
              <w:rPr>
                <w:bCs/>
                <w:color w:val="000000"/>
                <w:sz w:val="20"/>
                <w:szCs w:val="20"/>
              </w:rPr>
            </w:pPr>
            <w:r>
              <w:rPr>
                <w:rFonts w:hint="eastAsia"/>
                <w:bCs/>
                <w:color w:val="000000"/>
                <w:sz w:val="20"/>
                <w:szCs w:val="20"/>
              </w:rPr>
              <w:t>第五单元 定积分及其应用</w:t>
            </w:r>
          </w:p>
        </w:tc>
        <w:tc>
          <w:tcPr>
            <w:tcW w:w="977" w:type="dxa"/>
            <w:shd w:val="clear" w:color="auto" w:fill="auto"/>
            <w:vAlign w:val="center"/>
          </w:tcPr>
          <w:p w:rsidR="003E0F7F" w:rsidRDefault="00051B6E">
            <w:pPr>
              <w:pStyle w:val="DG0"/>
            </w:pPr>
            <w:r>
              <w:rPr>
                <w:rFonts w:ascii="宋体" w:hAnsi="宋体"/>
                <w:color w:val="000000" w:themeColor="text1"/>
              </w:rPr>
              <w:t>√</w:t>
            </w:r>
          </w:p>
        </w:tc>
        <w:tc>
          <w:tcPr>
            <w:tcW w:w="1100" w:type="dxa"/>
            <w:shd w:val="clear" w:color="auto" w:fill="auto"/>
            <w:vAlign w:val="center"/>
          </w:tcPr>
          <w:p w:rsidR="003E0F7F" w:rsidRDefault="00051B6E">
            <w:pPr>
              <w:pStyle w:val="DG0"/>
            </w:pPr>
            <w:r>
              <w:rPr>
                <w:rFonts w:ascii="宋体" w:hAnsi="宋体"/>
                <w:color w:val="000000" w:themeColor="text1"/>
              </w:rPr>
              <w:t>√</w:t>
            </w:r>
          </w:p>
        </w:tc>
        <w:tc>
          <w:tcPr>
            <w:tcW w:w="1100" w:type="dxa"/>
            <w:shd w:val="clear" w:color="auto" w:fill="auto"/>
            <w:vAlign w:val="center"/>
          </w:tcPr>
          <w:p w:rsidR="003E0F7F" w:rsidRDefault="00051B6E">
            <w:pPr>
              <w:pStyle w:val="DG0"/>
            </w:pPr>
            <w:r>
              <w:rPr>
                <w:rFonts w:ascii="宋体" w:hAnsi="宋体"/>
                <w:color w:val="000000" w:themeColor="text1"/>
              </w:rPr>
              <w:t>√</w:t>
            </w:r>
          </w:p>
        </w:tc>
        <w:tc>
          <w:tcPr>
            <w:tcW w:w="1099" w:type="dxa"/>
            <w:shd w:val="clear" w:color="auto" w:fill="auto"/>
            <w:vAlign w:val="center"/>
          </w:tcPr>
          <w:p w:rsidR="003E0F7F" w:rsidRDefault="00051B6E">
            <w:pPr>
              <w:pStyle w:val="DG0"/>
            </w:pPr>
            <w:r>
              <w:rPr>
                <w:rFonts w:ascii="宋体" w:hAnsi="宋体"/>
                <w:color w:val="000000" w:themeColor="text1"/>
              </w:rPr>
              <w:t>√</w:t>
            </w:r>
          </w:p>
        </w:tc>
        <w:tc>
          <w:tcPr>
            <w:tcW w:w="1099" w:type="dxa"/>
            <w:shd w:val="clear" w:color="auto" w:fill="auto"/>
            <w:vAlign w:val="center"/>
          </w:tcPr>
          <w:p w:rsidR="003E0F7F" w:rsidRDefault="00051B6E">
            <w:pPr>
              <w:pStyle w:val="DG0"/>
            </w:pPr>
            <w:r>
              <w:rPr>
                <w:rFonts w:ascii="宋体" w:hAnsi="宋体"/>
                <w:color w:val="000000" w:themeColor="text1"/>
              </w:rPr>
              <w:t>√</w:t>
            </w:r>
          </w:p>
        </w:tc>
      </w:tr>
    </w:tbl>
    <w:p w:rsidR="003E0F7F" w:rsidRDefault="00051B6E">
      <w:pPr>
        <w:pStyle w:val="DG2"/>
        <w:spacing w:beforeLines="100" w:before="326" w:after="163"/>
      </w:pPr>
      <w:r>
        <w:rPr>
          <w:rFonts w:hint="eastAsia"/>
        </w:rPr>
        <w:t>（三）课程教学方法与学时分配</w:t>
      </w:r>
    </w:p>
    <w:tbl>
      <w:tblPr>
        <w:tblStyle w:val="ab"/>
        <w:tblW w:w="5000" w:type="pct"/>
        <w:jc w:val="center"/>
        <w:tblCellMar>
          <w:left w:w="85" w:type="dxa"/>
          <w:right w:w="85" w:type="dxa"/>
        </w:tblCellMar>
        <w:tblLook w:val="04A0" w:firstRow="1" w:lastRow="0" w:firstColumn="1" w:lastColumn="0" w:noHBand="0" w:noVBand="1"/>
      </w:tblPr>
      <w:tblGrid>
        <w:gridCol w:w="1439"/>
        <w:gridCol w:w="2430"/>
        <w:gridCol w:w="2330"/>
        <w:gridCol w:w="713"/>
        <w:gridCol w:w="659"/>
        <w:gridCol w:w="705"/>
      </w:tblGrid>
      <w:tr w:rsidR="003E0F7F">
        <w:trPr>
          <w:trHeight w:val="340"/>
          <w:jc w:val="center"/>
        </w:trPr>
        <w:tc>
          <w:tcPr>
            <w:tcW w:w="1477" w:type="dxa"/>
            <w:vMerge w:val="restart"/>
            <w:tcBorders>
              <w:top w:val="single" w:sz="12" w:space="0" w:color="auto"/>
              <w:left w:val="single" w:sz="12" w:space="0" w:color="auto"/>
            </w:tcBorders>
            <w:vAlign w:val="center"/>
          </w:tcPr>
          <w:p w:rsidR="003E0F7F" w:rsidRDefault="00051B6E">
            <w:pPr>
              <w:snapToGrid w:val="0"/>
              <w:jc w:val="center"/>
              <w:rPr>
                <w:rFonts w:ascii="黑体" w:eastAsia="黑体" w:hAnsi="黑体"/>
                <w:bCs/>
                <w:sz w:val="21"/>
                <w:szCs w:val="21"/>
              </w:rPr>
            </w:pPr>
            <w:bookmarkStart w:id="2" w:name="OLE_LINK2"/>
            <w:bookmarkStart w:id="3" w:name="OLE_LINK1"/>
            <w:r>
              <w:rPr>
                <w:rFonts w:ascii="黑体" w:eastAsia="黑体" w:hAnsi="黑体" w:hint="eastAsia"/>
                <w:bCs/>
                <w:sz w:val="21"/>
                <w:szCs w:val="21"/>
              </w:rPr>
              <w:t>教学单元</w:t>
            </w:r>
          </w:p>
        </w:tc>
        <w:tc>
          <w:tcPr>
            <w:tcW w:w="2496" w:type="dxa"/>
            <w:vMerge w:val="restart"/>
            <w:tcBorders>
              <w:top w:val="single" w:sz="12" w:space="0" w:color="auto"/>
            </w:tcBorders>
            <w:vAlign w:val="center"/>
          </w:tcPr>
          <w:p w:rsidR="003E0F7F" w:rsidRDefault="00051B6E">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2392" w:type="dxa"/>
            <w:vMerge w:val="restart"/>
            <w:tcBorders>
              <w:top w:val="single" w:sz="12" w:space="0" w:color="auto"/>
            </w:tcBorders>
            <w:vAlign w:val="center"/>
          </w:tcPr>
          <w:p w:rsidR="003E0F7F" w:rsidRDefault="00051B6E">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3E0F7F" w:rsidRDefault="00051B6E">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E0F7F">
        <w:trPr>
          <w:trHeight w:val="340"/>
          <w:jc w:val="center"/>
        </w:trPr>
        <w:tc>
          <w:tcPr>
            <w:tcW w:w="1477" w:type="dxa"/>
            <w:vMerge/>
            <w:tcBorders>
              <w:left w:val="single" w:sz="12" w:space="0" w:color="auto"/>
            </w:tcBorders>
          </w:tcPr>
          <w:p w:rsidR="003E0F7F" w:rsidRDefault="003E0F7F">
            <w:pPr>
              <w:snapToGrid w:val="0"/>
              <w:jc w:val="center"/>
              <w:rPr>
                <w:rFonts w:ascii="黑体" w:eastAsia="黑体" w:hAnsi="黑体"/>
                <w:bCs/>
                <w:sz w:val="21"/>
                <w:szCs w:val="21"/>
              </w:rPr>
            </w:pPr>
          </w:p>
        </w:tc>
        <w:tc>
          <w:tcPr>
            <w:tcW w:w="2496" w:type="dxa"/>
            <w:vMerge/>
          </w:tcPr>
          <w:p w:rsidR="003E0F7F" w:rsidRDefault="003E0F7F">
            <w:pPr>
              <w:snapToGrid w:val="0"/>
              <w:jc w:val="center"/>
              <w:rPr>
                <w:rFonts w:ascii="黑体" w:eastAsia="黑体" w:hAnsi="黑体"/>
                <w:bCs/>
                <w:sz w:val="21"/>
                <w:szCs w:val="21"/>
              </w:rPr>
            </w:pPr>
          </w:p>
        </w:tc>
        <w:tc>
          <w:tcPr>
            <w:tcW w:w="2392" w:type="dxa"/>
            <w:vMerge/>
          </w:tcPr>
          <w:p w:rsidR="003E0F7F" w:rsidRDefault="003E0F7F">
            <w:pPr>
              <w:snapToGrid w:val="0"/>
              <w:jc w:val="center"/>
              <w:rPr>
                <w:rFonts w:ascii="黑体" w:eastAsia="黑体" w:hAnsi="黑体"/>
                <w:bCs/>
                <w:sz w:val="21"/>
                <w:szCs w:val="21"/>
              </w:rPr>
            </w:pPr>
          </w:p>
        </w:tc>
        <w:tc>
          <w:tcPr>
            <w:tcW w:w="725" w:type="dxa"/>
            <w:vAlign w:val="center"/>
          </w:tcPr>
          <w:p w:rsidR="003E0F7F" w:rsidRDefault="00051B6E">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3E0F7F" w:rsidRDefault="00051B6E">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3E0F7F" w:rsidRDefault="00051B6E">
            <w:pPr>
              <w:snapToGrid w:val="0"/>
              <w:jc w:val="center"/>
              <w:rPr>
                <w:rFonts w:ascii="黑体" w:eastAsia="黑体" w:hAnsi="黑体"/>
                <w:bCs/>
                <w:sz w:val="21"/>
                <w:szCs w:val="21"/>
              </w:rPr>
            </w:pPr>
            <w:r>
              <w:rPr>
                <w:rFonts w:ascii="黑体" w:eastAsia="黑体" w:hAnsi="黑体" w:hint="eastAsia"/>
                <w:bCs/>
                <w:sz w:val="21"/>
                <w:szCs w:val="21"/>
              </w:rPr>
              <w:t>小计</w:t>
            </w:r>
          </w:p>
        </w:tc>
      </w:tr>
      <w:tr w:rsidR="003E0F7F">
        <w:trPr>
          <w:trHeight w:val="454"/>
          <w:jc w:val="center"/>
        </w:trPr>
        <w:tc>
          <w:tcPr>
            <w:tcW w:w="1477" w:type="dxa"/>
            <w:tcBorders>
              <w:left w:val="single" w:sz="12" w:space="0" w:color="auto"/>
            </w:tcBorders>
            <w:vAlign w:val="center"/>
          </w:tcPr>
          <w:p w:rsidR="003E0F7F" w:rsidRDefault="00051B6E">
            <w:pPr>
              <w:snapToGrid w:val="0"/>
              <w:jc w:val="center"/>
              <w:rPr>
                <w:rFonts w:ascii="Times New Roman" w:hAnsi="Times New Roman"/>
                <w:bCs/>
                <w:sz w:val="21"/>
                <w:szCs w:val="21"/>
              </w:rPr>
            </w:pPr>
            <w:r>
              <w:rPr>
                <w:rFonts w:hint="eastAsia"/>
                <w:bCs/>
                <w:sz w:val="20"/>
                <w:szCs w:val="20"/>
              </w:rPr>
              <w:t>第一单元</w:t>
            </w:r>
          </w:p>
        </w:tc>
        <w:tc>
          <w:tcPr>
            <w:tcW w:w="2496"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18</w:t>
            </w:r>
          </w:p>
        </w:tc>
        <w:tc>
          <w:tcPr>
            <w:tcW w:w="669"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18</w:t>
            </w:r>
          </w:p>
        </w:tc>
      </w:tr>
      <w:tr w:rsidR="003E0F7F">
        <w:trPr>
          <w:trHeight w:val="454"/>
          <w:jc w:val="center"/>
        </w:trPr>
        <w:tc>
          <w:tcPr>
            <w:tcW w:w="1477" w:type="dxa"/>
            <w:tcBorders>
              <w:left w:val="single" w:sz="12" w:space="0" w:color="auto"/>
            </w:tcBorders>
            <w:vAlign w:val="center"/>
          </w:tcPr>
          <w:p w:rsidR="003E0F7F" w:rsidRDefault="00051B6E">
            <w:pPr>
              <w:snapToGrid w:val="0"/>
              <w:jc w:val="center"/>
              <w:rPr>
                <w:rFonts w:ascii="Times New Roman" w:hAnsi="Times New Roman"/>
                <w:bCs/>
                <w:sz w:val="21"/>
                <w:szCs w:val="21"/>
              </w:rPr>
            </w:pPr>
            <w:r>
              <w:rPr>
                <w:rFonts w:hint="eastAsia"/>
                <w:bCs/>
                <w:sz w:val="20"/>
                <w:szCs w:val="20"/>
              </w:rPr>
              <w:t>第二单元</w:t>
            </w:r>
          </w:p>
        </w:tc>
        <w:tc>
          <w:tcPr>
            <w:tcW w:w="2496"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12</w:t>
            </w:r>
          </w:p>
        </w:tc>
        <w:tc>
          <w:tcPr>
            <w:tcW w:w="669"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12</w:t>
            </w:r>
          </w:p>
        </w:tc>
      </w:tr>
      <w:tr w:rsidR="003E0F7F">
        <w:trPr>
          <w:trHeight w:val="454"/>
          <w:jc w:val="center"/>
        </w:trPr>
        <w:tc>
          <w:tcPr>
            <w:tcW w:w="1477" w:type="dxa"/>
            <w:tcBorders>
              <w:left w:val="single" w:sz="12" w:space="0" w:color="auto"/>
            </w:tcBorders>
            <w:vAlign w:val="center"/>
          </w:tcPr>
          <w:p w:rsidR="003E0F7F" w:rsidRDefault="00051B6E">
            <w:pPr>
              <w:snapToGrid w:val="0"/>
              <w:jc w:val="center"/>
              <w:rPr>
                <w:rFonts w:ascii="Times New Roman" w:hAnsi="Times New Roman"/>
                <w:bCs/>
                <w:sz w:val="21"/>
                <w:szCs w:val="21"/>
              </w:rPr>
            </w:pPr>
            <w:r>
              <w:rPr>
                <w:rFonts w:hint="eastAsia"/>
                <w:bCs/>
                <w:sz w:val="20"/>
                <w:szCs w:val="20"/>
              </w:rPr>
              <w:t>第三单元</w:t>
            </w:r>
          </w:p>
        </w:tc>
        <w:tc>
          <w:tcPr>
            <w:tcW w:w="2496"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10</w:t>
            </w:r>
          </w:p>
        </w:tc>
        <w:tc>
          <w:tcPr>
            <w:tcW w:w="669"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10</w:t>
            </w:r>
          </w:p>
        </w:tc>
      </w:tr>
      <w:tr w:rsidR="003E0F7F">
        <w:trPr>
          <w:trHeight w:val="454"/>
          <w:jc w:val="center"/>
        </w:trPr>
        <w:tc>
          <w:tcPr>
            <w:tcW w:w="1477" w:type="dxa"/>
            <w:tcBorders>
              <w:left w:val="single" w:sz="12" w:space="0" w:color="auto"/>
            </w:tcBorders>
            <w:vAlign w:val="center"/>
          </w:tcPr>
          <w:p w:rsidR="003E0F7F" w:rsidRDefault="00051B6E">
            <w:pPr>
              <w:pStyle w:val="DG"/>
            </w:pPr>
            <w:r>
              <w:rPr>
                <w:rFonts w:hint="eastAsia"/>
                <w:sz w:val="20"/>
              </w:rPr>
              <w:t>第四单元</w:t>
            </w:r>
          </w:p>
        </w:tc>
        <w:tc>
          <w:tcPr>
            <w:tcW w:w="2496" w:type="dxa"/>
            <w:tcBorders>
              <w:left w:val="single" w:sz="4" w:space="0" w:color="auto"/>
            </w:tcBorders>
            <w:shd w:val="clear" w:color="auto" w:fill="auto"/>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tcBorders>
              <w:left w:val="single" w:sz="4" w:space="0" w:color="auto"/>
            </w:tcBorders>
            <w:shd w:val="clear" w:color="auto" w:fill="auto"/>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10</w:t>
            </w:r>
          </w:p>
        </w:tc>
        <w:tc>
          <w:tcPr>
            <w:tcW w:w="669"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10</w:t>
            </w:r>
          </w:p>
        </w:tc>
      </w:tr>
      <w:tr w:rsidR="003E0F7F">
        <w:trPr>
          <w:trHeight w:val="454"/>
          <w:jc w:val="center"/>
        </w:trPr>
        <w:tc>
          <w:tcPr>
            <w:tcW w:w="1477" w:type="dxa"/>
            <w:tcBorders>
              <w:left w:val="single" w:sz="12" w:space="0" w:color="auto"/>
            </w:tcBorders>
            <w:vAlign w:val="center"/>
          </w:tcPr>
          <w:p w:rsidR="003E0F7F" w:rsidRDefault="00051B6E">
            <w:pPr>
              <w:pStyle w:val="DG"/>
            </w:pPr>
            <w:r>
              <w:rPr>
                <w:rFonts w:hint="eastAsia"/>
                <w:sz w:val="20"/>
              </w:rPr>
              <w:t>第五单元</w:t>
            </w:r>
          </w:p>
        </w:tc>
        <w:tc>
          <w:tcPr>
            <w:tcW w:w="2496" w:type="dxa"/>
            <w:tcBorders>
              <w:left w:val="single" w:sz="4" w:space="0" w:color="auto"/>
            </w:tcBorders>
            <w:shd w:val="clear" w:color="auto" w:fill="auto"/>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tcBorders>
              <w:left w:val="single" w:sz="4" w:space="0" w:color="auto"/>
            </w:tcBorders>
            <w:shd w:val="clear" w:color="auto" w:fill="auto"/>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14</w:t>
            </w:r>
          </w:p>
        </w:tc>
        <w:tc>
          <w:tcPr>
            <w:tcW w:w="669" w:type="dxa"/>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14</w:t>
            </w:r>
          </w:p>
        </w:tc>
      </w:tr>
      <w:tr w:rsidR="003E0F7F">
        <w:trPr>
          <w:trHeight w:val="454"/>
          <w:jc w:val="center"/>
        </w:trPr>
        <w:tc>
          <w:tcPr>
            <w:tcW w:w="6365" w:type="dxa"/>
            <w:gridSpan w:val="3"/>
            <w:tcBorders>
              <w:left w:val="single" w:sz="12" w:space="0" w:color="auto"/>
              <w:bottom w:val="single" w:sz="12" w:space="0" w:color="auto"/>
            </w:tcBorders>
            <w:shd w:val="clear" w:color="auto" w:fill="auto"/>
            <w:vAlign w:val="center"/>
          </w:tcPr>
          <w:p w:rsidR="003E0F7F" w:rsidRDefault="00051B6E">
            <w:pPr>
              <w:pStyle w:val="DG"/>
            </w:pPr>
            <w:r>
              <w:rPr>
                <w:rFonts w:hint="eastAsia"/>
              </w:rPr>
              <w:t>合计</w:t>
            </w:r>
          </w:p>
        </w:tc>
        <w:tc>
          <w:tcPr>
            <w:tcW w:w="725" w:type="dxa"/>
            <w:tcBorders>
              <w:bottom w:val="single" w:sz="12" w:space="0" w:color="auto"/>
            </w:tcBorders>
            <w:shd w:val="clear" w:color="auto" w:fill="auto"/>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64</w:t>
            </w:r>
          </w:p>
        </w:tc>
        <w:tc>
          <w:tcPr>
            <w:tcW w:w="669" w:type="dxa"/>
            <w:tcBorders>
              <w:bottom w:val="single" w:sz="12" w:space="0" w:color="auto"/>
            </w:tcBorders>
            <w:shd w:val="clear" w:color="auto" w:fill="auto"/>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shd w:val="clear" w:color="auto" w:fill="auto"/>
            <w:vAlign w:val="center"/>
          </w:tcPr>
          <w:p w:rsidR="003E0F7F" w:rsidRDefault="00051B6E">
            <w:pPr>
              <w:snapToGrid w:val="0"/>
              <w:jc w:val="center"/>
              <w:rPr>
                <w:rFonts w:ascii="Times New Roman" w:hAnsi="Times New Roman"/>
                <w:bCs/>
                <w:sz w:val="21"/>
                <w:szCs w:val="21"/>
              </w:rPr>
            </w:pPr>
            <w:r>
              <w:rPr>
                <w:rFonts w:ascii="Times New Roman" w:hAnsi="Times New Roman" w:hint="eastAsia"/>
                <w:bCs/>
                <w:sz w:val="21"/>
                <w:szCs w:val="21"/>
              </w:rPr>
              <w:t>64</w:t>
            </w:r>
          </w:p>
        </w:tc>
      </w:tr>
    </w:tbl>
    <w:p w:rsidR="003E0F7F" w:rsidRDefault="00051B6E">
      <w:pPr>
        <w:pStyle w:val="DG1"/>
        <w:spacing w:beforeLines="100" w:before="326" w:line="360" w:lineRule="auto"/>
        <w:rPr>
          <w:rFonts w:ascii="黑体" w:hAnsi="宋体"/>
        </w:rPr>
      </w:pPr>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b"/>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E0F7F">
        <w:trPr>
          <w:trHeight w:val="1277"/>
        </w:trPr>
        <w:tc>
          <w:tcPr>
            <w:tcW w:w="8276" w:type="dxa"/>
          </w:tcPr>
          <w:bookmarkEnd w:id="2"/>
          <w:bookmarkEnd w:id="3"/>
          <w:p w:rsidR="003E0F7F" w:rsidRDefault="00051B6E">
            <w:pPr>
              <w:snapToGrid w:val="0"/>
              <w:ind w:firstLineChars="200" w:firstLine="420"/>
              <w:rPr>
                <w:rFonts w:ascii="Times New Roman" w:hAnsi="Times New Roman"/>
                <w:color w:val="000000"/>
                <w:sz w:val="21"/>
                <w:szCs w:val="21"/>
              </w:rPr>
            </w:pPr>
            <w:r>
              <w:rPr>
                <w:rFonts w:ascii="Times New Roman" w:hAnsi="Times New Roman" w:hint="eastAsia"/>
                <w:color w:val="000000"/>
                <w:sz w:val="21"/>
                <w:szCs w:val="21"/>
              </w:rPr>
              <w:t>根据章节内容对应知识目标、技能目标和素养目标具体要求，综合设计整个教学过程，达到</w:t>
            </w:r>
            <w:proofErr w:type="gramStart"/>
            <w:r>
              <w:rPr>
                <w:rFonts w:ascii="Times New Roman" w:hAnsi="Times New Roman" w:hint="eastAsia"/>
                <w:color w:val="000000"/>
                <w:sz w:val="21"/>
                <w:szCs w:val="21"/>
              </w:rPr>
              <w:t>课程思政的</w:t>
            </w:r>
            <w:proofErr w:type="gramEnd"/>
            <w:r>
              <w:rPr>
                <w:rFonts w:ascii="Times New Roman" w:hAnsi="Times New Roman" w:hint="eastAsia"/>
                <w:color w:val="000000"/>
                <w:sz w:val="21"/>
                <w:szCs w:val="21"/>
              </w:rPr>
              <w:t>效果。</w:t>
            </w:r>
          </w:p>
          <w:p w:rsidR="003E0F7F" w:rsidRDefault="00051B6E">
            <w:pPr>
              <w:snapToGrid w:val="0"/>
              <w:rPr>
                <w:rFonts w:ascii="Times New Roman" w:hAnsi="Times New Roman"/>
                <w:color w:val="000000"/>
                <w:sz w:val="21"/>
                <w:szCs w:val="21"/>
              </w:rPr>
            </w:pPr>
            <w:r>
              <w:rPr>
                <w:rFonts w:ascii="Times New Roman" w:hAnsi="Times New Roman" w:hint="eastAsia"/>
                <w:color w:val="000000"/>
                <w:sz w:val="21"/>
                <w:szCs w:val="21"/>
              </w:rPr>
              <w:t>（一）引入课程相关数学史的内容，激发学习兴趣，调动学习积极性，提高基础知识和基本技能，培养学生的家国情怀。</w:t>
            </w:r>
          </w:p>
          <w:p w:rsidR="003E0F7F" w:rsidRDefault="00051B6E">
            <w:pPr>
              <w:snapToGrid w:val="0"/>
              <w:rPr>
                <w:rFonts w:ascii="Times New Roman" w:hAnsi="Times New Roman"/>
                <w:color w:val="000000"/>
                <w:sz w:val="21"/>
                <w:szCs w:val="21"/>
              </w:rPr>
            </w:pPr>
            <w:r>
              <w:rPr>
                <w:rFonts w:ascii="Times New Roman" w:hAnsi="Times New Roman" w:hint="eastAsia"/>
                <w:color w:val="000000"/>
                <w:sz w:val="21"/>
                <w:szCs w:val="21"/>
              </w:rPr>
              <w:t>（二）通过适当延伸高等数学的内容，阐述数学哲学思想与人生哲理，让学生体会数学作</w:t>
            </w:r>
          </w:p>
          <w:p w:rsidR="003E0F7F" w:rsidRDefault="00051B6E">
            <w:pPr>
              <w:snapToGrid w:val="0"/>
              <w:rPr>
                <w:rFonts w:ascii="Times New Roman" w:hAnsi="Times New Roman"/>
                <w:color w:val="000000"/>
                <w:sz w:val="21"/>
                <w:szCs w:val="21"/>
              </w:rPr>
            </w:pPr>
            <w:r>
              <w:rPr>
                <w:rFonts w:ascii="Times New Roman" w:hAnsi="Times New Roman" w:hint="eastAsia"/>
                <w:color w:val="000000"/>
                <w:sz w:val="21"/>
                <w:szCs w:val="21"/>
              </w:rPr>
              <w:lastRenderedPageBreak/>
              <w:t>为自然科学的基础性作用，树立奉献社会和为人民服务的意识，实现对学生科学方法论的引导。</w:t>
            </w:r>
          </w:p>
          <w:p w:rsidR="003E0F7F" w:rsidRDefault="00051B6E">
            <w:pPr>
              <w:snapToGrid w:val="0"/>
              <w:rPr>
                <w:bCs/>
              </w:rPr>
            </w:pPr>
            <w:r>
              <w:rPr>
                <w:rFonts w:ascii="Times New Roman" w:hAnsi="Times New Roman" w:hint="eastAsia"/>
                <w:color w:val="000000"/>
                <w:sz w:val="21"/>
                <w:szCs w:val="21"/>
              </w:rPr>
              <w:t>（三）改进课堂教学方法，创新教学设计，融入数学建模思想，学以致用，让学生体会数学的作用和强大魅力，培养学生的数学应用意识，引导学生主动学习。</w:t>
            </w:r>
          </w:p>
        </w:tc>
      </w:tr>
    </w:tbl>
    <w:p w:rsidR="003E0F7F" w:rsidRDefault="00051B6E">
      <w:pPr>
        <w:pStyle w:val="DG1"/>
        <w:spacing w:beforeLines="100" w:before="326" w:line="360" w:lineRule="auto"/>
        <w:rPr>
          <w:rFonts w:ascii="黑体" w:hAnsi="宋体"/>
        </w:rPr>
      </w:pPr>
      <w:r>
        <w:rPr>
          <w:rFonts w:ascii="黑体" w:hAnsi="宋体" w:hint="eastAsia"/>
        </w:rPr>
        <w:lastRenderedPageBreak/>
        <w:t>五、课程考核</w:t>
      </w:r>
      <w:bookmarkStart w:id="4" w:name="OLE_LINK3"/>
      <w:bookmarkStart w:id="5" w:name="OLE_LINK4"/>
    </w:p>
    <w:tbl>
      <w:tblPr>
        <w:tblStyle w:val="ab"/>
        <w:tblW w:w="0" w:type="auto"/>
        <w:tblLook w:val="04A0" w:firstRow="1" w:lastRow="0" w:firstColumn="1" w:lastColumn="0" w:noHBand="0" w:noVBand="1"/>
      </w:tblPr>
      <w:tblGrid>
        <w:gridCol w:w="836"/>
        <w:gridCol w:w="709"/>
        <w:gridCol w:w="2353"/>
        <w:gridCol w:w="612"/>
        <w:gridCol w:w="612"/>
        <w:gridCol w:w="612"/>
        <w:gridCol w:w="612"/>
        <w:gridCol w:w="612"/>
        <w:gridCol w:w="706"/>
      </w:tblGrid>
      <w:tr w:rsidR="003E0F7F">
        <w:trPr>
          <w:trHeight w:val="454"/>
        </w:trPr>
        <w:tc>
          <w:tcPr>
            <w:tcW w:w="836" w:type="dxa"/>
            <w:vMerge w:val="restart"/>
            <w:tcBorders>
              <w:top w:val="single" w:sz="12" w:space="0" w:color="auto"/>
              <w:left w:val="single" w:sz="12" w:space="0" w:color="auto"/>
            </w:tcBorders>
            <w:vAlign w:val="center"/>
          </w:tcPr>
          <w:bookmarkEnd w:id="4"/>
          <w:bookmarkEnd w:id="5"/>
          <w:p w:rsidR="003E0F7F" w:rsidRDefault="00051B6E">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3E0F7F" w:rsidRDefault="00051B6E">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3E0F7F" w:rsidRDefault="00051B6E">
            <w:pPr>
              <w:pStyle w:val="DG1"/>
              <w:jc w:val="center"/>
              <w:rPr>
                <w:rFonts w:ascii="黑体" w:hAnsi="黑体"/>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rsidR="003E0F7F" w:rsidRDefault="00051B6E">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3E0F7F" w:rsidRDefault="00051B6E">
            <w:pPr>
              <w:pStyle w:val="DG1"/>
              <w:spacing w:line="240" w:lineRule="auto"/>
              <w:jc w:val="center"/>
              <w:rPr>
                <w:rFonts w:ascii="黑体" w:hAnsi="黑体"/>
                <w:bCs/>
                <w:sz w:val="21"/>
                <w:szCs w:val="21"/>
              </w:rPr>
            </w:pPr>
            <w:r>
              <w:rPr>
                <w:rFonts w:ascii="黑体" w:hAnsi="黑体" w:hint="eastAsia"/>
                <w:bCs/>
                <w:sz w:val="21"/>
                <w:szCs w:val="21"/>
              </w:rPr>
              <w:t>合计</w:t>
            </w:r>
          </w:p>
        </w:tc>
      </w:tr>
      <w:tr w:rsidR="003E0F7F">
        <w:trPr>
          <w:trHeight w:val="454"/>
        </w:trPr>
        <w:tc>
          <w:tcPr>
            <w:tcW w:w="836" w:type="dxa"/>
            <w:vMerge/>
            <w:tcBorders>
              <w:left w:val="single" w:sz="12" w:space="0" w:color="auto"/>
            </w:tcBorders>
          </w:tcPr>
          <w:p w:rsidR="003E0F7F" w:rsidRDefault="003E0F7F">
            <w:pPr>
              <w:snapToGrid w:val="0"/>
              <w:jc w:val="center"/>
              <w:rPr>
                <w:rFonts w:ascii="黑体" w:eastAsia="黑体" w:hAnsi="黑体"/>
                <w:bCs/>
                <w:sz w:val="21"/>
                <w:szCs w:val="21"/>
              </w:rPr>
            </w:pPr>
          </w:p>
        </w:tc>
        <w:tc>
          <w:tcPr>
            <w:tcW w:w="709" w:type="dxa"/>
            <w:vMerge/>
          </w:tcPr>
          <w:p w:rsidR="003E0F7F" w:rsidRDefault="003E0F7F">
            <w:pPr>
              <w:pStyle w:val="DG1"/>
              <w:rPr>
                <w:rFonts w:ascii="黑体" w:hAnsi="黑体"/>
                <w:bCs/>
                <w:sz w:val="21"/>
                <w:szCs w:val="21"/>
              </w:rPr>
            </w:pPr>
          </w:p>
        </w:tc>
        <w:tc>
          <w:tcPr>
            <w:tcW w:w="2353" w:type="dxa"/>
            <w:vMerge/>
            <w:tcBorders>
              <w:right w:val="double" w:sz="4" w:space="0" w:color="auto"/>
            </w:tcBorders>
          </w:tcPr>
          <w:p w:rsidR="003E0F7F" w:rsidRDefault="003E0F7F">
            <w:pPr>
              <w:pStyle w:val="DG1"/>
              <w:rPr>
                <w:rFonts w:ascii="黑体" w:hAnsi="黑体"/>
                <w:bCs/>
                <w:sz w:val="21"/>
                <w:szCs w:val="21"/>
              </w:rPr>
            </w:pPr>
          </w:p>
        </w:tc>
        <w:tc>
          <w:tcPr>
            <w:tcW w:w="612" w:type="dxa"/>
            <w:tcBorders>
              <w:left w:val="double" w:sz="4" w:space="0" w:color="auto"/>
            </w:tcBorders>
            <w:vAlign w:val="center"/>
          </w:tcPr>
          <w:p w:rsidR="003E0F7F" w:rsidRDefault="00051B6E">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3E0F7F" w:rsidRDefault="00051B6E">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3E0F7F" w:rsidRDefault="00051B6E">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3E0F7F" w:rsidRDefault="00051B6E">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3E0F7F" w:rsidRDefault="00051B6E">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vAlign w:val="center"/>
          </w:tcPr>
          <w:p w:rsidR="003E0F7F" w:rsidRDefault="003E0F7F">
            <w:pPr>
              <w:pStyle w:val="DG1"/>
              <w:spacing w:line="240" w:lineRule="auto"/>
              <w:jc w:val="center"/>
              <w:rPr>
                <w:rFonts w:ascii="黑体" w:hAnsi="黑体"/>
                <w:bCs/>
                <w:sz w:val="21"/>
                <w:szCs w:val="21"/>
              </w:rPr>
            </w:pPr>
          </w:p>
        </w:tc>
      </w:tr>
      <w:tr w:rsidR="004368B7" w:rsidTr="00F167D1">
        <w:trPr>
          <w:trHeight w:val="432"/>
        </w:trPr>
        <w:tc>
          <w:tcPr>
            <w:tcW w:w="836" w:type="dxa"/>
            <w:tcBorders>
              <w:left w:val="single" w:sz="12" w:space="0" w:color="auto"/>
            </w:tcBorders>
            <w:vAlign w:val="center"/>
          </w:tcPr>
          <w:p w:rsidR="004368B7" w:rsidRDefault="004368B7" w:rsidP="004368B7">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4368B7" w:rsidRDefault="004368B7" w:rsidP="004368B7">
            <w:pPr>
              <w:pStyle w:val="DG0"/>
            </w:pPr>
            <w:r>
              <w:rPr>
                <w:rFonts w:hint="eastAsia"/>
              </w:rPr>
              <w:t>50%</w:t>
            </w:r>
          </w:p>
        </w:tc>
        <w:tc>
          <w:tcPr>
            <w:tcW w:w="2353" w:type="dxa"/>
            <w:tcBorders>
              <w:right w:val="double" w:sz="4" w:space="0" w:color="auto"/>
            </w:tcBorders>
            <w:vAlign w:val="center"/>
          </w:tcPr>
          <w:p w:rsidR="004368B7" w:rsidRDefault="004368B7" w:rsidP="004368B7">
            <w:pPr>
              <w:pStyle w:val="DG0"/>
            </w:pPr>
            <w:r>
              <w:rPr>
                <w:rFonts w:hint="eastAsia"/>
              </w:rPr>
              <w:t>笔试（期末考试）</w:t>
            </w:r>
          </w:p>
        </w:tc>
        <w:tc>
          <w:tcPr>
            <w:tcW w:w="612" w:type="dxa"/>
            <w:tcBorders>
              <w:left w:val="double" w:sz="4" w:space="0" w:color="auto"/>
            </w:tcBorders>
          </w:tcPr>
          <w:p w:rsidR="004368B7" w:rsidRPr="004368B7" w:rsidRDefault="004368B7" w:rsidP="004368B7">
            <w:pPr>
              <w:rPr>
                <w:color w:val="FF0000"/>
              </w:rPr>
            </w:pPr>
            <w:r w:rsidRPr="004368B7">
              <w:rPr>
                <w:color w:val="FF0000"/>
              </w:rPr>
              <w:t>60</w:t>
            </w:r>
          </w:p>
        </w:tc>
        <w:tc>
          <w:tcPr>
            <w:tcW w:w="612" w:type="dxa"/>
          </w:tcPr>
          <w:p w:rsidR="004368B7" w:rsidRPr="004368B7" w:rsidRDefault="004368B7" w:rsidP="004368B7">
            <w:pPr>
              <w:rPr>
                <w:color w:val="FF0000"/>
              </w:rPr>
            </w:pPr>
            <w:r w:rsidRPr="004368B7">
              <w:rPr>
                <w:color w:val="FF0000"/>
              </w:rPr>
              <w:t>20</w:t>
            </w:r>
          </w:p>
        </w:tc>
        <w:tc>
          <w:tcPr>
            <w:tcW w:w="612" w:type="dxa"/>
          </w:tcPr>
          <w:p w:rsidR="004368B7" w:rsidRPr="004368B7" w:rsidRDefault="004368B7" w:rsidP="004368B7">
            <w:pPr>
              <w:rPr>
                <w:color w:val="FF0000"/>
              </w:rPr>
            </w:pPr>
            <w:r w:rsidRPr="004368B7">
              <w:rPr>
                <w:color w:val="FF0000"/>
              </w:rPr>
              <w:t>10</w:t>
            </w:r>
          </w:p>
        </w:tc>
        <w:tc>
          <w:tcPr>
            <w:tcW w:w="612" w:type="dxa"/>
          </w:tcPr>
          <w:p w:rsidR="004368B7" w:rsidRPr="004368B7" w:rsidRDefault="004368B7" w:rsidP="004368B7">
            <w:pPr>
              <w:rPr>
                <w:color w:val="FF0000"/>
              </w:rPr>
            </w:pPr>
            <w:r w:rsidRPr="004368B7">
              <w:rPr>
                <w:color w:val="FF0000"/>
              </w:rPr>
              <w:t>10</w:t>
            </w:r>
          </w:p>
        </w:tc>
        <w:tc>
          <w:tcPr>
            <w:tcW w:w="612" w:type="dxa"/>
          </w:tcPr>
          <w:p w:rsidR="004368B7" w:rsidRPr="004368B7" w:rsidRDefault="004368B7" w:rsidP="004368B7">
            <w:pPr>
              <w:rPr>
                <w:color w:val="FF0000"/>
              </w:rPr>
            </w:pPr>
          </w:p>
        </w:tc>
        <w:tc>
          <w:tcPr>
            <w:tcW w:w="706" w:type="dxa"/>
            <w:tcBorders>
              <w:right w:val="single" w:sz="12" w:space="0" w:color="auto"/>
            </w:tcBorders>
            <w:vAlign w:val="center"/>
          </w:tcPr>
          <w:p w:rsidR="004368B7" w:rsidRDefault="004368B7" w:rsidP="004368B7">
            <w:pPr>
              <w:pStyle w:val="DG0"/>
            </w:pPr>
            <w:r>
              <w:rPr>
                <w:rFonts w:hint="eastAsia"/>
              </w:rPr>
              <w:t>1</w:t>
            </w:r>
            <w:r>
              <w:t>00</w:t>
            </w:r>
          </w:p>
        </w:tc>
      </w:tr>
      <w:tr w:rsidR="004368B7" w:rsidTr="00F167D1">
        <w:trPr>
          <w:trHeight w:val="454"/>
        </w:trPr>
        <w:tc>
          <w:tcPr>
            <w:tcW w:w="836" w:type="dxa"/>
            <w:tcBorders>
              <w:left w:val="single" w:sz="12" w:space="0" w:color="auto"/>
            </w:tcBorders>
            <w:vAlign w:val="center"/>
          </w:tcPr>
          <w:p w:rsidR="004368B7" w:rsidRDefault="004368B7" w:rsidP="004368B7">
            <w:pPr>
              <w:snapToGrid w:val="0"/>
              <w:jc w:val="center"/>
              <w:rPr>
                <w:rFonts w:ascii="Arial" w:eastAsia="黑体" w:hAnsi="Arial" w:cs="Arial"/>
                <w:bCs/>
                <w:sz w:val="21"/>
                <w:szCs w:val="21"/>
              </w:rPr>
            </w:pPr>
            <w:bookmarkStart w:id="6" w:name="_GoBack"/>
            <w:r>
              <w:rPr>
                <w:rFonts w:ascii="Arial" w:eastAsia="黑体" w:hAnsi="Arial" w:cs="Arial"/>
                <w:bCs/>
                <w:sz w:val="21"/>
                <w:szCs w:val="21"/>
              </w:rPr>
              <w:t>X1</w:t>
            </w:r>
          </w:p>
        </w:tc>
        <w:tc>
          <w:tcPr>
            <w:tcW w:w="709" w:type="dxa"/>
            <w:vAlign w:val="center"/>
          </w:tcPr>
          <w:p w:rsidR="004368B7" w:rsidRDefault="004368B7" w:rsidP="004368B7">
            <w:pPr>
              <w:pStyle w:val="DG0"/>
            </w:pPr>
            <w:r>
              <w:rPr>
                <w:rFonts w:hint="eastAsia"/>
              </w:rPr>
              <w:t>20%</w:t>
            </w:r>
          </w:p>
        </w:tc>
        <w:tc>
          <w:tcPr>
            <w:tcW w:w="2353" w:type="dxa"/>
            <w:tcBorders>
              <w:right w:val="double" w:sz="4" w:space="0" w:color="auto"/>
            </w:tcBorders>
            <w:vAlign w:val="center"/>
          </w:tcPr>
          <w:p w:rsidR="004368B7" w:rsidRDefault="004368B7" w:rsidP="004368B7">
            <w:pPr>
              <w:pStyle w:val="DG0"/>
            </w:pPr>
            <w:r>
              <w:rPr>
                <w:rFonts w:hint="eastAsia"/>
              </w:rPr>
              <w:t>笔试（阶段测验）</w:t>
            </w:r>
          </w:p>
        </w:tc>
        <w:tc>
          <w:tcPr>
            <w:tcW w:w="612" w:type="dxa"/>
            <w:tcBorders>
              <w:left w:val="double" w:sz="4" w:space="0" w:color="auto"/>
            </w:tcBorders>
          </w:tcPr>
          <w:p w:rsidR="004368B7" w:rsidRPr="004368B7" w:rsidRDefault="004368B7" w:rsidP="004368B7">
            <w:pPr>
              <w:rPr>
                <w:color w:val="FF0000"/>
              </w:rPr>
            </w:pPr>
            <w:r w:rsidRPr="004368B7">
              <w:rPr>
                <w:color w:val="FF0000"/>
              </w:rPr>
              <w:t>50</w:t>
            </w:r>
          </w:p>
        </w:tc>
        <w:tc>
          <w:tcPr>
            <w:tcW w:w="612" w:type="dxa"/>
          </w:tcPr>
          <w:p w:rsidR="004368B7" w:rsidRPr="004368B7" w:rsidRDefault="004368B7" w:rsidP="004368B7">
            <w:pPr>
              <w:rPr>
                <w:color w:val="FF0000"/>
              </w:rPr>
            </w:pPr>
            <w:r w:rsidRPr="004368B7">
              <w:rPr>
                <w:color w:val="FF0000"/>
              </w:rPr>
              <w:t>20</w:t>
            </w:r>
          </w:p>
        </w:tc>
        <w:tc>
          <w:tcPr>
            <w:tcW w:w="612" w:type="dxa"/>
          </w:tcPr>
          <w:p w:rsidR="004368B7" w:rsidRPr="004368B7" w:rsidRDefault="004368B7" w:rsidP="004368B7">
            <w:pPr>
              <w:rPr>
                <w:color w:val="FF0000"/>
              </w:rPr>
            </w:pPr>
            <w:r w:rsidRPr="004368B7">
              <w:rPr>
                <w:color w:val="FF0000"/>
              </w:rPr>
              <w:t>20</w:t>
            </w:r>
          </w:p>
        </w:tc>
        <w:tc>
          <w:tcPr>
            <w:tcW w:w="612" w:type="dxa"/>
          </w:tcPr>
          <w:p w:rsidR="004368B7" w:rsidRPr="004368B7" w:rsidRDefault="004368B7" w:rsidP="004368B7">
            <w:pPr>
              <w:rPr>
                <w:color w:val="FF0000"/>
              </w:rPr>
            </w:pPr>
            <w:r w:rsidRPr="004368B7">
              <w:rPr>
                <w:color w:val="FF0000"/>
              </w:rPr>
              <w:t>10</w:t>
            </w:r>
          </w:p>
        </w:tc>
        <w:tc>
          <w:tcPr>
            <w:tcW w:w="612" w:type="dxa"/>
          </w:tcPr>
          <w:p w:rsidR="004368B7" w:rsidRPr="004368B7" w:rsidRDefault="004368B7" w:rsidP="004368B7">
            <w:pPr>
              <w:rPr>
                <w:color w:val="FF0000"/>
              </w:rPr>
            </w:pPr>
          </w:p>
        </w:tc>
        <w:tc>
          <w:tcPr>
            <w:tcW w:w="706" w:type="dxa"/>
            <w:tcBorders>
              <w:right w:val="single" w:sz="12" w:space="0" w:color="auto"/>
            </w:tcBorders>
            <w:vAlign w:val="center"/>
          </w:tcPr>
          <w:p w:rsidR="004368B7" w:rsidRDefault="004368B7" w:rsidP="004368B7">
            <w:pPr>
              <w:pStyle w:val="DG0"/>
            </w:pPr>
            <w:r>
              <w:rPr>
                <w:rFonts w:hint="eastAsia"/>
              </w:rPr>
              <w:t>1</w:t>
            </w:r>
            <w:r>
              <w:t>00</w:t>
            </w:r>
          </w:p>
        </w:tc>
      </w:tr>
      <w:bookmarkEnd w:id="6"/>
      <w:tr w:rsidR="004368B7" w:rsidTr="00F167D1">
        <w:trPr>
          <w:trHeight w:val="454"/>
        </w:trPr>
        <w:tc>
          <w:tcPr>
            <w:tcW w:w="836" w:type="dxa"/>
            <w:tcBorders>
              <w:left w:val="single" w:sz="12" w:space="0" w:color="auto"/>
            </w:tcBorders>
            <w:vAlign w:val="center"/>
          </w:tcPr>
          <w:p w:rsidR="004368B7" w:rsidRDefault="004368B7" w:rsidP="004368B7">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4368B7" w:rsidRDefault="004368B7" w:rsidP="004368B7">
            <w:pPr>
              <w:pStyle w:val="DG0"/>
            </w:pPr>
            <w:r>
              <w:rPr>
                <w:rFonts w:hint="eastAsia"/>
              </w:rPr>
              <w:t>15%</w:t>
            </w:r>
          </w:p>
        </w:tc>
        <w:tc>
          <w:tcPr>
            <w:tcW w:w="2353" w:type="dxa"/>
            <w:tcBorders>
              <w:right w:val="double" w:sz="4" w:space="0" w:color="auto"/>
            </w:tcBorders>
            <w:vAlign w:val="center"/>
          </w:tcPr>
          <w:p w:rsidR="004368B7" w:rsidRDefault="004368B7" w:rsidP="004368B7">
            <w:pPr>
              <w:pStyle w:val="DG0"/>
            </w:pPr>
            <w:r>
              <w:rPr>
                <w:rFonts w:hint="eastAsia"/>
              </w:rPr>
              <w:t>平时作业</w:t>
            </w:r>
          </w:p>
        </w:tc>
        <w:tc>
          <w:tcPr>
            <w:tcW w:w="612" w:type="dxa"/>
            <w:tcBorders>
              <w:left w:val="double" w:sz="4" w:space="0" w:color="auto"/>
            </w:tcBorders>
          </w:tcPr>
          <w:p w:rsidR="004368B7" w:rsidRPr="004368B7" w:rsidRDefault="004368B7" w:rsidP="004368B7">
            <w:pPr>
              <w:rPr>
                <w:color w:val="FF0000"/>
              </w:rPr>
            </w:pPr>
            <w:r w:rsidRPr="004368B7">
              <w:rPr>
                <w:color w:val="FF0000"/>
              </w:rPr>
              <w:t>50</w:t>
            </w:r>
          </w:p>
        </w:tc>
        <w:tc>
          <w:tcPr>
            <w:tcW w:w="612" w:type="dxa"/>
          </w:tcPr>
          <w:p w:rsidR="004368B7" w:rsidRPr="004368B7" w:rsidRDefault="004368B7" w:rsidP="004368B7">
            <w:pPr>
              <w:rPr>
                <w:color w:val="FF0000"/>
              </w:rPr>
            </w:pPr>
            <w:r w:rsidRPr="004368B7">
              <w:rPr>
                <w:color w:val="FF0000"/>
              </w:rPr>
              <w:t>20</w:t>
            </w:r>
          </w:p>
        </w:tc>
        <w:tc>
          <w:tcPr>
            <w:tcW w:w="612" w:type="dxa"/>
          </w:tcPr>
          <w:p w:rsidR="004368B7" w:rsidRPr="004368B7" w:rsidRDefault="004368B7" w:rsidP="004368B7">
            <w:pPr>
              <w:rPr>
                <w:color w:val="FF0000"/>
              </w:rPr>
            </w:pPr>
            <w:r w:rsidRPr="004368B7">
              <w:rPr>
                <w:color w:val="FF0000"/>
              </w:rPr>
              <w:t>10</w:t>
            </w:r>
          </w:p>
        </w:tc>
        <w:tc>
          <w:tcPr>
            <w:tcW w:w="612" w:type="dxa"/>
          </w:tcPr>
          <w:p w:rsidR="004368B7" w:rsidRPr="004368B7" w:rsidRDefault="004368B7" w:rsidP="004368B7">
            <w:pPr>
              <w:rPr>
                <w:color w:val="FF0000"/>
              </w:rPr>
            </w:pPr>
            <w:r w:rsidRPr="004368B7">
              <w:rPr>
                <w:color w:val="FF0000"/>
              </w:rPr>
              <w:t>10</w:t>
            </w:r>
          </w:p>
        </w:tc>
        <w:tc>
          <w:tcPr>
            <w:tcW w:w="612" w:type="dxa"/>
          </w:tcPr>
          <w:p w:rsidR="004368B7" w:rsidRPr="004368B7" w:rsidRDefault="004368B7" w:rsidP="004368B7">
            <w:pPr>
              <w:rPr>
                <w:color w:val="FF0000"/>
              </w:rPr>
            </w:pPr>
            <w:r w:rsidRPr="004368B7">
              <w:rPr>
                <w:color w:val="FF0000"/>
              </w:rPr>
              <w:t>10</w:t>
            </w:r>
          </w:p>
        </w:tc>
        <w:tc>
          <w:tcPr>
            <w:tcW w:w="706" w:type="dxa"/>
            <w:tcBorders>
              <w:right w:val="single" w:sz="12" w:space="0" w:color="auto"/>
            </w:tcBorders>
            <w:vAlign w:val="center"/>
          </w:tcPr>
          <w:p w:rsidR="004368B7" w:rsidRDefault="004368B7" w:rsidP="004368B7">
            <w:pPr>
              <w:pStyle w:val="DG0"/>
            </w:pPr>
            <w:r>
              <w:rPr>
                <w:rFonts w:hint="eastAsia"/>
              </w:rPr>
              <w:t>1</w:t>
            </w:r>
            <w:r>
              <w:t>00</w:t>
            </w:r>
          </w:p>
        </w:tc>
      </w:tr>
      <w:tr w:rsidR="004368B7" w:rsidTr="00F167D1">
        <w:trPr>
          <w:trHeight w:val="454"/>
        </w:trPr>
        <w:tc>
          <w:tcPr>
            <w:tcW w:w="836" w:type="dxa"/>
            <w:tcBorders>
              <w:left w:val="single" w:sz="12" w:space="0" w:color="auto"/>
            </w:tcBorders>
            <w:vAlign w:val="center"/>
          </w:tcPr>
          <w:p w:rsidR="004368B7" w:rsidRDefault="004368B7" w:rsidP="004368B7">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4368B7" w:rsidRDefault="004368B7" w:rsidP="004368B7">
            <w:pPr>
              <w:pStyle w:val="DG0"/>
            </w:pPr>
            <w:r>
              <w:rPr>
                <w:rFonts w:hint="eastAsia"/>
              </w:rPr>
              <w:t>15%</w:t>
            </w:r>
          </w:p>
        </w:tc>
        <w:tc>
          <w:tcPr>
            <w:tcW w:w="2353" w:type="dxa"/>
            <w:tcBorders>
              <w:right w:val="double" w:sz="4" w:space="0" w:color="auto"/>
            </w:tcBorders>
            <w:vAlign w:val="center"/>
          </w:tcPr>
          <w:p w:rsidR="004368B7" w:rsidRDefault="004368B7" w:rsidP="004368B7">
            <w:pPr>
              <w:pStyle w:val="DG0"/>
            </w:pPr>
            <w:r>
              <w:rPr>
                <w:rFonts w:hint="eastAsia"/>
              </w:rPr>
              <w:t>平时表现</w:t>
            </w:r>
          </w:p>
        </w:tc>
        <w:tc>
          <w:tcPr>
            <w:tcW w:w="612" w:type="dxa"/>
            <w:tcBorders>
              <w:left w:val="double" w:sz="4" w:space="0" w:color="auto"/>
            </w:tcBorders>
          </w:tcPr>
          <w:p w:rsidR="004368B7" w:rsidRPr="004368B7" w:rsidRDefault="004368B7" w:rsidP="004368B7">
            <w:pPr>
              <w:rPr>
                <w:color w:val="FF0000"/>
              </w:rPr>
            </w:pPr>
            <w:r w:rsidRPr="004368B7">
              <w:rPr>
                <w:color w:val="FF0000"/>
              </w:rPr>
              <w:t>50</w:t>
            </w:r>
          </w:p>
        </w:tc>
        <w:tc>
          <w:tcPr>
            <w:tcW w:w="612" w:type="dxa"/>
          </w:tcPr>
          <w:p w:rsidR="004368B7" w:rsidRPr="004368B7" w:rsidRDefault="004368B7" w:rsidP="004368B7">
            <w:pPr>
              <w:rPr>
                <w:color w:val="FF0000"/>
              </w:rPr>
            </w:pPr>
            <w:r w:rsidRPr="004368B7">
              <w:rPr>
                <w:color w:val="FF0000"/>
              </w:rPr>
              <w:t>20</w:t>
            </w:r>
          </w:p>
        </w:tc>
        <w:tc>
          <w:tcPr>
            <w:tcW w:w="612" w:type="dxa"/>
          </w:tcPr>
          <w:p w:rsidR="004368B7" w:rsidRPr="004368B7" w:rsidRDefault="004368B7" w:rsidP="004368B7">
            <w:pPr>
              <w:rPr>
                <w:color w:val="FF0000"/>
              </w:rPr>
            </w:pPr>
            <w:r w:rsidRPr="004368B7">
              <w:rPr>
                <w:color w:val="FF0000"/>
              </w:rPr>
              <w:t>10</w:t>
            </w:r>
          </w:p>
        </w:tc>
        <w:tc>
          <w:tcPr>
            <w:tcW w:w="612" w:type="dxa"/>
          </w:tcPr>
          <w:p w:rsidR="004368B7" w:rsidRPr="004368B7" w:rsidRDefault="004368B7" w:rsidP="004368B7">
            <w:pPr>
              <w:rPr>
                <w:color w:val="FF0000"/>
              </w:rPr>
            </w:pPr>
            <w:r w:rsidRPr="004368B7">
              <w:rPr>
                <w:color w:val="FF0000"/>
              </w:rPr>
              <w:t>10</w:t>
            </w:r>
          </w:p>
        </w:tc>
        <w:tc>
          <w:tcPr>
            <w:tcW w:w="612" w:type="dxa"/>
          </w:tcPr>
          <w:p w:rsidR="004368B7" w:rsidRPr="004368B7" w:rsidRDefault="004368B7" w:rsidP="004368B7">
            <w:pPr>
              <w:rPr>
                <w:color w:val="FF0000"/>
              </w:rPr>
            </w:pPr>
            <w:r w:rsidRPr="004368B7">
              <w:rPr>
                <w:color w:val="FF0000"/>
              </w:rPr>
              <w:t>10</w:t>
            </w:r>
          </w:p>
        </w:tc>
        <w:tc>
          <w:tcPr>
            <w:tcW w:w="706" w:type="dxa"/>
            <w:tcBorders>
              <w:right w:val="single" w:sz="12" w:space="0" w:color="auto"/>
            </w:tcBorders>
            <w:vAlign w:val="center"/>
          </w:tcPr>
          <w:p w:rsidR="004368B7" w:rsidRDefault="004368B7" w:rsidP="004368B7">
            <w:pPr>
              <w:pStyle w:val="DG0"/>
            </w:pPr>
            <w:r>
              <w:rPr>
                <w:rFonts w:hint="eastAsia"/>
              </w:rPr>
              <w:t>1</w:t>
            </w:r>
            <w:r>
              <w:t>00</w:t>
            </w:r>
          </w:p>
        </w:tc>
      </w:tr>
    </w:tbl>
    <w:p w:rsidR="003E0F7F" w:rsidRDefault="003E0F7F">
      <w:pPr>
        <w:pStyle w:val="DG1"/>
        <w:spacing w:beforeLines="100" w:before="326" w:line="360" w:lineRule="auto"/>
        <w:rPr>
          <w:rFonts w:ascii="黑体" w:hAnsi="宋体"/>
        </w:rPr>
      </w:pPr>
    </w:p>
    <w:sectPr w:rsidR="003E0F7F" w:rsidSect="00B530D3">
      <w:headerReference w:type="default" r:id="rId10"/>
      <w:footerReference w:type="default" r:id="rId11"/>
      <w:pgSz w:w="11906" w:h="16838"/>
      <w:pgMar w:top="1440" w:right="1800" w:bottom="1440" w:left="1800" w:header="454"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4CB" w:rsidRDefault="000B24CB">
      <w:r>
        <w:separator/>
      </w:r>
    </w:p>
  </w:endnote>
  <w:endnote w:type="continuationSeparator" w:id="0">
    <w:p w:rsidR="000B24CB" w:rsidRDefault="000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696988"/>
      <w:docPartObj>
        <w:docPartGallery w:val="Page Numbers (Bottom of Page)"/>
        <w:docPartUnique/>
      </w:docPartObj>
    </w:sdtPr>
    <w:sdtEndPr/>
    <w:sdtContent>
      <w:sdt>
        <w:sdtPr>
          <w:id w:val="1728636285"/>
          <w:docPartObj>
            <w:docPartGallery w:val="Page Numbers (Top of Page)"/>
            <w:docPartUnique/>
          </w:docPartObj>
        </w:sdtPr>
        <w:sdtEndPr/>
        <w:sdtContent>
          <w:p w:rsidR="00B530D3" w:rsidRDefault="00B530D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68B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68B7">
              <w:rPr>
                <w:b/>
                <w:bCs/>
                <w:noProof/>
              </w:rPr>
              <w:t>5</w:t>
            </w:r>
            <w:r>
              <w:rPr>
                <w:b/>
                <w:bCs/>
                <w:sz w:val="24"/>
                <w:szCs w:val="24"/>
              </w:rPr>
              <w:fldChar w:fldCharType="end"/>
            </w:r>
          </w:p>
        </w:sdtContent>
      </w:sdt>
    </w:sdtContent>
  </w:sdt>
  <w:p w:rsidR="00B530D3" w:rsidRDefault="00B530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4CB" w:rsidRDefault="000B24CB">
      <w:r>
        <w:separator/>
      </w:r>
    </w:p>
  </w:footnote>
  <w:footnote w:type="continuationSeparator" w:id="0">
    <w:p w:rsidR="000B24CB" w:rsidRDefault="000B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7F" w:rsidRDefault="00051B6E">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E0F7F" w:rsidRDefault="00051B6E">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E0F7F" w:rsidRDefault="00051B6E">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B7651F"/>
    <w:rsid w:val="000023B2"/>
    <w:rsid w:val="000203E0"/>
    <w:rsid w:val="000210E0"/>
    <w:rsid w:val="00033082"/>
    <w:rsid w:val="00051B6E"/>
    <w:rsid w:val="0006001D"/>
    <w:rsid w:val="00061E62"/>
    <w:rsid w:val="00066041"/>
    <w:rsid w:val="00076794"/>
    <w:rsid w:val="0008122A"/>
    <w:rsid w:val="00087488"/>
    <w:rsid w:val="0009050A"/>
    <w:rsid w:val="0009721F"/>
    <w:rsid w:val="000A4E73"/>
    <w:rsid w:val="000B1BD2"/>
    <w:rsid w:val="000B24CB"/>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468C"/>
    <w:rsid w:val="003C5668"/>
    <w:rsid w:val="003C61A5"/>
    <w:rsid w:val="003D1968"/>
    <w:rsid w:val="003D4994"/>
    <w:rsid w:val="003E0F7F"/>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68B7"/>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3D"/>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E7436"/>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30D3"/>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3712F7"/>
    <w:rsid w:val="013B0DE8"/>
    <w:rsid w:val="016E63C2"/>
    <w:rsid w:val="020531A4"/>
    <w:rsid w:val="024B0C39"/>
    <w:rsid w:val="03082E70"/>
    <w:rsid w:val="031C2553"/>
    <w:rsid w:val="03200295"/>
    <w:rsid w:val="033D11F8"/>
    <w:rsid w:val="039B5B6E"/>
    <w:rsid w:val="03A0493A"/>
    <w:rsid w:val="046C4133"/>
    <w:rsid w:val="04B52C5F"/>
    <w:rsid w:val="04B769D7"/>
    <w:rsid w:val="05031C1C"/>
    <w:rsid w:val="053578FC"/>
    <w:rsid w:val="053F69CD"/>
    <w:rsid w:val="05B15A9A"/>
    <w:rsid w:val="06AD62E4"/>
    <w:rsid w:val="070E6657"/>
    <w:rsid w:val="07375BAD"/>
    <w:rsid w:val="0895702F"/>
    <w:rsid w:val="08C819D2"/>
    <w:rsid w:val="08D8516E"/>
    <w:rsid w:val="090146C5"/>
    <w:rsid w:val="097C1F9D"/>
    <w:rsid w:val="09A60DC8"/>
    <w:rsid w:val="09B07E99"/>
    <w:rsid w:val="09F75AC8"/>
    <w:rsid w:val="0A8128A6"/>
    <w:rsid w:val="0AEE0C79"/>
    <w:rsid w:val="0B043FF8"/>
    <w:rsid w:val="0B8E420A"/>
    <w:rsid w:val="0BF32A1B"/>
    <w:rsid w:val="0D246B92"/>
    <w:rsid w:val="0D682F64"/>
    <w:rsid w:val="0DAD6BC9"/>
    <w:rsid w:val="0DFE5677"/>
    <w:rsid w:val="0EB75826"/>
    <w:rsid w:val="0FA638D0"/>
    <w:rsid w:val="10947BCD"/>
    <w:rsid w:val="10991687"/>
    <w:rsid w:val="109B53FF"/>
    <w:rsid w:val="10BD2C22"/>
    <w:rsid w:val="10C761F4"/>
    <w:rsid w:val="10EF74F9"/>
    <w:rsid w:val="112D245D"/>
    <w:rsid w:val="1174304F"/>
    <w:rsid w:val="11DB1BFB"/>
    <w:rsid w:val="12503FC7"/>
    <w:rsid w:val="128679E9"/>
    <w:rsid w:val="12B31B52"/>
    <w:rsid w:val="13324C5E"/>
    <w:rsid w:val="13753589"/>
    <w:rsid w:val="1380268A"/>
    <w:rsid w:val="13954387"/>
    <w:rsid w:val="13BD578D"/>
    <w:rsid w:val="14C05727"/>
    <w:rsid w:val="15192D96"/>
    <w:rsid w:val="154C0C02"/>
    <w:rsid w:val="160E0421"/>
    <w:rsid w:val="16123198"/>
    <w:rsid w:val="16AF430F"/>
    <w:rsid w:val="16E11F42"/>
    <w:rsid w:val="17363CC6"/>
    <w:rsid w:val="175C51BC"/>
    <w:rsid w:val="17A54DB5"/>
    <w:rsid w:val="17D66D1D"/>
    <w:rsid w:val="180B10BC"/>
    <w:rsid w:val="181066D2"/>
    <w:rsid w:val="18136428"/>
    <w:rsid w:val="1A5F56EF"/>
    <w:rsid w:val="1AA42277"/>
    <w:rsid w:val="1AF51BB0"/>
    <w:rsid w:val="1B83540D"/>
    <w:rsid w:val="1B8D1DE8"/>
    <w:rsid w:val="1C5949E5"/>
    <w:rsid w:val="1D181B85"/>
    <w:rsid w:val="1D5F6ADC"/>
    <w:rsid w:val="1DB7139E"/>
    <w:rsid w:val="1DE71C83"/>
    <w:rsid w:val="1F531ABF"/>
    <w:rsid w:val="1FE10954"/>
    <w:rsid w:val="20120B0E"/>
    <w:rsid w:val="20AD0837"/>
    <w:rsid w:val="21244F9D"/>
    <w:rsid w:val="213827F6"/>
    <w:rsid w:val="217A2E0F"/>
    <w:rsid w:val="21AD0AEE"/>
    <w:rsid w:val="21C36564"/>
    <w:rsid w:val="21E87D78"/>
    <w:rsid w:val="22010E3A"/>
    <w:rsid w:val="225D37FB"/>
    <w:rsid w:val="22987C80"/>
    <w:rsid w:val="24192CCC"/>
    <w:rsid w:val="24D665AE"/>
    <w:rsid w:val="250C338B"/>
    <w:rsid w:val="2524215A"/>
    <w:rsid w:val="25E60A73"/>
    <w:rsid w:val="25F969F8"/>
    <w:rsid w:val="26215F4F"/>
    <w:rsid w:val="267C4F33"/>
    <w:rsid w:val="26995AE5"/>
    <w:rsid w:val="26D46B1D"/>
    <w:rsid w:val="27B84691"/>
    <w:rsid w:val="27C37FBE"/>
    <w:rsid w:val="27C6290A"/>
    <w:rsid w:val="27F51441"/>
    <w:rsid w:val="28374E24"/>
    <w:rsid w:val="29CC4423"/>
    <w:rsid w:val="2A5645EB"/>
    <w:rsid w:val="2A587A65"/>
    <w:rsid w:val="2B42499D"/>
    <w:rsid w:val="2B6D12EE"/>
    <w:rsid w:val="2C6563CA"/>
    <w:rsid w:val="2CFE66A2"/>
    <w:rsid w:val="2D3B78F6"/>
    <w:rsid w:val="2D4F33A1"/>
    <w:rsid w:val="2D7E77E3"/>
    <w:rsid w:val="2DFD2DFD"/>
    <w:rsid w:val="2E47051C"/>
    <w:rsid w:val="2EDC6EB7"/>
    <w:rsid w:val="317A3384"/>
    <w:rsid w:val="318F1FBE"/>
    <w:rsid w:val="31DE4CF4"/>
    <w:rsid w:val="32785148"/>
    <w:rsid w:val="32E93950"/>
    <w:rsid w:val="33185FE3"/>
    <w:rsid w:val="3392223A"/>
    <w:rsid w:val="33925D96"/>
    <w:rsid w:val="33C341A1"/>
    <w:rsid w:val="349D2C44"/>
    <w:rsid w:val="352F5715"/>
    <w:rsid w:val="35F31B89"/>
    <w:rsid w:val="363475D8"/>
    <w:rsid w:val="363E2205"/>
    <w:rsid w:val="366E69EE"/>
    <w:rsid w:val="38037262"/>
    <w:rsid w:val="381E5E4A"/>
    <w:rsid w:val="38BD5663"/>
    <w:rsid w:val="39857F00"/>
    <w:rsid w:val="39A66CD4"/>
    <w:rsid w:val="3B3616FD"/>
    <w:rsid w:val="3C123F18"/>
    <w:rsid w:val="3CD52CE1"/>
    <w:rsid w:val="3D421925"/>
    <w:rsid w:val="3DB77087"/>
    <w:rsid w:val="3DC2196D"/>
    <w:rsid w:val="3E587BDC"/>
    <w:rsid w:val="3E6B3412"/>
    <w:rsid w:val="3E8804C1"/>
    <w:rsid w:val="3E8B1D5F"/>
    <w:rsid w:val="3E946E66"/>
    <w:rsid w:val="402204A1"/>
    <w:rsid w:val="40C82145"/>
    <w:rsid w:val="40F8389B"/>
    <w:rsid w:val="410F2E6A"/>
    <w:rsid w:val="415D3E87"/>
    <w:rsid w:val="41E06866"/>
    <w:rsid w:val="42674891"/>
    <w:rsid w:val="42D53EF1"/>
    <w:rsid w:val="430D368B"/>
    <w:rsid w:val="431542ED"/>
    <w:rsid w:val="43456981"/>
    <w:rsid w:val="439416B6"/>
    <w:rsid w:val="4430136C"/>
    <w:rsid w:val="450D1720"/>
    <w:rsid w:val="453E3FCF"/>
    <w:rsid w:val="45576E3F"/>
    <w:rsid w:val="45A73923"/>
    <w:rsid w:val="46317690"/>
    <w:rsid w:val="46A14816"/>
    <w:rsid w:val="475937EF"/>
    <w:rsid w:val="47811F51"/>
    <w:rsid w:val="47E553F2"/>
    <w:rsid w:val="480E207F"/>
    <w:rsid w:val="48580F04"/>
    <w:rsid w:val="48A73C3A"/>
    <w:rsid w:val="48A759E8"/>
    <w:rsid w:val="48DF33D4"/>
    <w:rsid w:val="49C01457"/>
    <w:rsid w:val="49CA5E32"/>
    <w:rsid w:val="4A606796"/>
    <w:rsid w:val="4A730277"/>
    <w:rsid w:val="4AB0382B"/>
    <w:rsid w:val="4AF40C8C"/>
    <w:rsid w:val="4B7A3887"/>
    <w:rsid w:val="4BDB1FEB"/>
    <w:rsid w:val="4BFB49C8"/>
    <w:rsid w:val="4C7E1155"/>
    <w:rsid w:val="4D752558"/>
    <w:rsid w:val="4D761E2D"/>
    <w:rsid w:val="4D84279B"/>
    <w:rsid w:val="4DA846DC"/>
    <w:rsid w:val="4E404914"/>
    <w:rsid w:val="4E8D38D2"/>
    <w:rsid w:val="4EEF633A"/>
    <w:rsid w:val="4F3855EC"/>
    <w:rsid w:val="4FE96ABB"/>
    <w:rsid w:val="50923421"/>
    <w:rsid w:val="5124051D"/>
    <w:rsid w:val="5196613F"/>
    <w:rsid w:val="51D35A9F"/>
    <w:rsid w:val="52214A5D"/>
    <w:rsid w:val="52D47D21"/>
    <w:rsid w:val="52E00474"/>
    <w:rsid w:val="5483555B"/>
    <w:rsid w:val="54EF0E42"/>
    <w:rsid w:val="54F46459"/>
    <w:rsid w:val="551E34D6"/>
    <w:rsid w:val="56091A90"/>
    <w:rsid w:val="563F3703"/>
    <w:rsid w:val="569868B5"/>
    <w:rsid w:val="578810DA"/>
    <w:rsid w:val="57DB745C"/>
    <w:rsid w:val="58254B7B"/>
    <w:rsid w:val="58515970"/>
    <w:rsid w:val="58564D34"/>
    <w:rsid w:val="58ED5699"/>
    <w:rsid w:val="59747B68"/>
    <w:rsid w:val="59F82547"/>
    <w:rsid w:val="5AA4447D"/>
    <w:rsid w:val="5AEC2A00"/>
    <w:rsid w:val="5AF80325"/>
    <w:rsid w:val="5B8322E4"/>
    <w:rsid w:val="5C060C5F"/>
    <w:rsid w:val="5C653798"/>
    <w:rsid w:val="5C6841CB"/>
    <w:rsid w:val="5C9A5B38"/>
    <w:rsid w:val="5CBB03C7"/>
    <w:rsid w:val="5E6463FD"/>
    <w:rsid w:val="5EB01642"/>
    <w:rsid w:val="5F4E4995"/>
    <w:rsid w:val="5FB07420"/>
    <w:rsid w:val="608A5EC3"/>
    <w:rsid w:val="611F6817"/>
    <w:rsid w:val="61461DEA"/>
    <w:rsid w:val="61532759"/>
    <w:rsid w:val="61565DA5"/>
    <w:rsid w:val="62061579"/>
    <w:rsid w:val="622032D0"/>
    <w:rsid w:val="63F35B2D"/>
    <w:rsid w:val="642B52C7"/>
    <w:rsid w:val="655820EC"/>
    <w:rsid w:val="66CA1754"/>
    <w:rsid w:val="684921C0"/>
    <w:rsid w:val="6853303E"/>
    <w:rsid w:val="69623539"/>
    <w:rsid w:val="696372B1"/>
    <w:rsid w:val="6A5F3F1C"/>
    <w:rsid w:val="6ADB18BE"/>
    <w:rsid w:val="6D7350D1"/>
    <w:rsid w:val="6E34121C"/>
    <w:rsid w:val="6E755ABD"/>
    <w:rsid w:val="6EA81F5F"/>
    <w:rsid w:val="6F141779"/>
    <w:rsid w:val="6F1E65D4"/>
    <w:rsid w:val="6F255735"/>
    <w:rsid w:val="6F266C86"/>
    <w:rsid w:val="6F5042C2"/>
    <w:rsid w:val="6F6A3147"/>
    <w:rsid w:val="6FC0720B"/>
    <w:rsid w:val="703A1DC5"/>
    <w:rsid w:val="718D5813"/>
    <w:rsid w:val="71A010A2"/>
    <w:rsid w:val="7238577F"/>
    <w:rsid w:val="72D134DE"/>
    <w:rsid w:val="72E256EB"/>
    <w:rsid w:val="74316312"/>
    <w:rsid w:val="74DD0860"/>
    <w:rsid w:val="74E4399C"/>
    <w:rsid w:val="756E2783"/>
    <w:rsid w:val="75A650F5"/>
    <w:rsid w:val="75CC3E11"/>
    <w:rsid w:val="76B178AE"/>
    <w:rsid w:val="76B61368"/>
    <w:rsid w:val="76BF1D20"/>
    <w:rsid w:val="780F13C8"/>
    <w:rsid w:val="782B18E2"/>
    <w:rsid w:val="78362761"/>
    <w:rsid w:val="792706E3"/>
    <w:rsid w:val="79CE4C1B"/>
    <w:rsid w:val="79FF6B82"/>
    <w:rsid w:val="7A097A01"/>
    <w:rsid w:val="7A8157E9"/>
    <w:rsid w:val="7AEE7323"/>
    <w:rsid w:val="7B4927AB"/>
    <w:rsid w:val="7BCD518A"/>
    <w:rsid w:val="7C385448"/>
    <w:rsid w:val="7C8F0691"/>
    <w:rsid w:val="7CB3663D"/>
    <w:rsid w:val="7CC22D54"/>
    <w:rsid w:val="7E156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82FFEA-5DBF-4854-B4CC-305E115F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qFormat/>
    <w:pPr>
      <w:spacing w:line="480" w:lineRule="exact"/>
      <w:ind w:firstLine="425"/>
    </w:pPr>
    <w:rPr>
      <w:rFonts w:ascii="Times New Roman" w:hAnsi="Times New Roman"/>
      <w:szCs w:val="20"/>
    </w:rPr>
  </w:style>
  <w:style w:type="paragraph" w:styleId="a6">
    <w:name w:val="footer"/>
    <w:basedOn w:val="a"/>
    <w:link w:val="a7"/>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微软雅黑" w:eastAsia="微软雅黑" w:hAnsi="微软雅黑"/>
    </w:rPr>
  </w:style>
  <w:style w:type="paragraph" w:styleId="aa">
    <w:name w:val="Normal (Web)"/>
    <w:basedOn w:val="a"/>
    <w:uiPriority w:val="99"/>
    <w:unhideWhenUsed/>
    <w:qFormat/>
    <w:pPr>
      <w:spacing w:before="100" w:beforeAutospacing="1" w:after="100" w:afterAutospacing="1"/>
    </w:p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d">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a"/>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e">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6070D-E2C9-44A2-BD79-720B3374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53</cp:revision>
  <cp:lastPrinted>2023-10-23T04:11:00Z</cp:lastPrinted>
  <dcterms:created xsi:type="dcterms:W3CDTF">2023-10-21T07:24:00Z</dcterms:created>
  <dcterms:modified xsi:type="dcterms:W3CDTF">2024-09-11T07:38:00Z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A8B1DE332DC043358E4763F4F233CE42_12</vt:lpwstr>
  </property>
</Properties>
</file>