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8DB" w:rsidRDefault="00EB78DB">
      <w:pPr>
        <w:pStyle w:val="a3"/>
        <w:rPr>
          <w:rFonts w:ascii="Times New Roman"/>
          <w:sz w:val="28"/>
        </w:rPr>
      </w:pPr>
    </w:p>
    <w:p w:rsidR="00EB78DB" w:rsidRDefault="00EB78DB">
      <w:pPr>
        <w:pStyle w:val="a3"/>
        <w:spacing w:before="8"/>
        <w:rPr>
          <w:rFonts w:ascii="Times New Roman"/>
          <w:sz w:val="36"/>
        </w:rPr>
      </w:pPr>
    </w:p>
    <w:p w:rsidR="00EB78DB" w:rsidRDefault="00E44A38">
      <w:pPr>
        <w:pStyle w:val="1"/>
        <w:spacing w:before="0"/>
      </w:pPr>
      <w:r>
        <w:t>一、基本信息</w:t>
      </w:r>
    </w:p>
    <w:p w:rsidR="00EB78DB" w:rsidRDefault="00E44A38">
      <w:pPr>
        <w:spacing w:before="149"/>
        <w:ind w:left="128"/>
        <w:rPr>
          <w:rFonts w:ascii="黑体" w:eastAsia="黑体"/>
          <w:sz w:val="32"/>
        </w:rPr>
      </w:pPr>
      <w:r>
        <w:br w:type="column"/>
      </w:r>
      <w:r>
        <w:rPr>
          <w:rFonts w:ascii="黑体" w:eastAsia="黑体" w:hint="eastAsia"/>
          <w:sz w:val="32"/>
        </w:rPr>
        <w:lastRenderedPageBreak/>
        <w:t>上海建桥学院课程教学进度计划表</w:t>
      </w:r>
    </w:p>
    <w:p w:rsidR="00EB78DB" w:rsidRDefault="00EB78DB">
      <w:pPr>
        <w:rPr>
          <w:rFonts w:ascii="黑体" w:eastAsia="黑体"/>
          <w:sz w:val="32"/>
        </w:rPr>
        <w:sectPr w:rsidR="00EB78DB">
          <w:headerReference w:type="default" r:id="rId8"/>
          <w:footerReference w:type="default" r:id="rId9"/>
          <w:type w:val="continuous"/>
          <w:pgSz w:w="11910" w:h="16840"/>
          <w:pgMar w:top="1400" w:right="1240" w:bottom="1120" w:left="1460" w:header="604" w:footer="921" w:gutter="0"/>
          <w:cols w:num="2" w:space="720" w:equalWidth="0">
            <w:col w:w="1854" w:space="167"/>
            <w:col w:w="7189"/>
          </w:cols>
        </w:sectPr>
      </w:pPr>
    </w:p>
    <w:p w:rsidR="00EB78DB" w:rsidRDefault="00EB78DB">
      <w:pPr>
        <w:pStyle w:val="a3"/>
        <w:spacing w:before="3" w:after="1"/>
        <w:rPr>
          <w:rFonts w:ascii="黑体"/>
          <w:sz w:val="14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3118"/>
        <w:gridCol w:w="1524"/>
        <w:gridCol w:w="2729"/>
      </w:tblGrid>
      <w:tr w:rsidR="00EB78DB">
        <w:trPr>
          <w:trHeight w:val="571"/>
        </w:trPr>
        <w:tc>
          <w:tcPr>
            <w:tcW w:w="1418" w:type="dxa"/>
          </w:tcPr>
          <w:p w:rsidR="00EB78DB" w:rsidRDefault="00E44A38">
            <w:pPr>
              <w:pStyle w:val="TableParagraph"/>
              <w:spacing w:before="176"/>
              <w:ind w:left="288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课程代码</w:t>
            </w:r>
          </w:p>
        </w:tc>
        <w:tc>
          <w:tcPr>
            <w:tcW w:w="3118" w:type="dxa"/>
          </w:tcPr>
          <w:p w:rsidR="00EB78DB" w:rsidRDefault="00E44A38">
            <w:pPr>
              <w:pStyle w:val="TableParagraph"/>
              <w:spacing w:before="176"/>
              <w:ind w:left="1065" w:right="1057"/>
              <w:jc w:val="center"/>
              <w:rPr>
                <w:sz w:val="21"/>
              </w:rPr>
            </w:pPr>
            <w:r>
              <w:rPr>
                <w:sz w:val="21"/>
              </w:rPr>
              <w:t>0100015</w:t>
            </w:r>
          </w:p>
        </w:tc>
        <w:tc>
          <w:tcPr>
            <w:tcW w:w="1524" w:type="dxa"/>
          </w:tcPr>
          <w:p w:rsidR="00EB78DB" w:rsidRDefault="00E44A38">
            <w:pPr>
              <w:pStyle w:val="TableParagraph"/>
              <w:spacing w:before="176"/>
              <w:ind w:left="320" w:right="314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课程名称</w:t>
            </w:r>
          </w:p>
        </w:tc>
        <w:tc>
          <w:tcPr>
            <w:tcW w:w="2729" w:type="dxa"/>
          </w:tcPr>
          <w:p w:rsidR="00EB78DB" w:rsidRDefault="00E44A38">
            <w:pPr>
              <w:pStyle w:val="TableParagraph"/>
              <w:spacing w:before="176"/>
              <w:ind w:left="136" w:right="127"/>
              <w:jc w:val="center"/>
              <w:rPr>
                <w:sz w:val="21"/>
              </w:rPr>
            </w:pPr>
            <w:r>
              <w:rPr>
                <w:sz w:val="21"/>
              </w:rPr>
              <w:t>高等数学（理）</w:t>
            </w:r>
            <w:r>
              <w:rPr>
                <w:sz w:val="21"/>
              </w:rPr>
              <w:t>2</w:t>
            </w:r>
          </w:p>
        </w:tc>
      </w:tr>
      <w:tr w:rsidR="00EB78DB">
        <w:trPr>
          <w:trHeight w:val="570"/>
        </w:trPr>
        <w:tc>
          <w:tcPr>
            <w:tcW w:w="1418" w:type="dxa"/>
          </w:tcPr>
          <w:p w:rsidR="00EB78DB" w:rsidRDefault="00E44A38">
            <w:pPr>
              <w:pStyle w:val="TableParagraph"/>
              <w:spacing w:before="178"/>
              <w:ind w:left="288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课程学分</w:t>
            </w:r>
          </w:p>
        </w:tc>
        <w:tc>
          <w:tcPr>
            <w:tcW w:w="3118" w:type="dxa"/>
          </w:tcPr>
          <w:p w:rsidR="00EB78DB" w:rsidRDefault="00E44A38">
            <w:pPr>
              <w:pStyle w:val="TableParagraph"/>
              <w:spacing w:before="178"/>
              <w:ind w:left="1065" w:right="1057"/>
              <w:jc w:val="center"/>
              <w:rPr>
                <w:sz w:val="21"/>
              </w:rPr>
            </w:pPr>
            <w:r>
              <w:rPr>
                <w:sz w:val="21"/>
              </w:rPr>
              <w:t>4.0</w:t>
            </w:r>
          </w:p>
        </w:tc>
        <w:tc>
          <w:tcPr>
            <w:tcW w:w="1524" w:type="dxa"/>
          </w:tcPr>
          <w:p w:rsidR="00EB78DB" w:rsidRDefault="00E44A38">
            <w:pPr>
              <w:pStyle w:val="TableParagraph"/>
              <w:spacing w:before="178"/>
              <w:ind w:left="320" w:right="312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总学时</w:t>
            </w:r>
          </w:p>
        </w:tc>
        <w:tc>
          <w:tcPr>
            <w:tcW w:w="2729" w:type="dxa"/>
          </w:tcPr>
          <w:p w:rsidR="00EB78DB" w:rsidRDefault="00E44A38">
            <w:pPr>
              <w:pStyle w:val="TableParagraph"/>
              <w:spacing w:before="178"/>
              <w:ind w:left="134" w:right="127"/>
              <w:jc w:val="center"/>
              <w:rPr>
                <w:sz w:val="21"/>
              </w:rPr>
            </w:pPr>
            <w:r>
              <w:rPr>
                <w:sz w:val="21"/>
              </w:rPr>
              <w:t>64</w:t>
            </w:r>
          </w:p>
        </w:tc>
      </w:tr>
      <w:tr w:rsidR="00EB78DB">
        <w:trPr>
          <w:trHeight w:val="571"/>
        </w:trPr>
        <w:tc>
          <w:tcPr>
            <w:tcW w:w="1418" w:type="dxa"/>
          </w:tcPr>
          <w:p w:rsidR="00EB78DB" w:rsidRDefault="00E44A38">
            <w:pPr>
              <w:pStyle w:val="TableParagraph"/>
              <w:spacing w:before="178"/>
              <w:ind w:left="288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授课教师</w:t>
            </w:r>
          </w:p>
        </w:tc>
        <w:tc>
          <w:tcPr>
            <w:tcW w:w="3118" w:type="dxa"/>
          </w:tcPr>
          <w:p w:rsidR="00EB78DB" w:rsidRDefault="00E44A38">
            <w:pPr>
              <w:pStyle w:val="TableParagraph"/>
              <w:spacing w:before="178"/>
              <w:ind w:left="1065" w:right="1056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孙文峰</w:t>
            </w:r>
          </w:p>
        </w:tc>
        <w:tc>
          <w:tcPr>
            <w:tcW w:w="1524" w:type="dxa"/>
          </w:tcPr>
          <w:p w:rsidR="00EB78DB" w:rsidRDefault="00E44A38">
            <w:pPr>
              <w:pStyle w:val="TableParagraph"/>
              <w:spacing w:before="178"/>
              <w:ind w:left="320" w:right="314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教师邮箱</w:t>
            </w:r>
          </w:p>
        </w:tc>
        <w:tc>
          <w:tcPr>
            <w:tcW w:w="2729" w:type="dxa"/>
          </w:tcPr>
          <w:p w:rsidR="00EB78DB" w:rsidRDefault="00EB78DB">
            <w:pPr>
              <w:pStyle w:val="TableParagraph"/>
              <w:spacing w:before="178"/>
              <w:ind w:left="136" w:right="127"/>
              <w:jc w:val="center"/>
              <w:rPr>
                <w:sz w:val="21"/>
              </w:rPr>
            </w:pPr>
            <w:hyperlink r:id="rId10">
              <w:r w:rsidR="00E44A38">
                <w:rPr>
                  <w:rFonts w:hint="eastAsia"/>
                  <w:lang w:val="en-US"/>
                </w:rPr>
                <w:t>17047</w:t>
              </w:r>
              <w:r w:rsidR="00E44A38">
                <w:rPr>
                  <w:sz w:val="21"/>
                </w:rPr>
                <w:t>@mail.gench.edu.cn</w:t>
              </w:r>
            </w:hyperlink>
          </w:p>
        </w:tc>
      </w:tr>
      <w:tr w:rsidR="00EB78DB">
        <w:trPr>
          <w:trHeight w:val="570"/>
        </w:trPr>
        <w:tc>
          <w:tcPr>
            <w:tcW w:w="1418" w:type="dxa"/>
          </w:tcPr>
          <w:p w:rsidR="00EB78DB" w:rsidRDefault="00E44A38">
            <w:pPr>
              <w:pStyle w:val="TableParagraph"/>
              <w:spacing w:before="178"/>
              <w:ind w:left="288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上课班级</w:t>
            </w:r>
          </w:p>
        </w:tc>
        <w:tc>
          <w:tcPr>
            <w:tcW w:w="3118" w:type="dxa"/>
          </w:tcPr>
          <w:p w:rsidR="00EB78DB" w:rsidRDefault="00E44A38">
            <w:pPr>
              <w:pStyle w:val="TableParagraph"/>
              <w:spacing w:before="178"/>
              <w:ind w:right="1057"/>
              <w:jc w:val="both"/>
              <w:rPr>
                <w:sz w:val="21"/>
                <w:lang w:val="en-US"/>
              </w:rPr>
            </w:pPr>
            <w:proofErr w:type="gramStart"/>
            <w:r>
              <w:rPr>
                <w:sz w:val="21"/>
              </w:rPr>
              <w:t>计应</w:t>
            </w:r>
            <w:proofErr w:type="gramEnd"/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  <w:lang w:val="en-US"/>
              </w:rPr>
              <w:t>20</w:t>
            </w:r>
            <w:r>
              <w:rPr>
                <w:sz w:val="21"/>
              </w:rPr>
              <w:t>-1</w:t>
            </w:r>
            <w:r>
              <w:rPr>
                <w:rFonts w:hint="eastAsia"/>
                <w:sz w:val="21"/>
                <w:lang w:val="en-US"/>
              </w:rPr>
              <w:t>,20-4</w:t>
            </w:r>
          </w:p>
        </w:tc>
        <w:tc>
          <w:tcPr>
            <w:tcW w:w="1524" w:type="dxa"/>
          </w:tcPr>
          <w:p w:rsidR="00EB78DB" w:rsidRDefault="00E44A38">
            <w:pPr>
              <w:pStyle w:val="TableParagraph"/>
              <w:spacing w:before="178"/>
              <w:ind w:left="320" w:right="314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上课教室</w:t>
            </w:r>
          </w:p>
        </w:tc>
        <w:tc>
          <w:tcPr>
            <w:tcW w:w="2729" w:type="dxa"/>
          </w:tcPr>
          <w:p w:rsidR="00EB78DB" w:rsidRDefault="00EB78DB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  <w:p w:rsidR="00EB78DB" w:rsidRDefault="00E44A38">
            <w:pPr>
              <w:pStyle w:val="TableParagraph"/>
              <w:ind w:firstLineChars="300" w:firstLine="540"/>
              <w:rPr>
                <w:rFonts w:ascii="Times New Roman"/>
                <w:sz w:val="18"/>
                <w:lang w:val="en-US"/>
              </w:rPr>
            </w:pPr>
            <w:r>
              <w:rPr>
                <w:rFonts w:ascii="Times New Roman" w:hint="eastAsia"/>
                <w:sz w:val="18"/>
                <w:lang w:val="en-US"/>
              </w:rPr>
              <w:t>3</w:t>
            </w:r>
            <w:r>
              <w:rPr>
                <w:rFonts w:ascii="Times New Roman" w:hint="eastAsia"/>
                <w:sz w:val="18"/>
                <w:lang w:val="en-US"/>
              </w:rPr>
              <w:t>教</w:t>
            </w:r>
            <w:r>
              <w:rPr>
                <w:rFonts w:ascii="Times New Roman" w:hint="eastAsia"/>
                <w:sz w:val="18"/>
                <w:lang w:val="en-US"/>
              </w:rPr>
              <w:t>103   3</w:t>
            </w:r>
            <w:r>
              <w:rPr>
                <w:rFonts w:ascii="Times New Roman" w:hint="eastAsia"/>
                <w:sz w:val="18"/>
                <w:lang w:val="en-US"/>
              </w:rPr>
              <w:t>教</w:t>
            </w:r>
            <w:r>
              <w:rPr>
                <w:rFonts w:ascii="Times New Roman" w:hint="eastAsia"/>
                <w:sz w:val="18"/>
                <w:lang w:val="en-US"/>
              </w:rPr>
              <w:t>104</w:t>
            </w:r>
          </w:p>
        </w:tc>
      </w:tr>
      <w:tr w:rsidR="00EB78DB">
        <w:trPr>
          <w:trHeight w:val="570"/>
        </w:trPr>
        <w:tc>
          <w:tcPr>
            <w:tcW w:w="1418" w:type="dxa"/>
          </w:tcPr>
          <w:p w:rsidR="00EB78DB" w:rsidRDefault="00E44A38">
            <w:pPr>
              <w:pStyle w:val="TableParagraph"/>
              <w:spacing w:before="177"/>
              <w:ind w:left="288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答疑时间</w:t>
            </w:r>
          </w:p>
        </w:tc>
        <w:tc>
          <w:tcPr>
            <w:tcW w:w="7371" w:type="dxa"/>
            <w:gridSpan w:val="3"/>
          </w:tcPr>
          <w:p w:rsidR="00EB78DB" w:rsidRDefault="00E44A38">
            <w:pPr>
              <w:pStyle w:val="TableParagraph"/>
              <w:tabs>
                <w:tab w:val="left" w:pos="2626"/>
                <w:tab w:val="left" w:pos="3363"/>
              </w:tabs>
              <w:spacing w:before="177"/>
              <w:ind w:left="106"/>
              <w:rPr>
                <w:rFonts w:ascii="黑体" w:eastAsia="黑体"/>
                <w:sz w:val="21"/>
                <w:lang w:val="en-US"/>
              </w:rPr>
            </w:pPr>
            <w:r>
              <w:rPr>
                <w:rFonts w:ascii="黑体" w:eastAsia="黑体" w:hint="eastAsia"/>
                <w:sz w:val="21"/>
              </w:rPr>
              <w:t>时间</w:t>
            </w:r>
            <w:r>
              <w:rPr>
                <w:rFonts w:ascii="黑体" w:eastAsia="黑体" w:hint="eastAsia"/>
                <w:sz w:val="21"/>
              </w:rPr>
              <w:t xml:space="preserve"> : </w:t>
            </w:r>
            <w:r>
              <w:rPr>
                <w:rFonts w:ascii="黑体" w:eastAsia="黑体" w:hint="eastAsia"/>
                <w:sz w:val="21"/>
              </w:rPr>
              <w:t>待定</w:t>
            </w:r>
            <w:r>
              <w:rPr>
                <w:rFonts w:ascii="黑体" w:eastAsia="黑体" w:hint="eastAsia"/>
                <w:sz w:val="21"/>
                <w:lang w:val="en-US"/>
              </w:rPr>
              <w:t xml:space="preserve">           </w:t>
            </w:r>
            <w:r>
              <w:rPr>
                <w:rFonts w:ascii="黑体" w:eastAsia="黑体" w:hint="eastAsia"/>
                <w:sz w:val="21"/>
              </w:rPr>
              <w:t>地点</w:t>
            </w:r>
            <w:r>
              <w:rPr>
                <w:rFonts w:ascii="黑体" w:eastAsia="黑体" w:hint="eastAsia"/>
                <w:sz w:val="21"/>
              </w:rPr>
              <w:t>:</w:t>
            </w:r>
            <w:r>
              <w:rPr>
                <w:rFonts w:ascii="黑体" w:eastAsia="黑体" w:hint="eastAsia"/>
                <w:sz w:val="21"/>
              </w:rPr>
              <w:tab/>
            </w:r>
            <w:r>
              <w:rPr>
                <w:rFonts w:ascii="黑体" w:eastAsia="黑体" w:hint="eastAsia"/>
                <w:sz w:val="21"/>
                <w:lang w:val="en-US"/>
              </w:rPr>
              <w:t xml:space="preserve">     </w:t>
            </w:r>
            <w:r>
              <w:rPr>
                <w:rFonts w:ascii="黑体" w:eastAsia="黑体" w:hint="eastAsia"/>
                <w:spacing w:val="1"/>
                <w:sz w:val="21"/>
              </w:rPr>
              <w:t xml:space="preserve"> </w:t>
            </w:r>
            <w:r>
              <w:rPr>
                <w:rFonts w:ascii="黑体" w:eastAsia="黑体" w:hint="eastAsia"/>
                <w:sz w:val="21"/>
              </w:rPr>
              <w:t>电话：</w:t>
            </w:r>
            <w:r>
              <w:rPr>
                <w:rFonts w:ascii="黑体" w:eastAsia="黑体" w:hint="eastAsia"/>
                <w:sz w:val="21"/>
                <w:lang w:val="en-US"/>
              </w:rPr>
              <w:t>18800234085</w:t>
            </w:r>
          </w:p>
        </w:tc>
      </w:tr>
      <w:tr w:rsidR="00EB78DB">
        <w:trPr>
          <w:trHeight w:val="571"/>
        </w:trPr>
        <w:tc>
          <w:tcPr>
            <w:tcW w:w="1418" w:type="dxa"/>
          </w:tcPr>
          <w:p w:rsidR="00EB78DB" w:rsidRDefault="00E44A38">
            <w:pPr>
              <w:pStyle w:val="TableParagraph"/>
              <w:spacing w:before="177"/>
              <w:ind w:left="288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主要教材</w:t>
            </w:r>
          </w:p>
        </w:tc>
        <w:tc>
          <w:tcPr>
            <w:tcW w:w="7371" w:type="dxa"/>
            <w:gridSpan w:val="3"/>
          </w:tcPr>
          <w:p w:rsidR="00EB78DB" w:rsidRDefault="00E44A38">
            <w:pPr>
              <w:pStyle w:val="TableParagraph"/>
              <w:tabs>
                <w:tab w:val="left" w:pos="3046"/>
              </w:tabs>
              <w:spacing w:before="177"/>
              <w:ind w:left="106"/>
              <w:rPr>
                <w:sz w:val="21"/>
              </w:rPr>
            </w:pPr>
            <w:r>
              <w:rPr>
                <w:sz w:val="21"/>
              </w:rPr>
              <w:t>《高等数学》（第四版）下册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高等教育出版社</w:t>
            </w:r>
          </w:p>
        </w:tc>
      </w:tr>
      <w:tr w:rsidR="00EB78DB">
        <w:trPr>
          <w:trHeight w:val="571"/>
        </w:trPr>
        <w:tc>
          <w:tcPr>
            <w:tcW w:w="1418" w:type="dxa"/>
          </w:tcPr>
          <w:p w:rsidR="00EB78DB" w:rsidRDefault="00E44A38">
            <w:pPr>
              <w:pStyle w:val="TableParagraph"/>
              <w:spacing w:before="177"/>
              <w:ind w:left="288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参考资料</w:t>
            </w:r>
          </w:p>
        </w:tc>
        <w:tc>
          <w:tcPr>
            <w:tcW w:w="7371" w:type="dxa"/>
            <w:gridSpan w:val="3"/>
          </w:tcPr>
          <w:p w:rsidR="00EB78DB" w:rsidRDefault="00E44A38">
            <w:pPr>
              <w:pStyle w:val="TableParagraph"/>
              <w:spacing w:before="177"/>
              <w:ind w:left="106"/>
              <w:rPr>
                <w:sz w:val="21"/>
              </w:rPr>
            </w:pPr>
            <w:r>
              <w:rPr>
                <w:sz w:val="21"/>
              </w:rPr>
              <w:t xml:space="preserve">21 </w:t>
            </w:r>
            <w:r>
              <w:rPr>
                <w:sz w:val="21"/>
              </w:rPr>
              <w:t>世纪高等院校教材《高等数学》下册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科学出版社</w:t>
            </w:r>
          </w:p>
        </w:tc>
      </w:tr>
    </w:tbl>
    <w:p w:rsidR="00EB78DB" w:rsidRDefault="00EB78DB">
      <w:pPr>
        <w:pStyle w:val="a3"/>
        <w:spacing w:before="7"/>
        <w:rPr>
          <w:rFonts w:ascii="黑体"/>
          <w:sz w:val="9"/>
        </w:rPr>
      </w:pPr>
    </w:p>
    <w:p w:rsidR="00EB78DB" w:rsidRDefault="00E44A38">
      <w:pPr>
        <w:pStyle w:val="1"/>
      </w:pPr>
      <w:r>
        <w:t>二、课程教学进度</w:t>
      </w:r>
    </w:p>
    <w:p w:rsidR="00EB78DB" w:rsidRDefault="00EB78DB">
      <w:pPr>
        <w:pStyle w:val="a3"/>
        <w:spacing w:before="1" w:after="1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3877"/>
        <w:gridCol w:w="2004"/>
        <w:gridCol w:w="2249"/>
      </w:tblGrid>
      <w:tr w:rsidR="00EB78DB">
        <w:trPr>
          <w:trHeight w:val="542"/>
        </w:trPr>
        <w:tc>
          <w:tcPr>
            <w:tcW w:w="659" w:type="dxa"/>
          </w:tcPr>
          <w:p w:rsidR="00EB78DB" w:rsidRDefault="00E44A38">
            <w:pPr>
              <w:pStyle w:val="TableParagraph"/>
              <w:spacing w:before="142"/>
              <w:ind w:left="96" w:right="82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周次</w:t>
            </w:r>
          </w:p>
        </w:tc>
        <w:tc>
          <w:tcPr>
            <w:tcW w:w="3877" w:type="dxa"/>
          </w:tcPr>
          <w:p w:rsidR="00EB78DB" w:rsidRDefault="00E44A38">
            <w:pPr>
              <w:pStyle w:val="TableParagraph"/>
              <w:spacing w:before="142"/>
              <w:ind w:left="1392" w:right="1020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教学内容</w:t>
            </w:r>
          </w:p>
        </w:tc>
        <w:tc>
          <w:tcPr>
            <w:tcW w:w="2004" w:type="dxa"/>
          </w:tcPr>
          <w:p w:rsidR="00EB78DB" w:rsidRDefault="00E44A38">
            <w:pPr>
              <w:pStyle w:val="TableParagraph"/>
              <w:spacing w:before="142"/>
              <w:ind w:left="692" w:right="676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教学方式</w:t>
            </w:r>
          </w:p>
        </w:tc>
        <w:tc>
          <w:tcPr>
            <w:tcW w:w="2249" w:type="dxa"/>
          </w:tcPr>
          <w:p w:rsidR="00EB78DB" w:rsidRDefault="00E44A38">
            <w:pPr>
              <w:pStyle w:val="TableParagraph"/>
              <w:spacing w:before="142"/>
              <w:ind w:left="607" w:right="594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作业</w:t>
            </w:r>
          </w:p>
        </w:tc>
      </w:tr>
      <w:tr w:rsidR="00EB78DB">
        <w:trPr>
          <w:trHeight w:val="735"/>
        </w:trPr>
        <w:tc>
          <w:tcPr>
            <w:tcW w:w="659" w:type="dxa"/>
          </w:tcPr>
          <w:p w:rsidR="00EB78DB" w:rsidRDefault="00EB78DB">
            <w:pPr>
              <w:pStyle w:val="TableParagraph"/>
              <w:spacing w:before="3"/>
              <w:rPr>
                <w:rFonts w:ascii="仿宋"/>
                <w:b/>
                <w:sz w:val="20"/>
              </w:rPr>
            </w:pPr>
          </w:p>
          <w:p w:rsidR="00EB78DB" w:rsidRDefault="00E44A38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77" w:type="dxa"/>
          </w:tcPr>
          <w:p w:rsidR="00EB78DB" w:rsidRDefault="00E44A38">
            <w:pPr>
              <w:pStyle w:val="TableParagraph"/>
              <w:spacing w:before="79"/>
              <w:ind w:left="464"/>
              <w:rPr>
                <w:sz w:val="18"/>
              </w:rPr>
            </w:pPr>
            <w:r>
              <w:rPr>
                <w:sz w:val="18"/>
              </w:rPr>
              <w:t>第七章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向量代数与空间解析几何</w:t>
            </w:r>
          </w:p>
          <w:p w:rsidR="00EB78DB" w:rsidRDefault="00E44A38">
            <w:pPr>
              <w:pStyle w:val="TableParagraph"/>
              <w:spacing w:before="130"/>
              <w:ind w:left="464"/>
              <w:rPr>
                <w:sz w:val="18"/>
              </w:rPr>
            </w:pPr>
            <w:r>
              <w:rPr>
                <w:sz w:val="18"/>
              </w:rPr>
              <w:t>第一节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向量及其线性运算</w:t>
            </w:r>
          </w:p>
          <w:p w:rsidR="00EB78DB" w:rsidRDefault="00E44A38">
            <w:pPr>
              <w:pStyle w:val="TableParagraph"/>
              <w:spacing w:before="130"/>
              <w:ind w:left="464"/>
              <w:rPr>
                <w:sz w:val="18"/>
              </w:rPr>
            </w:pPr>
            <w:r>
              <w:rPr>
                <w:sz w:val="18"/>
              </w:rPr>
              <w:t>第二节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向量乘法运算（点积、叉积）</w:t>
            </w:r>
          </w:p>
        </w:tc>
        <w:tc>
          <w:tcPr>
            <w:tcW w:w="2004" w:type="dxa"/>
          </w:tcPr>
          <w:p w:rsidR="00EB78DB" w:rsidRDefault="00E44A38">
            <w:pPr>
              <w:pStyle w:val="TableParagraph"/>
              <w:spacing w:before="79"/>
              <w:ind w:left="692" w:right="674"/>
              <w:jc w:val="center"/>
              <w:rPr>
                <w:sz w:val="18"/>
              </w:rPr>
            </w:pPr>
            <w:r>
              <w:rPr>
                <w:sz w:val="18"/>
              </w:rPr>
              <w:t>讲课</w:t>
            </w:r>
          </w:p>
          <w:p w:rsidR="00EB78DB" w:rsidRDefault="00E44A38">
            <w:pPr>
              <w:pStyle w:val="TableParagraph"/>
              <w:spacing w:before="130"/>
              <w:ind w:left="684"/>
              <w:rPr>
                <w:sz w:val="18"/>
              </w:rPr>
            </w:pPr>
            <w:r>
              <w:rPr>
                <w:sz w:val="18"/>
              </w:rPr>
              <w:t>边讲边练</w:t>
            </w:r>
          </w:p>
        </w:tc>
        <w:tc>
          <w:tcPr>
            <w:tcW w:w="2249" w:type="dxa"/>
          </w:tcPr>
          <w:p w:rsidR="00EB78DB" w:rsidRDefault="00E44A38">
            <w:pPr>
              <w:pStyle w:val="TableParagraph"/>
              <w:spacing w:before="79"/>
              <w:ind w:left="610" w:right="594"/>
              <w:jc w:val="center"/>
              <w:rPr>
                <w:sz w:val="18"/>
              </w:rPr>
            </w:pPr>
            <w:r>
              <w:rPr>
                <w:sz w:val="18"/>
              </w:rPr>
              <w:t>习题</w:t>
            </w:r>
            <w:r>
              <w:rPr>
                <w:sz w:val="18"/>
              </w:rPr>
              <w:t xml:space="preserve"> 7-1</w:t>
            </w:r>
          </w:p>
          <w:p w:rsidR="00EB78DB" w:rsidRDefault="00E44A38">
            <w:pPr>
              <w:pStyle w:val="TableParagraph"/>
              <w:spacing w:before="79"/>
              <w:ind w:left="610" w:right="594"/>
              <w:jc w:val="center"/>
              <w:rPr>
                <w:sz w:val="18"/>
              </w:rPr>
            </w:pPr>
            <w:r>
              <w:rPr>
                <w:sz w:val="18"/>
              </w:rPr>
              <w:t>习题</w:t>
            </w:r>
            <w:r>
              <w:rPr>
                <w:sz w:val="18"/>
              </w:rPr>
              <w:t xml:space="preserve"> 7-2</w:t>
            </w:r>
          </w:p>
        </w:tc>
      </w:tr>
      <w:tr w:rsidR="00EB78DB">
        <w:trPr>
          <w:trHeight w:val="735"/>
        </w:trPr>
        <w:tc>
          <w:tcPr>
            <w:tcW w:w="659" w:type="dxa"/>
          </w:tcPr>
          <w:p w:rsidR="00EB78DB" w:rsidRDefault="00EB78DB">
            <w:pPr>
              <w:pStyle w:val="TableParagraph"/>
              <w:spacing w:before="2"/>
              <w:rPr>
                <w:rFonts w:ascii="仿宋"/>
                <w:b/>
                <w:sz w:val="20"/>
                <w:lang w:val="en-US"/>
              </w:rPr>
            </w:pPr>
          </w:p>
          <w:p w:rsidR="00EB78DB" w:rsidRDefault="00E44A38">
            <w:pPr>
              <w:pStyle w:val="TableParagraph"/>
              <w:spacing w:before="1"/>
              <w:ind w:left="18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2</w:t>
            </w:r>
          </w:p>
        </w:tc>
        <w:tc>
          <w:tcPr>
            <w:tcW w:w="3877" w:type="dxa"/>
          </w:tcPr>
          <w:p w:rsidR="00EB78DB" w:rsidRDefault="00E44A38">
            <w:pPr>
              <w:pStyle w:val="TableParagraph"/>
              <w:numPr>
                <w:ilvl w:val="0"/>
                <w:numId w:val="1"/>
              </w:numPr>
              <w:spacing w:before="1"/>
              <w:ind w:left="466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平面与直线</w:t>
            </w:r>
          </w:p>
          <w:p w:rsidR="00EB78DB" w:rsidRDefault="00E44A38">
            <w:pPr>
              <w:pStyle w:val="TableParagraph"/>
              <w:numPr>
                <w:ilvl w:val="0"/>
                <w:numId w:val="1"/>
              </w:numPr>
              <w:spacing w:before="1"/>
              <w:ind w:left="466"/>
              <w:rPr>
                <w:sz w:val="18"/>
              </w:rPr>
            </w:pPr>
            <w:r>
              <w:rPr>
                <w:sz w:val="18"/>
              </w:rPr>
              <w:t>曲面与曲线</w:t>
            </w:r>
          </w:p>
          <w:p w:rsidR="00EB78DB" w:rsidRDefault="00EB78DB">
            <w:pPr>
              <w:pStyle w:val="TableParagraph"/>
              <w:spacing w:before="1"/>
              <w:ind w:left="466"/>
              <w:rPr>
                <w:sz w:val="18"/>
              </w:rPr>
            </w:pPr>
          </w:p>
        </w:tc>
        <w:tc>
          <w:tcPr>
            <w:tcW w:w="2004" w:type="dxa"/>
          </w:tcPr>
          <w:p w:rsidR="00EB78DB" w:rsidRDefault="00E44A38">
            <w:pPr>
              <w:pStyle w:val="TableParagraph"/>
              <w:spacing w:before="79"/>
              <w:ind w:left="692" w:right="674"/>
              <w:jc w:val="center"/>
              <w:rPr>
                <w:sz w:val="18"/>
              </w:rPr>
            </w:pPr>
            <w:r>
              <w:rPr>
                <w:sz w:val="18"/>
              </w:rPr>
              <w:t>讲课</w:t>
            </w:r>
          </w:p>
          <w:p w:rsidR="00EB78DB" w:rsidRDefault="00E44A38">
            <w:pPr>
              <w:pStyle w:val="TableParagraph"/>
              <w:spacing w:before="129"/>
              <w:ind w:left="684"/>
              <w:rPr>
                <w:sz w:val="18"/>
              </w:rPr>
            </w:pPr>
            <w:r>
              <w:rPr>
                <w:sz w:val="18"/>
              </w:rPr>
              <w:t>边讲边练</w:t>
            </w:r>
          </w:p>
        </w:tc>
        <w:tc>
          <w:tcPr>
            <w:tcW w:w="2249" w:type="dxa"/>
          </w:tcPr>
          <w:p w:rsidR="00EB78DB" w:rsidRDefault="00E44A38">
            <w:pPr>
              <w:pStyle w:val="TableParagraph"/>
              <w:spacing w:before="79"/>
              <w:ind w:left="610" w:right="594"/>
              <w:jc w:val="center"/>
              <w:rPr>
                <w:sz w:val="18"/>
              </w:rPr>
            </w:pPr>
            <w:r>
              <w:rPr>
                <w:sz w:val="18"/>
              </w:rPr>
              <w:t>习题</w:t>
            </w:r>
            <w:r>
              <w:rPr>
                <w:sz w:val="18"/>
              </w:rPr>
              <w:t xml:space="preserve"> 7-3</w:t>
            </w:r>
          </w:p>
          <w:p w:rsidR="00EB78DB" w:rsidRDefault="00E44A38">
            <w:pPr>
              <w:pStyle w:val="TableParagraph"/>
              <w:spacing w:before="79"/>
              <w:ind w:left="610" w:right="594"/>
              <w:jc w:val="center"/>
              <w:rPr>
                <w:sz w:val="18"/>
              </w:rPr>
            </w:pPr>
            <w:r>
              <w:rPr>
                <w:sz w:val="18"/>
              </w:rPr>
              <w:t>习题</w:t>
            </w:r>
            <w:r>
              <w:rPr>
                <w:sz w:val="18"/>
              </w:rPr>
              <w:t xml:space="preserve"> 7-4</w:t>
            </w:r>
          </w:p>
        </w:tc>
      </w:tr>
      <w:tr w:rsidR="00EB78DB">
        <w:trPr>
          <w:trHeight w:val="735"/>
        </w:trPr>
        <w:tc>
          <w:tcPr>
            <w:tcW w:w="659" w:type="dxa"/>
          </w:tcPr>
          <w:p w:rsidR="00EB78DB" w:rsidRDefault="00EB78DB">
            <w:pPr>
              <w:pStyle w:val="TableParagraph"/>
              <w:spacing w:before="1"/>
              <w:ind w:left="18"/>
              <w:jc w:val="center"/>
              <w:rPr>
                <w:sz w:val="18"/>
              </w:rPr>
            </w:pPr>
          </w:p>
          <w:p w:rsidR="00EB78DB" w:rsidRDefault="00E44A38">
            <w:pPr>
              <w:pStyle w:val="TableParagraph"/>
              <w:spacing w:before="1"/>
              <w:ind w:left="18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3</w:t>
            </w:r>
          </w:p>
        </w:tc>
        <w:tc>
          <w:tcPr>
            <w:tcW w:w="3877" w:type="dxa"/>
          </w:tcPr>
          <w:p w:rsidR="00EB78DB" w:rsidRDefault="00E44A38">
            <w:pPr>
              <w:pStyle w:val="TableParagraph"/>
              <w:spacing w:before="1"/>
              <w:ind w:left="466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第一章复习总结</w:t>
            </w:r>
          </w:p>
          <w:p w:rsidR="00EB78DB" w:rsidRDefault="00E44A38">
            <w:pPr>
              <w:pStyle w:val="TableParagraph"/>
              <w:spacing w:before="81"/>
              <w:ind w:left="466"/>
              <w:rPr>
                <w:sz w:val="18"/>
              </w:rPr>
            </w:pPr>
            <w:r>
              <w:rPr>
                <w:sz w:val="18"/>
              </w:rPr>
              <w:t>第八章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多元函数微分学及其应用</w:t>
            </w:r>
          </w:p>
          <w:p w:rsidR="00EB78DB" w:rsidRDefault="00E44A38">
            <w:pPr>
              <w:pStyle w:val="TableParagraph"/>
              <w:spacing w:before="1"/>
              <w:ind w:left="466"/>
              <w:rPr>
                <w:sz w:val="18"/>
                <w:lang w:val="en-US"/>
              </w:rPr>
            </w:pPr>
            <w:r>
              <w:rPr>
                <w:sz w:val="18"/>
              </w:rPr>
              <w:t>第一节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多元函数</w:t>
            </w:r>
          </w:p>
        </w:tc>
        <w:tc>
          <w:tcPr>
            <w:tcW w:w="2004" w:type="dxa"/>
          </w:tcPr>
          <w:p w:rsidR="00EB78DB" w:rsidRDefault="00E44A38">
            <w:pPr>
              <w:pStyle w:val="TableParagraph"/>
              <w:spacing w:before="79"/>
              <w:ind w:left="692" w:right="674"/>
              <w:jc w:val="center"/>
              <w:rPr>
                <w:sz w:val="18"/>
              </w:rPr>
            </w:pPr>
            <w:r>
              <w:rPr>
                <w:sz w:val="18"/>
              </w:rPr>
              <w:t>讲课</w:t>
            </w:r>
          </w:p>
          <w:p w:rsidR="00EB78DB" w:rsidRDefault="00E44A38">
            <w:pPr>
              <w:pStyle w:val="TableParagraph"/>
              <w:spacing w:before="129"/>
              <w:ind w:left="684"/>
              <w:rPr>
                <w:sz w:val="18"/>
              </w:rPr>
            </w:pPr>
            <w:r>
              <w:rPr>
                <w:sz w:val="18"/>
              </w:rPr>
              <w:t>边讲边练</w:t>
            </w:r>
          </w:p>
        </w:tc>
        <w:tc>
          <w:tcPr>
            <w:tcW w:w="2249" w:type="dxa"/>
          </w:tcPr>
          <w:p w:rsidR="00EB78DB" w:rsidRDefault="00E44A38">
            <w:pPr>
              <w:pStyle w:val="TableParagraph"/>
              <w:numPr>
                <w:ilvl w:val="0"/>
                <w:numId w:val="2"/>
              </w:numPr>
              <w:spacing w:before="79"/>
              <w:ind w:right="594" w:firstLineChars="100" w:firstLine="180"/>
              <w:jc w:val="both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</w:rPr>
              <w:t>复习题</w:t>
            </w:r>
          </w:p>
          <w:p w:rsidR="00EB78DB" w:rsidRDefault="00E44A38">
            <w:pPr>
              <w:pStyle w:val="TableParagraph"/>
              <w:spacing w:before="79"/>
              <w:ind w:right="59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 xml:space="preserve">         </w:t>
            </w:r>
            <w:r>
              <w:rPr>
                <w:sz w:val="18"/>
              </w:rPr>
              <w:t>习题</w:t>
            </w:r>
            <w:r>
              <w:rPr>
                <w:sz w:val="18"/>
              </w:rPr>
              <w:t xml:space="preserve"> 8-1</w:t>
            </w:r>
          </w:p>
        </w:tc>
      </w:tr>
      <w:tr w:rsidR="00EB78DB">
        <w:trPr>
          <w:trHeight w:val="735"/>
        </w:trPr>
        <w:tc>
          <w:tcPr>
            <w:tcW w:w="659" w:type="dxa"/>
          </w:tcPr>
          <w:p w:rsidR="00EB78DB" w:rsidRDefault="00EB78DB">
            <w:pPr>
              <w:pStyle w:val="TableParagraph"/>
              <w:spacing w:before="3"/>
              <w:rPr>
                <w:rFonts w:ascii="仿宋"/>
                <w:b/>
                <w:sz w:val="20"/>
              </w:rPr>
            </w:pPr>
          </w:p>
          <w:p w:rsidR="00EB78DB" w:rsidRDefault="00E44A38">
            <w:pPr>
              <w:pStyle w:val="TableParagraph"/>
              <w:ind w:left="18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4</w:t>
            </w:r>
          </w:p>
        </w:tc>
        <w:tc>
          <w:tcPr>
            <w:tcW w:w="3877" w:type="dxa"/>
          </w:tcPr>
          <w:p w:rsidR="00EB78DB" w:rsidRDefault="00E44A38">
            <w:pPr>
              <w:pStyle w:val="TableParagraph"/>
              <w:spacing w:before="79"/>
              <w:ind w:left="466"/>
              <w:rPr>
                <w:sz w:val="18"/>
              </w:rPr>
            </w:pPr>
            <w:r>
              <w:rPr>
                <w:sz w:val="18"/>
              </w:rPr>
              <w:t>第二节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偏导数</w:t>
            </w:r>
          </w:p>
          <w:p w:rsidR="00EB78DB" w:rsidRDefault="00E44A38">
            <w:pPr>
              <w:pStyle w:val="TableParagraph"/>
              <w:spacing w:before="130"/>
              <w:ind w:left="466"/>
              <w:rPr>
                <w:sz w:val="18"/>
              </w:rPr>
            </w:pPr>
            <w:r>
              <w:rPr>
                <w:sz w:val="18"/>
              </w:rPr>
              <w:t>第三节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全微分</w:t>
            </w:r>
          </w:p>
        </w:tc>
        <w:tc>
          <w:tcPr>
            <w:tcW w:w="2004" w:type="dxa"/>
          </w:tcPr>
          <w:p w:rsidR="00EB78DB" w:rsidRDefault="00E44A38">
            <w:pPr>
              <w:pStyle w:val="TableParagraph"/>
              <w:spacing w:before="79"/>
              <w:ind w:left="692" w:right="674"/>
              <w:jc w:val="center"/>
              <w:rPr>
                <w:sz w:val="18"/>
              </w:rPr>
            </w:pPr>
            <w:r>
              <w:rPr>
                <w:sz w:val="18"/>
              </w:rPr>
              <w:t>讲课</w:t>
            </w:r>
          </w:p>
          <w:p w:rsidR="00EB78DB" w:rsidRDefault="00E44A38">
            <w:pPr>
              <w:pStyle w:val="TableParagraph"/>
              <w:spacing w:before="130"/>
              <w:ind w:left="692" w:right="674"/>
              <w:jc w:val="center"/>
              <w:rPr>
                <w:sz w:val="18"/>
              </w:rPr>
            </w:pPr>
            <w:r>
              <w:rPr>
                <w:sz w:val="18"/>
              </w:rPr>
              <w:t>边讲边练</w:t>
            </w:r>
          </w:p>
        </w:tc>
        <w:tc>
          <w:tcPr>
            <w:tcW w:w="2249" w:type="dxa"/>
          </w:tcPr>
          <w:p w:rsidR="00EB78DB" w:rsidRDefault="00E44A38">
            <w:pPr>
              <w:pStyle w:val="TableParagraph"/>
              <w:spacing w:before="79"/>
              <w:ind w:left="631"/>
              <w:rPr>
                <w:sz w:val="18"/>
              </w:rPr>
            </w:pPr>
            <w:r>
              <w:rPr>
                <w:spacing w:val="-1"/>
                <w:sz w:val="18"/>
              </w:rPr>
              <w:t>习题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8-2</w:t>
            </w:r>
          </w:p>
          <w:p w:rsidR="00EB78DB" w:rsidRDefault="00E44A38">
            <w:pPr>
              <w:pStyle w:val="TableParagraph"/>
              <w:spacing w:before="130"/>
              <w:ind w:left="631"/>
              <w:rPr>
                <w:sz w:val="18"/>
              </w:rPr>
            </w:pPr>
            <w:r>
              <w:rPr>
                <w:spacing w:val="-1"/>
                <w:sz w:val="18"/>
              </w:rPr>
              <w:t>习题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8-3</w:t>
            </w:r>
          </w:p>
        </w:tc>
      </w:tr>
      <w:tr w:rsidR="00EB78DB">
        <w:trPr>
          <w:trHeight w:val="735"/>
        </w:trPr>
        <w:tc>
          <w:tcPr>
            <w:tcW w:w="659" w:type="dxa"/>
          </w:tcPr>
          <w:p w:rsidR="00EB78DB" w:rsidRDefault="00EB78DB">
            <w:pPr>
              <w:pStyle w:val="TableParagraph"/>
              <w:spacing w:before="4"/>
              <w:rPr>
                <w:rFonts w:ascii="仿宋"/>
                <w:b/>
                <w:sz w:val="20"/>
              </w:rPr>
            </w:pPr>
          </w:p>
          <w:p w:rsidR="00EB78DB" w:rsidRDefault="00E44A38">
            <w:pPr>
              <w:pStyle w:val="TableParagraph"/>
              <w:ind w:left="18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5</w:t>
            </w:r>
          </w:p>
        </w:tc>
        <w:tc>
          <w:tcPr>
            <w:tcW w:w="3877" w:type="dxa"/>
          </w:tcPr>
          <w:p w:rsidR="00EB78DB" w:rsidRDefault="00EB78DB">
            <w:pPr>
              <w:pStyle w:val="TableParagraph"/>
              <w:spacing w:before="4"/>
              <w:rPr>
                <w:rFonts w:ascii="仿宋"/>
                <w:b/>
                <w:sz w:val="20"/>
              </w:rPr>
            </w:pPr>
          </w:p>
          <w:p w:rsidR="00EB78DB" w:rsidRDefault="00E44A38">
            <w:pPr>
              <w:pStyle w:val="TableParagraph"/>
              <w:ind w:firstLineChars="300" w:firstLine="540"/>
              <w:rPr>
                <w:sz w:val="18"/>
              </w:rPr>
            </w:pPr>
            <w:r>
              <w:rPr>
                <w:rFonts w:hint="eastAsia"/>
                <w:sz w:val="18"/>
              </w:rPr>
              <w:t>第四节</w:t>
            </w:r>
            <w:r>
              <w:rPr>
                <w:sz w:val="18"/>
              </w:rPr>
              <w:t>复合函数的求导法则</w:t>
            </w:r>
          </w:p>
          <w:p w:rsidR="00EB78DB" w:rsidRDefault="00E44A38" w:rsidP="00BA3A10">
            <w:pPr>
              <w:pStyle w:val="TableParagraph"/>
              <w:spacing w:before="79"/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第五节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多元函数的极值</w:t>
            </w:r>
          </w:p>
        </w:tc>
        <w:tc>
          <w:tcPr>
            <w:tcW w:w="2004" w:type="dxa"/>
          </w:tcPr>
          <w:p w:rsidR="00EB78DB" w:rsidRDefault="00E44A38">
            <w:pPr>
              <w:pStyle w:val="TableParagraph"/>
              <w:spacing w:before="81"/>
              <w:ind w:left="692" w:right="674"/>
              <w:jc w:val="center"/>
              <w:rPr>
                <w:sz w:val="18"/>
              </w:rPr>
            </w:pPr>
            <w:r>
              <w:rPr>
                <w:sz w:val="18"/>
              </w:rPr>
              <w:t>讲课</w:t>
            </w:r>
          </w:p>
          <w:p w:rsidR="00EB78DB" w:rsidRDefault="00E44A38">
            <w:pPr>
              <w:pStyle w:val="TableParagraph"/>
              <w:spacing w:before="129"/>
              <w:ind w:left="692" w:right="674"/>
              <w:jc w:val="center"/>
              <w:rPr>
                <w:sz w:val="18"/>
              </w:rPr>
            </w:pPr>
            <w:r>
              <w:rPr>
                <w:sz w:val="18"/>
              </w:rPr>
              <w:t>边讲边练</w:t>
            </w:r>
          </w:p>
        </w:tc>
        <w:tc>
          <w:tcPr>
            <w:tcW w:w="2249" w:type="dxa"/>
          </w:tcPr>
          <w:p w:rsidR="00EB78DB" w:rsidRDefault="00E44A38">
            <w:pPr>
              <w:pStyle w:val="TableParagraph"/>
              <w:spacing w:before="81"/>
              <w:ind w:left="610" w:right="594"/>
              <w:jc w:val="center"/>
              <w:rPr>
                <w:sz w:val="18"/>
              </w:rPr>
            </w:pPr>
            <w:r>
              <w:rPr>
                <w:sz w:val="18"/>
              </w:rPr>
              <w:t>习题</w:t>
            </w:r>
            <w:r>
              <w:rPr>
                <w:sz w:val="18"/>
              </w:rPr>
              <w:t xml:space="preserve"> 8-4</w:t>
            </w:r>
          </w:p>
          <w:p w:rsidR="00EB78DB" w:rsidRDefault="00E44A38">
            <w:pPr>
              <w:pStyle w:val="TableParagraph"/>
              <w:spacing w:before="81"/>
              <w:ind w:left="610" w:right="594"/>
              <w:jc w:val="center"/>
              <w:rPr>
                <w:sz w:val="18"/>
              </w:rPr>
            </w:pPr>
            <w:r>
              <w:rPr>
                <w:sz w:val="18"/>
              </w:rPr>
              <w:t>习题</w:t>
            </w:r>
            <w:r>
              <w:rPr>
                <w:sz w:val="18"/>
              </w:rPr>
              <w:t xml:space="preserve"> 8-5</w:t>
            </w:r>
          </w:p>
        </w:tc>
      </w:tr>
      <w:tr w:rsidR="00EB78DB">
        <w:trPr>
          <w:trHeight w:val="735"/>
        </w:trPr>
        <w:tc>
          <w:tcPr>
            <w:tcW w:w="659" w:type="dxa"/>
          </w:tcPr>
          <w:p w:rsidR="00EB78DB" w:rsidRDefault="00EB78DB">
            <w:pPr>
              <w:pStyle w:val="TableParagraph"/>
              <w:spacing w:before="3"/>
              <w:rPr>
                <w:rFonts w:ascii="仿宋"/>
                <w:b/>
                <w:sz w:val="20"/>
              </w:rPr>
            </w:pPr>
          </w:p>
          <w:p w:rsidR="00EB78DB" w:rsidRDefault="00E44A38">
            <w:pPr>
              <w:pStyle w:val="TableParagraph"/>
              <w:ind w:left="18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6</w:t>
            </w:r>
          </w:p>
        </w:tc>
        <w:tc>
          <w:tcPr>
            <w:tcW w:w="3877" w:type="dxa"/>
          </w:tcPr>
          <w:p w:rsidR="00EB78DB" w:rsidRDefault="00E44A38">
            <w:pPr>
              <w:pStyle w:val="TableParagraph"/>
              <w:spacing w:before="129"/>
              <w:ind w:left="452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第</w:t>
            </w:r>
            <w:r>
              <w:rPr>
                <w:bCs/>
                <w:sz w:val="18"/>
              </w:rPr>
              <w:t>八章</w:t>
            </w:r>
            <w:r>
              <w:rPr>
                <w:rFonts w:hint="eastAsia"/>
                <w:bCs/>
                <w:sz w:val="18"/>
              </w:rPr>
              <w:t>复习总结</w:t>
            </w:r>
          </w:p>
          <w:p w:rsidR="00EB78DB" w:rsidRDefault="00E44A38">
            <w:pPr>
              <w:pStyle w:val="TableParagraph"/>
              <w:spacing w:before="129"/>
              <w:ind w:left="452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阶段性测试</w:t>
            </w:r>
          </w:p>
        </w:tc>
        <w:tc>
          <w:tcPr>
            <w:tcW w:w="2004" w:type="dxa"/>
          </w:tcPr>
          <w:p w:rsidR="00EB78DB" w:rsidRDefault="00E44A38">
            <w:pPr>
              <w:pStyle w:val="TableParagraph"/>
              <w:spacing w:before="79"/>
              <w:ind w:left="692" w:right="674"/>
              <w:jc w:val="center"/>
              <w:rPr>
                <w:sz w:val="18"/>
              </w:rPr>
            </w:pPr>
            <w:r>
              <w:rPr>
                <w:sz w:val="18"/>
              </w:rPr>
              <w:t>讲课</w:t>
            </w:r>
          </w:p>
          <w:p w:rsidR="00EB78DB" w:rsidRDefault="00E44A38">
            <w:pPr>
              <w:pStyle w:val="TableParagraph"/>
              <w:spacing w:before="129"/>
              <w:ind w:left="692" w:right="674"/>
              <w:jc w:val="center"/>
              <w:rPr>
                <w:sz w:val="18"/>
              </w:rPr>
            </w:pPr>
            <w:r>
              <w:rPr>
                <w:sz w:val="18"/>
              </w:rPr>
              <w:t>边讲边练</w:t>
            </w:r>
          </w:p>
        </w:tc>
        <w:tc>
          <w:tcPr>
            <w:tcW w:w="2249" w:type="dxa"/>
          </w:tcPr>
          <w:p w:rsidR="00EB78DB" w:rsidRDefault="00E44A38">
            <w:pPr>
              <w:pStyle w:val="TableParagraph"/>
              <w:spacing w:before="79"/>
              <w:ind w:left="610" w:right="594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第八章复习题</w:t>
            </w:r>
          </w:p>
        </w:tc>
      </w:tr>
      <w:tr w:rsidR="00EB78DB">
        <w:trPr>
          <w:trHeight w:val="540"/>
        </w:trPr>
        <w:tc>
          <w:tcPr>
            <w:tcW w:w="659" w:type="dxa"/>
          </w:tcPr>
          <w:p w:rsidR="00EB78DB" w:rsidRDefault="00EB78DB">
            <w:pPr>
              <w:pStyle w:val="TableParagraph"/>
              <w:ind w:left="96" w:right="78"/>
              <w:jc w:val="center"/>
              <w:rPr>
                <w:sz w:val="18"/>
                <w:lang w:val="en-US"/>
              </w:rPr>
            </w:pPr>
          </w:p>
          <w:p w:rsidR="00EB78DB" w:rsidRDefault="00E44A38">
            <w:pPr>
              <w:pStyle w:val="TableParagraph"/>
              <w:ind w:left="96" w:right="78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8</w:t>
            </w:r>
          </w:p>
        </w:tc>
        <w:tc>
          <w:tcPr>
            <w:tcW w:w="3877" w:type="dxa"/>
          </w:tcPr>
          <w:p w:rsidR="00EB78DB" w:rsidRDefault="00E44A38">
            <w:pPr>
              <w:pStyle w:val="TableParagraph"/>
              <w:spacing w:before="80"/>
              <w:ind w:left="466"/>
              <w:rPr>
                <w:sz w:val="18"/>
              </w:rPr>
            </w:pPr>
            <w:r>
              <w:rPr>
                <w:sz w:val="18"/>
              </w:rPr>
              <w:t>第九章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二重积分</w:t>
            </w:r>
          </w:p>
          <w:p w:rsidR="00EB78DB" w:rsidRDefault="00E44A38">
            <w:pPr>
              <w:pStyle w:val="TableParagraph"/>
              <w:ind w:left="466"/>
              <w:rPr>
                <w:sz w:val="18"/>
              </w:rPr>
            </w:pPr>
            <w:r>
              <w:rPr>
                <w:sz w:val="18"/>
              </w:rPr>
              <w:t>第一节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二重积分的概念与性质</w:t>
            </w:r>
          </w:p>
        </w:tc>
        <w:tc>
          <w:tcPr>
            <w:tcW w:w="2004" w:type="dxa"/>
          </w:tcPr>
          <w:p w:rsidR="00EB78DB" w:rsidRDefault="00E44A38">
            <w:pPr>
              <w:pStyle w:val="TableParagraph"/>
              <w:spacing w:before="79"/>
              <w:ind w:left="692" w:right="674"/>
              <w:jc w:val="center"/>
              <w:rPr>
                <w:sz w:val="18"/>
              </w:rPr>
            </w:pPr>
            <w:r>
              <w:rPr>
                <w:sz w:val="18"/>
              </w:rPr>
              <w:t>讲课</w:t>
            </w:r>
          </w:p>
          <w:p w:rsidR="00EB78DB" w:rsidRDefault="00E44A38">
            <w:pPr>
              <w:pStyle w:val="TableParagraph"/>
              <w:spacing w:before="81"/>
              <w:ind w:left="692" w:right="674"/>
              <w:jc w:val="center"/>
              <w:rPr>
                <w:sz w:val="18"/>
              </w:rPr>
            </w:pPr>
            <w:r>
              <w:rPr>
                <w:sz w:val="18"/>
              </w:rPr>
              <w:t>边讲边练</w:t>
            </w:r>
          </w:p>
        </w:tc>
        <w:tc>
          <w:tcPr>
            <w:tcW w:w="2249" w:type="dxa"/>
          </w:tcPr>
          <w:p w:rsidR="00EB78DB" w:rsidRDefault="00E44A38">
            <w:pPr>
              <w:pStyle w:val="TableParagraph"/>
              <w:spacing w:before="81"/>
              <w:ind w:left="610" w:right="594"/>
              <w:jc w:val="center"/>
              <w:rPr>
                <w:sz w:val="18"/>
              </w:rPr>
            </w:pPr>
            <w:r>
              <w:rPr>
                <w:sz w:val="18"/>
              </w:rPr>
              <w:t>习题</w:t>
            </w:r>
            <w:r>
              <w:rPr>
                <w:sz w:val="18"/>
              </w:rPr>
              <w:t xml:space="preserve"> 9-1</w:t>
            </w:r>
          </w:p>
        </w:tc>
      </w:tr>
      <w:tr w:rsidR="00EB78DB">
        <w:trPr>
          <w:trHeight w:val="540"/>
        </w:trPr>
        <w:tc>
          <w:tcPr>
            <w:tcW w:w="659" w:type="dxa"/>
          </w:tcPr>
          <w:p w:rsidR="00EB78DB" w:rsidRDefault="00EB78DB">
            <w:pPr>
              <w:pStyle w:val="TableParagraph"/>
              <w:spacing w:before="11"/>
              <w:rPr>
                <w:rFonts w:ascii="仿宋"/>
                <w:b/>
                <w:sz w:val="12"/>
              </w:rPr>
            </w:pPr>
          </w:p>
          <w:p w:rsidR="00EB78DB" w:rsidRDefault="00E44A38">
            <w:pPr>
              <w:pStyle w:val="TableParagraph"/>
              <w:ind w:left="96" w:right="78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9</w:t>
            </w:r>
          </w:p>
        </w:tc>
        <w:tc>
          <w:tcPr>
            <w:tcW w:w="3877" w:type="dxa"/>
          </w:tcPr>
          <w:p w:rsidR="00EB78DB" w:rsidRDefault="00EB78DB">
            <w:pPr>
              <w:pStyle w:val="TableParagraph"/>
              <w:spacing w:before="11"/>
              <w:rPr>
                <w:rFonts w:ascii="仿宋"/>
                <w:b/>
                <w:sz w:val="12"/>
              </w:rPr>
            </w:pPr>
          </w:p>
          <w:p w:rsidR="00EB78DB" w:rsidRDefault="00E44A38">
            <w:pPr>
              <w:pStyle w:val="TableParagraph"/>
              <w:ind w:left="466"/>
              <w:rPr>
                <w:sz w:val="18"/>
              </w:rPr>
            </w:pPr>
            <w:r>
              <w:rPr>
                <w:sz w:val="18"/>
              </w:rPr>
              <w:t>第二节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二重积分的计算法</w:t>
            </w:r>
          </w:p>
        </w:tc>
        <w:tc>
          <w:tcPr>
            <w:tcW w:w="2004" w:type="dxa"/>
          </w:tcPr>
          <w:p w:rsidR="00EB78DB" w:rsidRDefault="00E44A38">
            <w:pPr>
              <w:pStyle w:val="TableParagraph"/>
              <w:spacing w:before="81"/>
              <w:ind w:left="692" w:right="674"/>
              <w:jc w:val="center"/>
              <w:rPr>
                <w:sz w:val="18"/>
              </w:rPr>
            </w:pPr>
            <w:r>
              <w:rPr>
                <w:sz w:val="18"/>
              </w:rPr>
              <w:t>讲课</w:t>
            </w:r>
          </w:p>
        </w:tc>
        <w:tc>
          <w:tcPr>
            <w:tcW w:w="2249" w:type="dxa"/>
          </w:tcPr>
          <w:p w:rsidR="00EB78DB" w:rsidRDefault="00E44A38">
            <w:pPr>
              <w:pStyle w:val="TableParagraph"/>
              <w:spacing w:before="81"/>
              <w:ind w:left="610" w:right="594"/>
              <w:jc w:val="center"/>
              <w:rPr>
                <w:sz w:val="18"/>
              </w:rPr>
            </w:pPr>
            <w:r>
              <w:rPr>
                <w:sz w:val="18"/>
              </w:rPr>
              <w:t>习题</w:t>
            </w:r>
            <w:r>
              <w:rPr>
                <w:sz w:val="18"/>
              </w:rPr>
              <w:t xml:space="preserve"> 9-2</w:t>
            </w:r>
          </w:p>
        </w:tc>
      </w:tr>
    </w:tbl>
    <w:p w:rsidR="00EB78DB" w:rsidRDefault="00EB78DB">
      <w:pPr>
        <w:jc w:val="center"/>
        <w:rPr>
          <w:sz w:val="18"/>
        </w:rPr>
        <w:sectPr w:rsidR="00EB78DB">
          <w:type w:val="continuous"/>
          <w:pgSz w:w="11910" w:h="16840"/>
          <w:pgMar w:top="1400" w:right="1240" w:bottom="1120" w:left="1460" w:header="720" w:footer="720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3877"/>
        <w:gridCol w:w="2268"/>
        <w:gridCol w:w="1985"/>
      </w:tblGrid>
      <w:tr w:rsidR="00EB78DB">
        <w:trPr>
          <w:trHeight w:val="542"/>
        </w:trPr>
        <w:tc>
          <w:tcPr>
            <w:tcW w:w="659" w:type="dxa"/>
          </w:tcPr>
          <w:p w:rsidR="00EB78DB" w:rsidRDefault="00EB7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7" w:type="dxa"/>
          </w:tcPr>
          <w:p w:rsidR="00EB78DB" w:rsidRDefault="00EB7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EB78DB" w:rsidRDefault="00E44A38">
            <w:pPr>
              <w:pStyle w:val="TableParagraph"/>
              <w:spacing w:before="80"/>
              <w:ind w:left="692" w:right="674"/>
              <w:jc w:val="center"/>
              <w:rPr>
                <w:sz w:val="18"/>
              </w:rPr>
            </w:pPr>
            <w:r>
              <w:rPr>
                <w:sz w:val="18"/>
              </w:rPr>
              <w:t>边讲边练</w:t>
            </w:r>
          </w:p>
        </w:tc>
        <w:tc>
          <w:tcPr>
            <w:tcW w:w="1985" w:type="dxa"/>
          </w:tcPr>
          <w:p w:rsidR="00EB78DB" w:rsidRDefault="00EB78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78DB">
        <w:trPr>
          <w:trHeight w:val="542"/>
        </w:trPr>
        <w:tc>
          <w:tcPr>
            <w:tcW w:w="659" w:type="dxa"/>
          </w:tcPr>
          <w:p w:rsidR="00EB78DB" w:rsidRDefault="00EB78DB">
            <w:pPr>
              <w:pStyle w:val="TableParagraph"/>
              <w:spacing w:before="11"/>
              <w:rPr>
                <w:rFonts w:ascii="仿宋"/>
                <w:b/>
                <w:sz w:val="12"/>
              </w:rPr>
            </w:pPr>
          </w:p>
          <w:p w:rsidR="00EB78DB" w:rsidRDefault="00E44A38">
            <w:pPr>
              <w:pStyle w:val="TableParagraph"/>
              <w:ind w:left="96" w:right="78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10</w:t>
            </w:r>
          </w:p>
        </w:tc>
        <w:tc>
          <w:tcPr>
            <w:tcW w:w="3877" w:type="dxa"/>
          </w:tcPr>
          <w:p w:rsidR="00EB78DB" w:rsidRDefault="00EB78DB">
            <w:pPr>
              <w:pStyle w:val="TableParagraph"/>
              <w:spacing w:before="11"/>
              <w:rPr>
                <w:rFonts w:ascii="仿宋"/>
                <w:b/>
                <w:sz w:val="12"/>
              </w:rPr>
            </w:pPr>
          </w:p>
          <w:p w:rsidR="00EB78DB" w:rsidRDefault="00E44A38">
            <w:pPr>
              <w:pStyle w:val="TableParagraph"/>
              <w:ind w:left="466"/>
              <w:rPr>
                <w:sz w:val="18"/>
              </w:rPr>
            </w:pPr>
            <w:r>
              <w:rPr>
                <w:sz w:val="18"/>
              </w:rPr>
              <w:t>第三节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二重积分的应用举例</w:t>
            </w:r>
          </w:p>
        </w:tc>
        <w:tc>
          <w:tcPr>
            <w:tcW w:w="2268" w:type="dxa"/>
          </w:tcPr>
          <w:p w:rsidR="00EB78DB" w:rsidRDefault="00E44A38">
            <w:pPr>
              <w:pStyle w:val="TableParagraph"/>
              <w:spacing w:before="81"/>
              <w:ind w:left="692" w:right="674"/>
              <w:jc w:val="center"/>
              <w:rPr>
                <w:sz w:val="18"/>
              </w:rPr>
            </w:pPr>
            <w:r>
              <w:rPr>
                <w:sz w:val="18"/>
              </w:rPr>
              <w:t>边讲边练</w:t>
            </w:r>
          </w:p>
        </w:tc>
        <w:tc>
          <w:tcPr>
            <w:tcW w:w="1985" w:type="dxa"/>
          </w:tcPr>
          <w:p w:rsidR="00EB78DB" w:rsidRDefault="00E44A38">
            <w:pPr>
              <w:pStyle w:val="TableParagraph"/>
              <w:spacing w:before="81"/>
              <w:ind w:left="631"/>
              <w:rPr>
                <w:sz w:val="18"/>
              </w:rPr>
            </w:pPr>
            <w:r>
              <w:rPr>
                <w:sz w:val="18"/>
              </w:rPr>
              <w:t>习题</w:t>
            </w:r>
            <w:r>
              <w:rPr>
                <w:sz w:val="18"/>
              </w:rPr>
              <w:t xml:space="preserve"> 9-3</w:t>
            </w:r>
          </w:p>
        </w:tc>
      </w:tr>
      <w:tr w:rsidR="00EB78DB">
        <w:trPr>
          <w:trHeight w:val="735"/>
        </w:trPr>
        <w:tc>
          <w:tcPr>
            <w:tcW w:w="659" w:type="dxa"/>
          </w:tcPr>
          <w:p w:rsidR="00EB78DB" w:rsidRDefault="00EB78DB">
            <w:pPr>
              <w:pStyle w:val="TableParagraph"/>
              <w:spacing w:before="3"/>
              <w:rPr>
                <w:rFonts w:ascii="仿宋"/>
                <w:b/>
                <w:sz w:val="20"/>
              </w:rPr>
            </w:pPr>
          </w:p>
          <w:p w:rsidR="00EB78DB" w:rsidRDefault="00E44A38">
            <w:pPr>
              <w:pStyle w:val="TableParagraph"/>
              <w:ind w:left="96" w:right="78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11</w:t>
            </w:r>
          </w:p>
        </w:tc>
        <w:tc>
          <w:tcPr>
            <w:tcW w:w="3877" w:type="dxa"/>
          </w:tcPr>
          <w:p w:rsidR="00EB78DB" w:rsidRDefault="00E44A38">
            <w:pPr>
              <w:pStyle w:val="TableParagraph"/>
              <w:spacing w:before="80"/>
              <w:ind w:left="466"/>
              <w:rPr>
                <w:sz w:val="18"/>
              </w:rPr>
            </w:pPr>
            <w:r>
              <w:rPr>
                <w:sz w:val="18"/>
              </w:rPr>
              <w:t>第十章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无穷级数</w:t>
            </w:r>
          </w:p>
          <w:p w:rsidR="00EB78DB" w:rsidRDefault="00E44A38">
            <w:pPr>
              <w:pStyle w:val="TableParagraph"/>
              <w:spacing w:before="129"/>
              <w:ind w:left="466"/>
              <w:rPr>
                <w:sz w:val="18"/>
              </w:rPr>
            </w:pPr>
            <w:r>
              <w:rPr>
                <w:sz w:val="18"/>
              </w:rPr>
              <w:t>第一节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常数项级数的概念及基本性质</w:t>
            </w:r>
          </w:p>
        </w:tc>
        <w:tc>
          <w:tcPr>
            <w:tcW w:w="2268" w:type="dxa"/>
          </w:tcPr>
          <w:p w:rsidR="00EB78DB" w:rsidRDefault="00E44A38">
            <w:pPr>
              <w:pStyle w:val="TableParagraph"/>
              <w:spacing w:before="80"/>
              <w:ind w:left="692" w:right="674"/>
              <w:jc w:val="center"/>
              <w:rPr>
                <w:sz w:val="18"/>
              </w:rPr>
            </w:pPr>
            <w:r>
              <w:rPr>
                <w:sz w:val="18"/>
              </w:rPr>
              <w:t>讲课</w:t>
            </w:r>
          </w:p>
        </w:tc>
        <w:tc>
          <w:tcPr>
            <w:tcW w:w="1985" w:type="dxa"/>
          </w:tcPr>
          <w:p w:rsidR="00EB78DB" w:rsidRDefault="00EB78DB">
            <w:pPr>
              <w:pStyle w:val="TableParagraph"/>
              <w:spacing w:before="3"/>
              <w:rPr>
                <w:rFonts w:ascii="仿宋"/>
                <w:b/>
                <w:sz w:val="20"/>
              </w:rPr>
            </w:pPr>
          </w:p>
          <w:p w:rsidR="00EB78DB" w:rsidRDefault="00E44A38">
            <w:pPr>
              <w:pStyle w:val="TableParagraph"/>
              <w:ind w:left="585"/>
              <w:rPr>
                <w:sz w:val="18"/>
              </w:rPr>
            </w:pPr>
            <w:r>
              <w:rPr>
                <w:sz w:val="18"/>
              </w:rPr>
              <w:t>习题</w:t>
            </w:r>
            <w:r>
              <w:rPr>
                <w:sz w:val="18"/>
              </w:rPr>
              <w:t xml:space="preserve"> 10-1</w:t>
            </w:r>
          </w:p>
        </w:tc>
      </w:tr>
      <w:tr w:rsidR="00EB78DB">
        <w:trPr>
          <w:trHeight w:val="735"/>
        </w:trPr>
        <w:tc>
          <w:tcPr>
            <w:tcW w:w="659" w:type="dxa"/>
          </w:tcPr>
          <w:p w:rsidR="00EB78DB" w:rsidRDefault="00EB78DB">
            <w:pPr>
              <w:pStyle w:val="TableParagraph"/>
              <w:spacing w:before="4"/>
              <w:rPr>
                <w:rFonts w:ascii="仿宋"/>
                <w:b/>
                <w:sz w:val="20"/>
              </w:rPr>
            </w:pPr>
          </w:p>
          <w:p w:rsidR="00EB78DB" w:rsidRDefault="00E44A38">
            <w:pPr>
              <w:pStyle w:val="TableParagraph"/>
              <w:ind w:left="96" w:right="78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12</w:t>
            </w:r>
          </w:p>
        </w:tc>
        <w:tc>
          <w:tcPr>
            <w:tcW w:w="3877" w:type="dxa"/>
          </w:tcPr>
          <w:p w:rsidR="00EB78DB" w:rsidRDefault="00E44A38">
            <w:pPr>
              <w:pStyle w:val="TableParagraph"/>
              <w:spacing w:before="81"/>
              <w:ind w:left="466"/>
              <w:rPr>
                <w:sz w:val="18"/>
              </w:rPr>
            </w:pPr>
            <w:r>
              <w:rPr>
                <w:sz w:val="18"/>
              </w:rPr>
              <w:t>第二节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正项级数及其审</w:t>
            </w:r>
            <w:proofErr w:type="gramStart"/>
            <w:r>
              <w:rPr>
                <w:sz w:val="18"/>
              </w:rPr>
              <w:t>敛</w:t>
            </w:r>
            <w:proofErr w:type="gramEnd"/>
            <w:r>
              <w:rPr>
                <w:sz w:val="18"/>
              </w:rPr>
              <w:t>法</w:t>
            </w:r>
          </w:p>
        </w:tc>
        <w:tc>
          <w:tcPr>
            <w:tcW w:w="2268" w:type="dxa"/>
          </w:tcPr>
          <w:p w:rsidR="00EB78DB" w:rsidRDefault="00E44A38">
            <w:pPr>
              <w:pStyle w:val="TableParagraph"/>
              <w:spacing w:before="81"/>
              <w:ind w:left="692" w:right="674"/>
              <w:jc w:val="center"/>
              <w:rPr>
                <w:sz w:val="18"/>
              </w:rPr>
            </w:pPr>
            <w:r>
              <w:rPr>
                <w:sz w:val="18"/>
              </w:rPr>
              <w:t>讲课</w:t>
            </w:r>
          </w:p>
          <w:p w:rsidR="00EB78DB" w:rsidRDefault="00E44A38">
            <w:pPr>
              <w:pStyle w:val="TableParagraph"/>
              <w:spacing w:before="129"/>
              <w:ind w:left="692" w:right="674"/>
              <w:jc w:val="center"/>
              <w:rPr>
                <w:sz w:val="18"/>
              </w:rPr>
            </w:pPr>
            <w:r>
              <w:rPr>
                <w:sz w:val="18"/>
              </w:rPr>
              <w:t>边讲边练</w:t>
            </w:r>
          </w:p>
        </w:tc>
        <w:tc>
          <w:tcPr>
            <w:tcW w:w="1985" w:type="dxa"/>
          </w:tcPr>
          <w:p w:rsidR="00EB78DB" w:rsidRDefault="00EB78DB">
            <w:pPr>
              <w:pStyle w:val="TableParagraph"/>
              <w:spacing w:before="4"/>
              <w:rPr>
                <w:rFonts w:ascii="仿宋"/>
                <w:b/>
                <w:sz w:val="20"/>
              </w:rPr>
            </w:pPr>
          </w:p>
          <w:p w:rsidR="00EB78DB" w:rsidRDefault="00E44A38">
            <w:pPr>
              <w:pStyle w:val="TableParagraph"/>
              <w:ind w:left="585"/>
              <w:rPr>
                <w:sz w:val="18"/>
              </w:rPr>
            </w:pPr>
            <w:r>
              <w:rPr>
                <w:sz w:val="18"/>
              </w:rPr>
              <w:t>习题</w:t>
            </w:r>
            <w:r>
              <w:rPr>
                <w:sz w:val="18"/>
              </w:rPr>
              <w:t xml:space="preserve"> 10-2</w:t>
            </w:r>
          </w:p>
        </w:tc>
      </w:tr>
      <w:tr w:rsidR="00EB78DB">
        <w:trPr>
          <w:trHeight w:val="543"/>
        </w:trPr>
        <w:tc>
          <w:tcPr>
            <w:tcW w:w="659" w:type="dxa"/>
          </w:tcPr>
          <w:p w:rsidR="00EB78DB" w:rsidRDefault="00EB78DB">
            <w:pPr>
              <w:pStyle w:val="TableParagraph"/>
              <w:spacing w:before="9"/>
              <w:rPr>
                <w:rFonts w:ascii="仿宋"/>
                <w:b/>
                <w:sz w:val="12"/>
              </w:rPr>
            </w:pPr>
          </w:p>
          <w:p w:rsidR="00EB78DB" w:rsidRDefault="00E44A38">
            <w:pPr>
              <w:pStyle w:val="TableParagraph"/>
              <w:ind w:left="96" w:right="78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  <w:lang w:val="en-US"/>
              </w:rPr>
              <w:t>3</w:t>
            </w:r>
          </w:p>
        </w:tc>
        <w:tc>
          <w:tcPr>
            <w:tcW w:w="3877" w:type="dxa"/>
          </w:tcPr>
          <w:p w:rsidR="00EB78DB" w:rsidRDefault="00EB78DB">
            <w:pPr>
              <w:pStyle w:val="TableParagraph"/>
              <w:spacing w:before="9"/>
              <w:rPr>
                <w:rFonts w:ascii="仿宋"/>
                <w:b/>
                <w:sz w:val="12"/>
              </w:rPr>
            </w:pPr>
          </w:p>
          <w:p w:rsidR="00EB78DB" w:rsidRDefault="00E44A38">
            <w:pPr>
              <w:pStyle w:val="TableParagraph"/>
              <w:ind w:left="466"/>
              <w:rPr>
                <w:sz w:val="18"/>
              </w:rPr>
            </w:pPr>
            <w:r>
              <w:rPr>
                <w:sz w:val="18"/>
              </w:rPr>
              <w:t>第三节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绝对收敛与条件收敛</w:t>
            </w:r>
          </w:p>
        </w:tc>
        <w:tc>
          <w:tcPr>
            <w:tcW w:w="2268" w:type="dxa"/>
          </w:tcPr>
          <w:p w:rsidR="00EB78DB" w:rsidRDefault="00E44A38">
            <w:pPr>
              <w:pStyle w:val="TableParagraph"/>
              <w:spacing w:before="79"/>
              <w:ind w:left="692" w:right="674"/>
              <w:jc w:val="center"/>
              <w:rPr>
                <w:sz w:val="18"/>
              </w:rPr>
            </w:pPr>
            <w:r>
              <w:rPr>
                <w:sz w:val="18"/>
              </w:rPr>
              <w:t>边讲边练</w:t>
            </w:r>
          </w:p>
        </w:tc>
        <w:tc>
          <w:tcPr>
            <w:tcW w:w="1985" w:type="dxa"/>
          </w:tcPr>
          <w:p w:rsidR="00EB78DB" w:rsidRDefault="00EB78DB">
            <w:pPr>
              <w:pStyle w:val="TableParagraph"/>
              <w:spacing w:before="9"/>
              <w:rPr>
                <w:rFonts w:ascii="仿宋"/>
                <w:b/>
                <w:sz w:val="12"/>
              </w:rPr>
            </w:pPr>
          </w:p>
          <w:p w:rsidR="00EB78DB" w:rsidRDefault="00E44A38">
            <w:pPr>
              <w:pStyle w:val="TableParagraph"/>
              <w:ind w:left="585"/>
              <w:rPr>
                <w:sz w:val="18"/>
              </w:rPr>
            </w:pPr>
            <w:r>
              <w:rPr>
                <w:sz w:val="18"/>
              </w:rPr>
              <w:t>习题</w:t>
            </w:r>
            <w:r>
              <w:rPr>
                <w:sz w:val="18"/>
              </w:rPr>
              <w:t xml:space="preserve"> 10-3</w:t>
            </w:r>
          </w:p>
        </w:tc>
      </w:tr>
      <w:tr w:rsidR="00EB78DB">
        <w:trPr>
          <w:trHeight w:val="542"/>
        </w:trPr>
        <w:tc>
          <w:tcPr>
            <w:tcW w:w="659" w:type="dxa"/>
          </w:tcPr>
          <w:p w:rsidR="00EB78DB" w:rsidRDefault="00EB78DB">
            <w:pPr>
              <w:pStyle w:val="TableParagraph"/>
              <w:spacing w:before="10"/>
              <w:rPr>
                <w:rFonts w:ascii="仿宋"/>
                <w:b/>
                <w:sz w:val="12"/>
              </w:rPr>
            </w:pPr>
          </w:p>
          <w:p w:rsidR="00EB78DB" w:rsidRDefault="00E44A38">
            <w:pPr>
              <w:pStyle w:val="TableParagraph"/>
              <w:ind w:left="96" w:right="78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  <w:lang w:val="en-US"/>
              </w:rPr>
              <w:t>4</w:t>
            </w:r>
          </w:p>
        </w:tc>
        <w:tc>
          <w:tcPr>
            <w:tcW w:w="3877" w:type="dxa"/>
          </w:tcPr>
          <w:p w:rsidR="00EB78DB" w:rsidRDefault="00EB78DB">
            <w:pPr>
              <w:pStyle w:val="TableParagraph"/>
              <w:spacing w:before="10"/>
              <w:rPr>
                <w:rFonts w:ascii="仿宋"/>
                <w:b/>
                <w:sz w:val="12"/>
              </w:rPr>
            </w:pPr>
          </w:p>
          <w:p w:rsidR="00EB78DB" w:rsidRDefault="00E44A38">
            <w:pPr>
              <w:pStyle w:val="TableParagraph"/>
              <w:ind w:left="466"/>
              <w:rPr>
                <w:sz w:val="18"/>
              </w:rPr>
            </w:pPr>
            <w:r>
              <w:rPr>
                <w:sz w:val="18"/>
              </w:rPr>
              <w:t>第四节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幂级数</w:t>
            </w:r>
          </w:p>
        </w:tc>
        <w:tc>
          <w:tcPr>
            <w:tcW w:w="2268" w:type="dxa"/>
          </w:tcPr>
          <w:p w:rsidR="00EB78DB" w:rsidRDefault="00E44A38">
            <w:pPr>
              <w:pStyle w:val="TableParagraph"/>
              <w:spacing w:before="80"/>
              <w:ind w:left="692" w:right="674"/>
              <w:jc w:val="center"/>
              <w:rPr>
                <w:sz w:val="18"/>
              </w:rPr>
            </w:pPr>
            <w:r>
              <w:rPr>
                <w:sz w:val="18"/>
              </w:rPr>
              <w:t>讲课</w:t>
            </w:r>
          </w:p>
        </w:tc>
        <w:tc>
          <w:tcPr>
            <w:tcW w:w="1985" w:type="dxa"/>
          </w:tcPr>
          <w:p w:rsidR="00EB78DB" w:rsidRDefault="00EB78DB">
            <w:pPr>
              <w:pStyle w:val="TableParagraph"/>
              <w:spacing w:before="10"/>
              <w:rPr>
                <w:rFonts w:ascii="仿宋"/>
                <w:b/>
                <w:sz w:val="12"/>
              </w:rPr>
            </w:pPr>
          </w:p>
          <w:p w:rsidR="00EB78DB" w:rsidRDefault="00E44A38">
            <w:pPr>
              <w:pStyle w:val="TableParagraph"/>
              <w:ind w:left="585"/>
              <w:rPr>
                <w:sz w:val="18"/>
              </w:rPr>
            </w:pPr>
            <w:r>
              <w:rPr>
                <w:sz w:val="18"/>
              </w:rPr>
              <w:t>习题</w:t>
            </w:r>
            <w:r>
              <w:rPr>
                <w:sz w:val="18"/>
              </w:rPr>
              <w:t xml:space="preserve"> 10-4</w:t>
            </w:r>
          </w:p>
        </w:tc>
      </w:tr>
      <w:tr w:rsidR="00EB78DB">
        <w:trPr>
          <w:trHeight w:val="542"/>
        </w:trPr>
        <w:tc>
          <w:tcPr>
            <w:tcW w:w="659" w:type="dxa"/>
          </w:tcPr>
          <w:p w:rsidR="00EB78DB" w:rsidRDefault="00EB78DB">
            <w:pPr>
              <w:pStyle w:val="TableParagraph"/>
              <w:spacing w:before="11"/>
              <w:rPr>
                <w:rFonts w:ascii="仿宋"/>
                <w:b/>
                <w:sz w:val="12"/>
              </w:rPr>
            </w:pPr>
          </w:p>
          <w:p w:rsidR="00EB78DB" w:rsidRDefault="00E44A38">
            <w:pPr>
              <w:pStyle w:val="TableParagraph"/>
              <w:ind w:left="96" w:right="78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  <w:lang w:val="en-US"/>
              </w:rPr>
              <w:t>5</w:t>
            </w:r>
          </w:p>
        </w:tc>
        <w:tc>
          <w:tcPr>
            <w:tcW w:w="3877" w:type="dxa"/>
          </w:tcPr>
          <w:p w:rsidR="00EB78DB" w:rsidRDefault="00EB78DB">
            <w:pPr>
              <w:pStyle w:val="TableParagraph"/>
              <w:spacing w:before="11"/>
              <w:rPr>
                <w:rFonts w:ascii="仿宋"/>
                <w:b/>
                <w:sz w:val="12"/>
              </w:rPr>
            </w:pPr>
          </w:p>
          <w:p w:rsidR="00EB78DB" w:rsidRDefault="00E44A38">
            <w:pPr>
              <w:pStyle w:val="TableParagraph"/>
              <w:ind w:left="466"/>
              <w:rPr>
                <w:sz w:val="18"/>
              </w:rPr>
            </w:pPr>
            <w:r>
              <w:rPr>
                <w:sz w:val="18"/>
              </w:rPr>
              <w:t>第五节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函数展开成幂级数</w:t>
            </w:r>
          </w:p>
        </w:tc>
        <w:tc>
          <w:tcPr>
            <w:tcW w:w="2268" w:type="dxa"/>
          </w:tcPr>
          <w:p w:rsidR="00EB78DB" w:rsidRDefault="00E44A38">
            <w:pPr>
              <w:pStyle w:val="TableParagraph"/>
              <w:spacing w:before="81"/>
              <w:ind w:left="692" w:right="674"/>
              <w:jc w:val="center"/>
              <w:rPr>
                <w:sz w:val="18"/>
              </w:rPr>
            </w:pPr>
            <w:r>
              <w:rPr>
                <w:sz w:val="18"/>
              </w:rPr>
              <w:t>边讲边练</w:t>
            </w:r>
          </w:p>
        </w:tc>
        <w:tc>
          <w:tcPr>
            <w:tcW w:w="1985" w:type="dxa"/>
          </w:tcPr>
          <w:p w:rsidR="00EB78DB" w:rsidRDefault="00EB78DB">
            <w:pPr>
              <w:pStyle w:val="TableParagraph"/>
              <w:spacing w:before="11"/>
              <w:rPr>
                <w:rFonts w:ascii="仿宋"/>
                <w:b/>
                <w:sz w:val="12"/>
              </w:rPr>
            </w:pPr>
          </w:p>
          <w:p w:rsidR="00EB78DB" w:rsidRDefault="00E44A38">
            <w:pPr>
              <w:pStyle w:val="TableParagraph"/>
              <w:ind w:left="585"/>
              <w:rPr>
                <w:sz w:val="18"/>
              </w:rPr>
            </w:pPr>
            <w:r>
              <w:rPr>
                <w:sz w:val="18"/>
              </w:rPr>
              <w:t>习题</w:t>
            </w:r>
            <w:r>
              <w:rPr>
                <w:sz w:val="18"/>
              </w:rPr>
              <w:t xml:space="preserve"> 10-5</w:t>
            </w:r>
          </w:p>
        </w:tc>
      </w:tr>
      <w:tr w:rsidR="00EB78DB">
        <w:trPr>
          <w:trHeight w:val="542"/>
        </w:trPr>
        <w:tc>
          <w:tcPr>
            <w:tcW w:w="659" w:type="dxa"/>
          </w:tcPr>
          <w:p w:rsidR="00EB78DB" w:rsidRDefault="00EB78DB">
            <w:pPr>
              <w:pStyle w:val="TableParagraph"/>
              <w:spacing w:before="10"/>
              <w:rPr>
                <w:rFonts w:ascii="仿宋"/>
                <w:b/>
                <w:sz w:val="12"/>
              </w:rPr>
            </w:pPr>
          </w:p>
          <w:p w:rsidR="00EB78DB" w:rsidRDefault="00E44A38">
            <w:pPr>
              <w:pStyle w:val="TableParagraph"/>
              <w:ind w:left="96" w:right="78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  <w:lang w:val="en-US"/>
              </w:rPr>
              <w:t>6</w:t>
            </w:r>
          </w:p>
        </w:tc>
        <w:tc>
          <w:tcPr>
            <w:tcW w:w="3877" w:type="dxa"/>
          </w:tcPr>
          <w:p w:rsidR="00EB78DB" w:rsidRDefault="00E44A38">
            <w:pPr>
              <w:pStyle w:val="TableParagraph"/>
              <w:spacing w:before="143"/>
              <w:ind w:left="1319" w:right="1302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复习考试周</w:t>
            </w:r>
          </w:p>
        </w:tc>
        <w:tc>
          <w:tcPr>
            <w:tcW w:w="2268" w:type="dxa"/>
          </w:tcPr>
          <w:p w:rsidR="00EB78DB" w:rsidRDefault="00E44A38">
            <w:pPr>
              <w:pStyle w:val="TableParagraph"/>
              <w:spacing w:before="143"/>
              <w:ind w:left="692" w:right="674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考试</w:t>
            </w:r>
          </w:p>
        </w:tc>
        <w:tc>
          <w:tcPr>
            <w:tcW w:w="1985" w:type="dxa"/>
          </w:tcPr>
          <w:p w:rsidR="00EB78DB" w:rsidRDefault="00EB78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B78DB" w:rsidRDefault="00E44A38">
      <w:pPr>
        <w:spacing w:before="61"/>
        <w:ind w:left="128"/>
        <w:rPr>
          <w:rFonts w:ascii="仿宋" w:eastAsia="仿宋"/>
          <w:b/>
          <w:sz w:val="28"/>
        </w:rPr>
      </w:pPr>
      <w:r>
        <w:rPr>
          <w:rFonts w:ascii="仿宋" w:eastAsia="仿宋" w:hint="eastAsia"/>
          <w:b/>
          <w:sz w:val="28"/>
        </w:rPr>
        <w:t>三、评价方式以及在总评成绩中的比例</w:t>
      </w:r>
    </w:p>
    <w:p w:rsidR="00EB78DB" w:rsidRDefault="00EB78DB">
      <w:pPr>
        <w:pStyle w:val="a3"/>
        <w:spacing w:before="2"/>
        <w:rPr>
          <w:b/>
          <w:sz w:val="14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1134"/>
        <w:gridCol w:w="1276"/>
        <w:gridCol w:w="1276"/>
        <w:gridCol w:w="1276"/>
        <w:gridCol w:w="1275"/>
        <w:gridCol w:w="1418"/>
      </w:tblGrid>
      <w:tr w:rsidR="00EB78DB">
        <w:trPr>
          <w:trHeight w:val="791"/>
        </w:trPr>
        <w:tc>
          <w:tcPr>
            <w:tcW w:w="1134" w:type="dxa"/>
          </w:tcPr>
          <w:p w:rsidR="00EB78DB" w:rsidRDefault="00EB78DB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EB78DB" w:rsidRDefault="00E44A38">
            <w:pPr>
              <w:pStyle w:val="TableParagraph"/>
              <w:spacing w:before="1"/>
              <w:ind w:left="123" w:right="118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项目</w:t>
            </w:r>
          </w:p>
        </w:tc>
        <w:tc>
          <w:tcPr>
            <w:tcW w:w="1134" w:type="dxa"/>
          </w:tcPr>
          <w:p w:rsidR="00EB78DB" w:rsidRDefault="00E44A38">
            <w:pPr>
              <w:pStyle w:val="TableParagraph"/>
              <w:spacing w:before="137" w:line="255" w:lineRule="exact"/>
              <w:ind w:left="123" w:right="118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期末考试</w:t>
            </w:r>
          </w:p>
          <w:p w:rsidR="00EB78DB" w:rsidRDefault="00E44A38">
            <w:pPr>
              <w:pStyle w:val="TableParagraph"/>
              <w:spacing w:line="255" w:lineRule="exact"/>
              <w:ind w:left="124" w:right="117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（</w:t>
            </w:r>
            <w:r>
              <w:rPr>
                <w:rFonts w:ascii="黑体" w:eastAsia="黑体" w:hint="eastAsia"/>
                <w:sz w:val="21"/>
              </w:rPr>
              <w:t>1</w:t>
            </w:r>
            <w:r>
              <w:rPr>
                <w:rFonts w:ascii="黑体" w:eastAsia="黑体" w:hint="eastAsia"/>
                <w:sz w:val="21"/>
              </w:rPr>
              <w:t>）</w:t>
            </w:r>
          </w:p>
        </w:tc>
        <w:tc>
          <w:tcPr>
            <w:tcW w:w="1276" w:type="dxa"/>
          </w:tcPr>
          <w:p w:rsidR="00EB78DB" w:rsidRDefault="00E44A38">
            <w:pPr>
              <w:pStyle w:val="TableParagraph"/>
              <w:spacing w:before="137" w:line="255" w:lineRule="exact"/>
              <w:ind w:left="91" w:right="83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过程考核</w:t>
            </w:r>
            <w:r>
              <w:rPr>
                <w:rFonts w:ascii="黑体" w:eastAsia="黑体" w:hint="eastAsia"/>
                <w:sz w:val="21"/>
              </w:rPr>
              <w:t xml:space="preserve"> 1</w:t>
            </w:r>
          </w:p>
          <w:p w:rsidR="00EB78DB" w:rsidRDefault="00E44A38">
            <w:pPr>
              <w:pStyle w:val="TableParagraph"/>
              <w:spacing w:line="255" w:lineRule="exact"/>
              <w:ind w:left="90" w:right="83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（</w:t>
            </w:r>
            <w:r>
              <w:rPr>
                <w:rFonts w:ascii="黑体" w:eastAsia="黑体" w:hint="eastAsia"/>
                <w:sz w:val="21"/>
              </w:rPr>
              <w:t>X1</w:t>
            </w:r>
            <w:r>
              <w:rPr>
                <w:rFonts w:ascii="黑体" w:eastAsia="黑体" w:hint="eastAsia"/>
                <w:sz w:val="21"/>
              </w:rPr>
              <w:t>）</w:t>
            </w:r>
          </w:p>
        </w:tc>
        <w:tc>
          <w:tcPr>
            <w:tcW w:w="1276" w:type="dxa"/>
          </w:tcPr>
          <w:p w:rsidR="00EB78DB" w:rsidRDefault="00E44A38">
            <w:pPr>
              <w:pStyle w:val="TableParagraph"/>
              <w:spacing w:before="137" w:line="255" w:lineRule="exact"/>
              <w:ind w:left="90" w:right="83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过程考核</w:t>
            </w:r>
            <w:r>
              <w:rPr>
                <w:rFonts w:ascii="黑体" w:eastAsia="黑体" w:hint="eastAsia"/>
                <w:sz w:val="21"/>
              </w:rPr>
              <w:t xml:space="preserve"> 2</w:t>
            </w:r>
          </w:p>
          <w:p w:rsidR="00EB78DB" w:rsidRDefault="00E44A38">
            <w:pPr>
              <w:pStyle w:val="TableParagraph"/>
              <w:spacing w:line="255" w:lineRule="exact"/>
              <w:ind w:left="91" w:right="83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（</w:t>
            </w:r>
            <w:r>
              <w:rPr>
                <w:rFonts w:ascii="黑体" w:eastAsia="黑体" w:hint="eastAsia"/>
                <w:sz w:val="21"/>
              </w:rPr>
              <w:t>X2</w:t>
            </w:r>
            <w:r>
              <w:rPr>
                <w:rFonts w:ascii="黑体" w:eastAsia="黑体" w:hint="eastAsia"/>
                <w:sz w:val="21"/>
              </w:rPr>
              <w:t>）</w:t>
            </w:r>
          </w:p>
        </w:tc>
        <w:tc>
          <w:tcPr>
            <w:tcW w:w="1276" w:type="dxa"/>
          </w:tcPr>
          <w:p w:rsidR="00EB78DB" w:rsidRDefault="00E44A38">
            <w:pPr>
              <w:pStyle w:val="TableParagraph"/>
              <w:spacing w:before="137" w:line="255" w:lineRule="exact"/>
              <w:ind w:left="91" w:right="82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过程考核</w:t>
            </w:r>
            <w:r>
              <w:rPr>
                <w:rFonts w:ascii="黑体" w:eastAsia="黑体" w:hint="eastAsia"/>
                <w:sz w:val="21"/>
              </w:rPr>
              <w:t xml:space="preserve"> 3</w:t>
            </w:r>
          </w:p>
          <w:p w:rsidR="00EB78DB" w:rsidRDefault="00E44A38">
            <w:pPr>
              <w:pStyle w:val="TableParagraph"/>
              <w:spacing w:line="255" w:lineRule="exact"/>
              <w:ind w:left="91" w:right="81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（</w:t>
            </w:r>
            <w:r>
              <w:rPr>
                <w:rFonts w:ascii="黑体" w:eastAsia="黑体" w:hint="eastAsia"/>
                <w:sz w:val="21"/>
              </w:rPr>
              <w:t>X3</w:t>
            </w:r>
            <w:r>
              <w:rPr>
                <w:rFonts w:ascii="黑体" w:eastAsia="黑体" w:hint="eastAsia"/>
                <w:sz w:val="21"/>
              </w:rPr>
              <w:t>）</w:t>
            </w:r>
          </w:p>
        </w:tc>
        <w:tc>
          <w:tcPr>
            <w:tcW w:w="1275" w:type="dxa"/>
          </w:tcPr>
          <w:p w:rsidR="00EB78DB" w:rsidRDefault="00E44A38">
            <w:pPr>
              <w:pStyle w:val="TableParagraph"/>
              <w:spacing w:before="137" w:line="255" w:lineRule="exact"/>
              <w:ind w:left="92" w:right="83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过程考核</w:t>
            </w:r>
            <w:r>
              <w:rPr>
                <w:rFonts w:ascii="黑体" w:eastAsia="黑体" w:hint="eastAsia"/>
                <w:sz w:val="21"/>
              </w:rPr>
              <w:t xml:space="preserve"> 4</w:t>
            </w:r>
          </w:p>
          <w:p w:rsidR="00EB78DB" w:rsidRDefault="00E44A38">
            <w:pPr>
              <w:pStyle w:val="TableParagraph"/>
              <w:spacing w:line="255" w:lineRule="exact"/>
              <w:ind w:left="91" w:right="83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（</w:t>
            </w:r>
            <w:r>
              <w:rPr>
                <w:rFonts w:ascii="黑体" w:eastAsia="黑体" w:hint="eastAsia"/>
                <w:sz w:val="21"/>
              </w:rPr>
              <w:t>X4</w:t>
            </w:r>
            <w:r>
              <w:rPr>
                <w:rFonts w:ascii="黑体" w:eastAsia="黑体" w:hint="eastAsia"/>
                <w:sz w:val="21"/>
              </w:rPr>
              <w:t>）</w:t>
            </w:r>
          </w:p>
        </w:tc>
        <w:tc>
          <w:tcPr>
            <w:tcW w:w="1418" w:type="dxa"/>
          </w:tcPr>
          <w:p w:rsidR="00EB78DB" w:rsidRDefault="00EB78DB">
            <w:pPr>
              <w:pStyle w:val="TableParagraph"/>
              <w:rPr>
                <w:rFonts w:ascii="仿宋"/>
                <w:b/>
                <w:sz w:val="20"/>
              </w:rPr>
            </w:pPr>
          </w:p>
          <w:p w:rsidR="00EB78DB" w:rsidRDefault="00E44A38">
            <w:pPr>
              <w:pStyle w:val="TableParagraph"/>
              <w:spacing w:before="1"/>
              <w:ind w:left="478" w:right="470"/>
              <w:jc w:val="center"/>
              <w:rPr>
                <w:rFonts w:ascii="黑体" w:hAnsi="黑体"/>
                <w:sz w:val="21"/>
              </w:rPr>
            </w:pPr>
            <w:r>
              <w:rPr>
                <w:rFonts w:ascii="黑体" w:hAnsi="黑体"/>
                <w:sz w:val="21"/>
              </w:rPr>
              <w:t>……</w:t>
            </w:r>
          </w:p>
        </w:tc>
      </w:tr>
      <w:tr w:rsidR="00EB78DB">
        <w:trPr>
          <w:trHeight w:val="778"/>
        </w:trPr>
        <w:tc>
          <w:tcPr>
            <w:tcW w:w="1134" w:type="dxa"/>
          </w:tcPr>
          <w:p w:rsidR="00EB78DB" w:rsidRDefault="00EB78DB">
            <w:pPr>
              <w:pStyle w:val="TableParagraph"/>
              <w:spacing w:before="9"/>
              <w:rPr>
                <w:rFonts w:ascii="仿宋"/>
                <w:b/>
                <w:sz w:val="19"/>
              </w:rPr>
            </w:pPr>
          </w:p>
          <w:p w:rsidR="00EB78DB" w:rsidRDefault="00E44A38">
            <w:pPr>
              <w:pStyle w:val="TableParagraph"/>
              <w:ind w:left="124" w:right="117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考核形式</w:t>
            </w:r>
          </w:p>
        </w:tc>
        <w:tc>
          <w:tcPr>
            <w:tcW w:w="1134" w:type="dxa"/>
          </w:tcPr>
          <w:p w:rsidR="00EB78DB" w:rsidRDefault="00EB78DB">
            <w:pPr>
              <w:pStyle w:val="TableParagraph"/>
              <w:spacing w:before="9"/>
              <w:rPr>
                <w:rFonts w:ascii="仿宋"/>
                <w:b/>
                <w:sz w:val="19"/>
              </w:rPr>
            </w:pPr>
          </w:p>
          <w:p w:rsidR="00EB78DB" w:rsidRDefault="00E44A38">
            <w:pPr>
              <w:pStyle w:val="TableParagraph"/>
              <w:ind w:left="124" w:right="117"/>
              <w:jc w:val="center"/>
              <w:rPr>
                <w:rFonts w:ascii="仿宋" w:eastAsia="仿宋"/>
                <w:sz w:val="21"/>
              </w:rPr>
            </w:pPr>
            <w:r>
              <w:rPr>
                <w:rFonts w:ascii="仿宋" w:eastAsia="仿宋" w:hint="eastAsia"/>
                <w:sz w:val="21"/>
              </w:rPr>
              <w:t>闭卷</w:t>
            </w:r>
          </w:p>
        </w:tc>
        <w:tc>
          <w:tcPr>
            <w:tcW w:w="1276" w:type="dxa"/>
          </w:tcPr>
          <w:p w:rsidR="00EB78DB" w:rsidRDefault="00EB78DB">
            <w:pPr>
              <w:pStyle w:val="TableParagraph"/>
              <w:spacing w:before="9"/>
              <w:rPr>
                <w:rFonts w:ascii="仿宋"/>
                <w:b/>
                <w:sz w:val="19"/>
              </w:rPr>
            </w:pPr>
          </w:p>
          <w:p w:rsidR="00EB78DB" w:rsidRDefault="00E44A38">
            <w:pPr>
              <w:pStyle w:val="TableParagraph"/>
              <w:ind w:left="90" w:right="83"/>
              <w:jc w:val="center"/>
              <w:rPr>
                <w:rFonts w:ascii="仿宋" w:eastAsia="仿宋"/>
                <w:sz w:val="21"/>
              </w:rPr>
            </w:pPr>
            <w:r>
              <w:rPr>
                <w:rFonts w:ascii="仿宋" w:eastAsia="仿宋" w:hint="eastAsia"/>
                <w:sz w:val="21"/>
              </w:rPr>
              <w:t>作业</w:t>
            </w:r>
          </w:p>
        </w:tc>
        <w:tc>
          <w:tcPr>
            <w:tcW w:w="1276" w:type="dxa"/>
          </w:tcPr>
          <w:p w:rsidR="00EB78DB" w:rsidRDefault="00EB78DB">
            <w:pPr>
              <w:pStyle w:val="TableParagraph"/>
              <w:spacing w:before="9"/>
              <w:rPr>
                <w:rFonts w:ascii="仿宋"/>
                <w:b/>
                <w:sz w:val="19"/>
              </w:rPr>
            </w:pPr>
          </w:p>
          <w:p w:rsidR="00EB78DB" w:rsidRDefault="00E44A38">
            <w:pPr>
              <w:pStyle w:val="TableParagraph"/>
              <w:ind w:left="90" w:right="83"/>
              <w:jc w:val="center"/>
              <w:rPr>
                <w:rFonts w:ascii="仿宋" w:eastAsia="仿宋"/>
                <w:sz w:val="21"/>
                <w:lang w:val="en-US"/>
              </w:rPr>
            </w:pPr>
            <w:r>
              <w:rPr>
                <w:rFonts w:ascii="仿宋" w:eastAsia="仿宋" w:hint="eastAsia"/>
                <w:sz w:val="21"/>
                <w:lang w:val="en-US"/>
              </w:rPr>
              <w:t>期中测试</w:t>
            </w:r>
          </w:p>
        </w:tc>
        <w:tc>
          <w:tcPr>
            <w:tcW w:w="1276" w:type="dxa"/>
          </w:tcPr>
          <w:p w:rsidR="00EB78DB" w:rsidRDefault="00EB78DB">
            <w:pPr>
              <w:pStyle w:val="TableParagraph"/>
              <w:spacing w:before="9"/>
              <w:rPr>
                <w:rFonts w:ascii="仿宋"/>
                <w:b/>
                <w:sz w:val="19"/>
              </w:rPr>
            </w:pPr>
          </w:p>
          <w:p w:rsidR="00EB78DB" w:rsidRDefault="00E44A38">
            <w:pPr>
              <w:pStyle w:val="TableParagraph"/>
              <w:ind w:left="89" w:right="83"/>
              <w:jc w:val="center"/>
              <w:rPr>
                <w:rFonts w:ascii="仿宋" w:eastAsia="仿宋"/>
                <w:sz w:val="21"/>
              </w:rPr>
            </w:pPr>
            <w:r>
              <w:rPr>
                <w:rFonts w:ascii="仿宋" w:eastAsia="仿宋" w:hint="eastAsia"/>
                <w:sz w:val="21"/>
              </w:rPr>
              <w:t>课堂表现</w:t>
            </w:r>
          </w:p>
        </w:tc>
        <w:tc>
          <w:tcPr>
            <w:tcW w:w="1275" w:type="dxa"/>
          </w:tcPr>
          <w:p w:rsidR="00EB78DB" w:rsidRDefault="00EB7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EB78DB" w:rsidRDefault="00EB78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78DB">
        <w:trPr>
          <w:trHeight w:val="973"/>
        </w:trPr>
        <w:tc>
          <w:tcPr>
            <w:tcW w:w="1134" w:type="dxa"/>
          </w:tcPr>
          <w:p w:rsidR="00EB78DB" w:rsidRDefault="00EB78DB">
            <w:pPr>
              <w:pStyle w:val="TableParagraph"/>
              <w:spacing w:before="10"/>
              <w:rPr>
                <w:rFonts w:ascii="仿宋"/>
                <w:b/>
                <w:sz w:val="16"/>
              </w:rPr>
            </w:pPr>
          </w:p>
          <w:p w:rsidR="00EB78DB" w:rsidRDefault="00E44A38">
            <w:pPr>
              <w:pStyle w:val="TableParagraph"/>
              <w:spacing w:line="242" w:lineRule="auto"/>
              <w:ind w:left="146" w:right="137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占总评成绩的比例</w:t>
            </w:r>
          </w:p>
        </w:tc>
        <w:tc>
          <w:tcPr>
            <w:tcW w:w="1134" w:type="dxa"/>
          </w:tcPr>
          <w:p w:rsidR="00EB78DB" w:rsidRDefault="00EB78DB">
            <w:pPr>
              <w:pStyle w:val="TableParagraph"/>
              <w:spacing w:before="6"/>
              <w:rPr>
                <w:rFonts w:ascii="仿宋"/>
                <w:b/>
                <w:sz w:val="27"/>
              </w:rPr>
            </w:pPr>
          </w:p>
          <w:p w:rsidR="00EB78DB" w:rsidRDefault="00E44A38">
            <w:pPr>
              <w:pStyle w:val="TableParagraph"/>
              <w:ind w:left="124" w:right="113"/>
              <w:jc w:val="center"/>
              <w:rPr>
                <w:rFonts w:ascii="仿宋"/>
                <w:sz w:val="21"/>
              </w:rPr>
            </w:pPr>
            <w:r>
              <w:rPr>
                <w:rFonts w:ascii="仿宋"/>
                <w:sz w:val="21"/>
              </w:rPr>
              <w:t>40</w:t>
            </w:r>
          </w:p>
        </w:tc>
        <w:tc>
          <w:tcPr>
            <w:tcW w:w="1276" w:type="dxa"/>
          </w:tcPr>
          <w:p w:rsidR="00EB78DB" w:rsidRDefault="00EB78DB">
            <w:pPr>
              <w:pStyle w:val="TableParagraph"/>
              <w:spacing w:before="6"/>
              <w:rPr>
                <w:rFonts w:ascii="仿宋"/>
                <w:b/>
                <w:sz w:val="27"/>
              </w:rPr>
            </w:pPr>
          </w:p>
          <w:p w:rsidR="00EB78DB" w:rsidRDefault="00E44A38">
            <w:pPr>
              <w:pStyle w:val="TableParagraph"/>
              <w:ind w:left="91" w:right="81"/>
              <w:jc w:val="center"/>
              <w:rPr>
                <w:rFonts w:ascii="仿宋"/>
                <w:sz w:val="21"/>
              </w:rPr>
            </w:pPr>
            <w:r>
              <w:rPr>
                <w:rFonts w:ascii="仿宋"/>
                <w:sz w:val="21"/>
              </w:rPr>
              <w:t>20</w:t>
            </w:r>
          </w:p>
        </w:tc>
        <w:tc>
          <w:tcPr>
            <w:tcW w:w="1276" w:type="dxa"/>
          </w:tcPr>
          <w:p w:rsidR="00EB78DB" w:rsidRDefault="00EB78DB">
            <w:pPr>
              <w:pStyle w:val="TableParagraph"/>
              <w:spacing w:before="6"/>
              <w:rPr>
                <w:rFonts w:ascii="仿宋"/>
                <w:b/>
                <w:sz w:val="27"/>
              </w:rPr>
            </w:pPr>
          </w:p>
          <w:p w:rsidR="00EB78DB" w:rsidRDefault="00E44A38">
            <w:pPr>
              <w:pStyle w:val="TableParagraph"/>
              <w:ind w:left="90" w:right="83"/>
              <w:jc w:val="center"/>
              <w:rPr>
                <w:rFonts w:ascii="仿宋"/>
                <w:sz w:val="21"/>
              </w:rPr>
            </w:pPr>
            <w:r>
              <w:rPr>
                <w:rFonts w:ascii="仿宋"/>
                <w:sz w:val="21"/>
              </w:rPr>
              <w:t>20</w:t>
            </w:r>
          </w:p>
        </w:tc>
        <w:tc>
          <w:tcPr>
            <w:tcW w:w="1276" w:type="dxa"/>
          </w:tcPr>
          <w:p w:rsidR="00EB78DB" w:rsidRDefault="00EB78DB">
            <w:pPr>
              <w:pStyle w:val="TableParagraph"/>
              <w:spacing w:before="6"/>
              <w:rPr>
                <w:rFonts w:ascii="仿宋"/>
                <w:b/>
                <w:sz w:val="27"/>
              </w:rPr>
            </w:pPr>
          </w:p>
          <w:p w:rsidR="00EB78DB" w:rsidRDefault="00E44A38">
            <w:pPr>
              <w:pStyle w:val="TableParagraph"/>
              <w:ind w:left="91" w:right="82"/>
              <w:jc w:val="center"/>
              <w:rPr>
                <w:rFonts w:ascii="仿宋"/>
                <w:sz w:val="21"/>
              </w:rPr>
            </w:pPr>
            <w:r>
              <w:rPr>
                <w:rFonts w:ascii="仿宋"/>
                <w:sz w:val="21"/>
              </w:rPr>
              <w:t>20</w:t>
            </w:r>
          </w:p>
        </w:tc>
        <w:tc>
          <w:tcPr>
            <w:tcW w:w="1275" w:type="dxa"/>
          </w:tcPr>
          <w:p w:rsidR="00EB78DB" w:rsidRDefault="00EB7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EB78DB" w:rsidRDefault="00EB78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B78DB" w:rsidRDefault="00EB78DB">
      <w:pPr>
        <w:pStyle w:val="a3"/>
        <w:spacing w:before="10"/>
        <w:rPr>
          <w:b/>
          <w:sz w:val="35"/>
        </w:rPr>
      </w:pPr>
    </w:p>
    <w:p w:rsidR="00EB78DB" w:rsidRDefault="00E44A38">
      <w:pPr>
        <w:pStyle w:val="a3"/>
        <w:ind w:left="128"/>
      </w:pPr>
      <w:bookmarkStart w:id="0" w:name="备注："/>
      <w:bookmarkEnd w:id="0"/>
      <w:r>
        <w:t>备注：</w:t>
      </w:r>
    </w:p>
    <w:p w:rsidR="00EB78DB" w:rsidRDefault="00E44A38">
      <w:pPr>
        <w:pStyle w:val="a3"/>
        <w:spacing w:before="125" w:line="336" w:lineRule="auto"/>
        <w:ind w:left="128" w:right="435"/>
      </w:pPr>
      <w:bookmarkStart w:id="1" w:name="教学内容不宜简单地填写第几章、第几节，应就教学内容本身做简单明了的概括；"/>
      <w:bookmarkEnd w:id="1"/>
      <w:r>
        <w:t>教学内容不宜简单地填写第几章、第几节，应就教学内容本身做简单明了的概括；</w:t>
      </w:r>
      <w:r>
        <w:t xml:space="preserve"> </w:t>
      </w:r>
      <w:bookmarkStart w:id="2" w:name="教学方式为讲课、实验、讨论课、习题课、参观、边讲边练、汇报、考核等；"/>
      <w:bookmarkEnd w:id="2"/>
      <w:r>
        <w:t>教学方式为讲课、实验、讨论课、习题课、参观、边讲边练、汇报、考核等；</w:t>
      </w:r>
    </w:p>
    <w:p w:rsidR="00EB78DB" w:rsidRDefault="00E44A38" w:rsidP="00BA3A10">
      <w:pPr>
        <w:pStyle w:val="a3"/>
        <w:spacing w:before="3" w:line="280" w:lineRule="auto"/>
        <w:ind w:left="128" w:right="106"/>
      </w:pPr>
      <w:bookmarkStart w:id="3" w:name="评价方式为期末考试“1”及过程考核“X”，其中“1”为教学大纲中规定的形式；“X"/>
      <w:bookmarkEnd w:id="3"/>
      <w:r>
        <w:rPr>
          <w:spacing w:val="-5"/>
        </w:rPr>
        <w:t>评价方式为期末考试</w:t>
      </w:r>
      <w:r>
        <w:t>“1</w:t>
      </w:r>
      <w:r>
        <w:rPr>
          <w:spacing w:val="-15"/>
        </w:rPr>
        <w:t>”</w:t>
      </w:r>
      <w:r>
        <w:rPr>
          <w:spacing w:val="-15"/>
        </w:rPr>
        <w:t>及过程考核</w:t>
      </w:r>
      <w:r>
        <w:t>“X”</w:t>
      </w:r>
      <w:r>
        <w:rPr>
          <w:spacing w:val="-27"/>
        </w:rPr>
        <w:t>，其中</w:t>
      </w:r>
      <w:r>
        <w:t>“1</w:t>
      </w:r>
      <w:r>
        <w:rPr>
          <w:spacing w:val="-6"/>
        </w:rPr>
        <w:t>”</w:t>
      </w:r>
      <w:r>
        <w:rPr>
          <w:spacing w:val="-6"/>
        </w:rPr>
        <w:t>为教学大纲中规定的形式</w:t>
      </w:r>
      <w:r>
        <w:rPr>
          <w:spacing w:val="-82"/>
        </w:rPr>
        <w:t>；</w:t>
      </w:r>
      <w:r>
        <w:rPr>
          <w:spacing w:val="-82"/>
        </w:rPr>
        <w:t>“</w:t>
      </w:r>
      <w:r>
        <w:rPr>
          <w:spacing w:val="-3"/>
        </w:rPr>
        <w:t>X”</w:t>
      </w:r>
      <w:r>
        <w:rPr>
          <w:spacing w:val="-3"/>
        </w:rPr>
        <w:t>可由任课教师或课程组自行确定</w:t>
      </w:r>
      <w:r>
        <w:t>（</w:t>
      </w:r>
      <w:r>
        <w:rPr>
          <w:spacing w:val="-3"/>
        </w:rPr>
        <w:t>同一门课程多位教师任课的须由课程组统一</w:t>
      </w:r>
      <w:r>
        <w:rPr>
          <w:spacing w:val="-3"/>
        </w:rPr>
        <w:t xml:space="preserve"> </w:t>
      </w:r>
      <w:r>
        <w:t>X</w:t>
      </w:r>
      <w:r>
        <w:rPr>
          <w:spacing w:val="-20"/>
        </w:rPr>
        <w:t xml:space="preserve"> </w:t>
      </w:r>
      <w:r>
        <w:rPr>
          <w:spacing w:val="-20"/>
        </w:rPr>
        <w:t>的方式及比例</w:t>
      </w:r>
      <w:r>
        <w:rPr>
          <w:spacing w:val="-118"/>
        </w:rPr>
        <w:t>）</w:t>
      </w:r>
      <w:r>
        <w:t>。包括纸笔测验、课堂展示、阶段论文、调查（分析）报告、综合报告、</w:t>
      </w:r>
      <w:r>
        <w:rPr>
          <w:spacing w:val="-11"/>
        </w:rPr>
        <w:t>读书笔记、小实验、小制作、小程序、小设计等，在表中相应的位置填入</w:t>
      </w:r>
      <w:r>
        <w:rPr>
          <w:spacing w:val="-7"/>
        </w:rPr>
        <w:t>“1</w:t>
      </w:r>
      <w:r>
        <w:rPr>
          <w:spacing w:val="-14"/>
        </w:rPr>
        <w:t>”</w:t>
      </w:r>
      <w:r>
        <w:rPr>
          <w:spacing w:val="-14"/>
        </w:rPr>
        <w:t>和</w:t>
      </w:r>
      <w:r>
        <w:t xml:space="preserve">“X” </w:t>
      </w:r>
      <w:r>
        <w:t>的方式及成绩占比。</w:t>
      </w:r>
    </w:p>
    <w:p w:rsidR="00EB78DB" w:rsidRDefault="00EB78DB">
      <w:pPr>
        <w:pStyle w:val="a3"/>
        <w:spacing w:before="6"/>
        <w:rPr>
          <w:sz w:val="17"/>
        </w:rPr>
      </w:pPr>
    </w:p>
    <w:p w:rsidR="00EB78DB" w:rsidRDefault="00E44A38">
      <w:pPr>
        <w:tabs>
          <w:tab w:val="left" w:pos="4187"/>
          <w:tab w:val="left" w:pos="7688"/>
        </w:tabs>
        <w:ind w:left="128"/>
        <w:rPr>
          <w:rFonts w:ascii="仿宋" w:eastAsia="仿宋"/>
          <w:sz w:val="28"/>
        </w:rPr>
      </w:pPr>
      <w:bookmarkStart w:id="4" w:name="任课教师：武杰峰_____________系主任审核：_____________"/>
      <w:bookmarkEnd w:id="4"/>
      <w:r>
        <w:rPr>
          <w:rFonts w:ascii="仿宋" w:eastAsia="仿宋" w:hint="eastAsia"/>
          <w:sz w:val="28"/>
        </w:rPr>
        <w:t>任</w:t>
      </w:r>
      <w:r>
        <w:rPr>
          <w:rFonts w:ascii="仿宋" w:eastAsia="仿宋" w:hint="eastAsia"/>
          <w:spacing w:val="-3"/>
          <w:sz w:val="28"/>
        </w:rPr>
        <w:t>课</w:t>
      </w:r>
      <w:r>
        <w:rPr>
          <w:rFonts w:ascii="仿宋" w:eastAsia="仿宋" w:hint="eastAsia"/>
          <w:sz w:val="28"/>
        </w:rPr>
        <w:t>教师</w:t>
      </w:r>
      <w:r>
        <w:rPr>
          <w:rFonts w:ascii="仿宋" w:eastAsia="仿宋" w:hint="eastAsia"/>
          <w:spacing w:val="-3"/>
          <w:sz w:val="28"/>
        </w:rPr>
        <w:t>：</w:t>
      </w:r>
      <w:r>
        <w:rPr>
          <w:rFonts w:ascii="仿宋" w:eastAsia="仿宋" w:hint="eastAsia"/>
          <w:spacing w:val="-3"/>
          <w:sz w:val="28"/>
        </w:rPr>
        <w:t>孙文峰</w:t>
      </w:r>
      <w:r>
        <w:rPr>
          <w:rFonts w:ascii="仿宋" w:eastAsia="仿宋" w:hint="eastAsia"/>
          <w:sz w:val="28"/>
        </w:rPr>
        <w:tab/>
      </w:r>
      <w:r>
        <w:rPr>
          <w:rFonts w:ascii="仿宋" w:eastAsia="仿宋" w:hint="eastAsia"/>
          <w:sz w:val="28"/>
        </w:rPr>
        <w:t>系主</w:t>
      </w:r>
      <w:r>
        <w:rPr>
          <w:rFonts w:ascii="仿宋" w:eastAsia="仿宋" w:hint="eastAsia"/>
          <w:spacing w:val="-3"/>
          <w:sz w:val="28"/>
        </w:rPr>
        <w:t>任</w:t>
      </w:r>
      <w:r>
        <w:rPr>
          <w:rFonts w:ascii="仿宋" w:eastAsia="仿宋" w:hint="eastAsia"/>
          <w:sz w:val="28"/>
        </w:rPr>
        <w:t>审核：</w:t>
      </w:r>
      <w:r>
        <w:rPr>
          <w:rFonts w:ascii="仿宋" w:eastAsia="仿宋" w:hint="eastAsia"/>
          <w:sz w:val="28"/>
        </w:rPr>
        <w:tab/>
      </w:r>
      <w:r>
        <w:rPr>
          <w:rFonts w:ascii="仿宋" w:eastAsia="仿宋" w:hint="eastAsia"/>
          <w:sz w:val="28"/>
        </w:rPr>
        <w:t>日</w:t>
      </w:r>
      <w:r>
        <w:rPr>
          <w:rFonts w:ascii="仿宋" w:eastAsia="仿宋" w:hint="eastAsia"/>
          <w:spacing w:val="-3"/>
          <w:sz w:val="28"/>
        </w:rPr>
        <w:t>期</w:t>
      </w:r>
      <w:r>
        <w:rPr>
          <w:rFonts w:ascii="仿宋" w:eastAsia="仿宋" w:hint="eastAsia"/>
          <w:sz w:val="28"/>
        </w:rPr>
        <w:t>：</w:t>
      </w:r>
    </w:p>
    <w:sectPr w:rsidR="00EB78DB" w:rsidSect="00EB78DB">
      <w:pgSz w:w="11910" w:h="16840"/>
      <w:pgMar w:top="1400" w:right="1240" w:bottom="1120" w:left="1460" w:header="604" w:footer="9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A38" w:rsidRDefault="00E44A38" w:rsidP="00EB78DB">
      <w:r>
        <w:separator/>
      </w:r>
    </w:p>
  </w:endnote>
  <w:endnote w:type="continuationSeparator" w:id="0">
    <w:p w:rsidR="00E44A38" w:rsidRDefault="00E44A38" w:rsidP="00EB7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8DB" w:rsidRDefault="00EB78DB">
    <w:pPr>
      <w:pStyle w:val="a3"/>
      <w:spacing w:line="14" w:lineRule="auto"/>
      <w:rPr>
        <w:sz w:val="20"/>
      </w:rPr>
    </w:pPr>
    <w:r w:rsidRPr="00EB78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8.4pt;margin-top:784.85pt;width:326pt;height:11pt;z-index:-252196864;mso-position-horizontal-relative:page;mso-position-vertical-relative:page" o:gfxdata="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ayP/O2QAAAA0BAAAPAAAAAAAAAAEAIAAAACIAAABkcnMvZG93bnJldi54bWxQSwEC&#10;FAAUAAAACACHTuJA1jpsYboBAAByAwAADgAAAAAAAAABACAAAAAoAQAAZHJzL2Uyb0RvYy54bWxQ&#10;SwUGAAAAAAYABgBZAQAAVAUAAAAA&#10;" filled="f" stroked="f">
          <v:textbox inset="0,0,0,0">
            <w:txbxContent>
              <w:p w:rsidR="00EB78DB" w:rsidRDefault="00E44A38">
                <w:pPr>
                  <w:spacing w:line="220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注：课程教学进度计划表电子版公布在本学院课程网站上，并发送到教务处存档。</w:t>
                </w:r>
              </w:p>
            </w:txbxContent>
          </v:textbox>
          <w10:wrap anchorx="page" anchory="page"/>
        </v:shape>
      </w:pict>
    </w:r>
    <w:r w:rsidRPr="00EB78DB">
      <w:pict>
        <v:shape id="_x0000_s1028" type="#_x0000_t202" style="position:absolute;margin-left:262pt;margin-top:810.25pt;width:36.95pt;height:13.05pt;z-index:-252195840;mso-position-horizontal-relative:page;mso-position-vertical-relative:page" o:gfxdata="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VyJZ+2wAAAA0BAAAPAAAAAAAAAAEAIAAAACIAAABkcnMvZG93bnJldi54bWxQ&#10;SwECFAAUAAAACACHTuJAIpS9WLsBAABxAwAADgAAAAAAAAABACAAAAAqAQAAZHJzL2Uyb0RvYy54&#10;bWxQSwUGAAAAAAYABgBZAQAAVwUAAAAA&#10;" filled="f" stroked="f">
          <v:textbox inset="0,0,0,0">
            <w:txbxContent>
              <w:p w:rsidR="00EB78DB" w:rsidRDefault="00E44A38">
                <w:pPr>
                  <w:spacing w:line="254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第</w:t>
                </w:r>
                <w:r>
                  <w:rPr>
                    <w:sz w:val="20"/>
                  </w:rPr>
                  <w:t xml:space="preserve"> </w:t>
                </w:r>
                <w:r>
                  <w:rPr>
                    <w:rFonts w:ascii="Times New Roman" w:eastAsia="Times New Roman"/>
                    <w:sz w:val="20"/>
                  </w:rPr>
                  <w:t xml:space="preserve">1 </w:t>
                </w:r>
                <w:r>
                  <w:rPr>
                    <w:sz w:val="20"/>
                  </w:rPr>
                  <w:t>页</w:t>
                </w:r>
              </w:p>
            </w:txbxContent>
          </v:textbox>
          <w10:wrap anchorx="page" anchory="page"/>
        </v:shape>
      </w:pict>
    </w:r>
    <w:r w:rsidRPr="00EB78DB">
      <w:pict>
        <v:shape id="_x0000_s1027" type="#_x0000_t202" style="position:absolute;margin-left:302pt;margin-top:810.1pt;width:36.95pt;height:13.05pt;z-index:-252194816;mso-position-horizontal-relative:page;mso-position-vertical-relative:page" o:gfxdata="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xaMVmNoAAAANAQAADwAAAAAAAAABACAAAAAiAAAAZHJzL2Rvd25yZXYueG1sUEsB&#10;AhQAFAAAAAgAh07iQGtNgoe6AQAAcQMAAA4AAAAAAAAAAQAgAAAAKQEAAGRycy9lMm9Eb2MueG1s&#10;UEsFBgAAAAAGAAYAWQEAAFUFAAAAAA==&#10;" filled="f" stroked="f">
          <v:textbox inset="0,0,0,0">
            <w:txbxContent>
              <w:p w:rsidR="00EB78DB" w:rsidRDefault="00E44A38">
                <w:pPr>
                  <w:spacing w:line="256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共</w:t>
                </w:r>
                <w:r>
                  <w:rPr>
                    <w:sz w:val="20"/>
                  </w:rPr>
                  <w:t xml:space="preserve"> </w:t>
                </w:r>
                <w:r>
                  <w:rPr>
                    <w:rFonts w:ascii="Times New Roman" w:eastAsia="Times New Roman"/>
                    <w:sz w:val="20"/>
                  </w:rPr>
                  <w:t xml:space="preserve">2 </w:t>
                </w:r>
                <w:r>
                  <w:rPr>
                    <w:sz w:val="20"/>
                  </w:rPr>
                  <w:t>页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A38" w:rsidRDefault="00E44A38" w:rsidP="00EB78DB">
      <w:r>
        <w:separator/>
      </w:r>
    </w:p>
  </w:footnote>
  <w:footnote w:type="continuationSeparator" w:id="0">
    <w:p w:rsidR="00E44A38" w:rsidRDefault="00E44A38" w:rsidP="00EB7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8DB" w:rsidRDefault="00EB78DB">
    <w:pPr>
      <w:pStyle w:val="a3"/>
      <w:spacing w:line="14" w:lineRule="auto"/>
      <w:rPr>
        <w:sz w:val="20"/>
      </w:rPr>
    </w:pPr>
    <w:r w:rsidRPr="00EB78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8.4pt;margin-top:29.15pt;width:140pt;height:14pt;z-index:-252197888;mso-position-horizontal-relative:page;mso-position-vertical-relative:page" o:gfxdata="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6NemjXAAAACQEAAA8AAAAAAAAAAQAgAAAAIgAAAGRycy9kb3ducmV2LnhtbFBLAQIUABQAAAAI&#10;AIdO4kBFnBD0tQEAAHIDAAAOAAAAAAAAAAEAIAAAACYBAABkcnMvZTJvRG9jLnhtbFBLBQYAAAAA&#10;BgAGAFkBAABNBQAAAAA=&#10;" filled="f" stroked="f">
          <v:textbox inset="0,0,0,0">
            <w:txbxContent>
              <w:p w:rsidR="00EB78DB" w:rsidRPr="00BA3A10" w:rsidRDefault="00E44A38">
                <w:pPr>
                  <w:pStyle w:val="a3"/>
                  <w:spacing w:line="280" w:lineRule="exact"/>
                  <w:ind w:left="20"/>
                  <w:rPr>
                    <w:rFonts w:ascii="宋体" w:eastAsia="宋体"/>
                    <w:lang w:val="en-US"/>
                  </w:rPr>
                </w:pPr>
                <w:r w:rsidRPr="00BA3A10">
                  <w:rPr>
                    <w:rFonts w:ascii="宋体" w:eastAsia="宋体" w:hint="eastAsia"/>
                    <w:spacing w:val="14"/>
                    <w:lang w:val="en-US"/>
                  </w:rPr>
                  <w:t>SJQU-</w:t>
                </w:r>
                <w:r w:rsidRPr="00BA3A10">
                  <w:rPr>
                    <w:rFonts w:ascii="宋体" w:eastAsia="宋体" w:hint="eastAsia"/>
                    <w:spacing w:val="-96"/>
                    <w:lang w:val="en-US"/>
                  </w:rPr>
                  <w:t xml:space="preserve"> </w:t>
                </w:r>
                <w:r w:rsidRPr="00BA3A10">
                  <w:rPr>
                    <w:rFonts w:ascii="宋体" w:eastAsia="宋体" w:hint="eastAsia"/>
                    <w:spacing w:val="17"/>
                    <w:lang w:val="en-US"/>
                  </w:rPr>
                  <w:t>QR-JW-011</w:t>
                </w:r>
                <w:r w:rsidRPr="00BA3A10">
                  <w:rPr>
                    <w:rFonts w:ascii="宋体" w:eastAsia="宋体" w:hint="eastAsia"/>
                    <w:spacing w:val="-96"/>
                    <w:lang w:val="en-US"/>
                  </w:rPr>
                  <w:t xml:space="preserve"> </w:t>
                </w:r>
                <w:r w:rsidRPr="00BA3A10">
                  <w:rPr>
                    <w:rFonts w:ascii="宋体" w:eastAsia="宋体" w:hint="eastAsia"/>
                    <w:lang w:val="en-US"/>
                  </w:rPr>
                  <w:t>（</w:t>
                </w:r>
                <w:r w:rsidRPr="00BA3A10">
                  <w:rPr>
                    <w:rFonts w:ascii="宋体" w:eastAsia="宋体" w:hint="eastAsia"/>
                    <w:spacing w:val="-79"/>
                    <w:lang w:val="en-US"/>
                  </w:rPr>
                  <w:t xml:space="preserve"> </w:t>
                </w:r>
                <w:r w:rsidRPr="00BA3A10">
                  <w:rPr>
                    <w:rFonts w:ascii="宋体" w:eastAsia="宋体" w:hint="eastAsia"/>
                    <w:spacing w:val="9"/>
                    <w:lang w:val="en-US"/>
                  </w:rPr>
                  <w:t>A0</w:t>
                </w:r>
                <w:r w:rsidRPr="00BA3A10">
                  <w:rPr>
                    <w:rFonts w:ascii="宋体" w:eastAsia="宋体" w:hint="eastAsia"/>
                    <w:spacing w:val="-98"/>
                    <w:lang w:val="en-US"/>
                  </w:rPr>
                  <w:t xml:space="preserve"> </w:t>
                </w:r>
                <w:r w:rsidRPr="00BA3A10">
                  <w:rPr>
                    <w:rFonts w:ascii="宋体" w:eastAsia="宋体" w:hint="eastAsia"/>
                    <w:lang w:val="en-US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E414A7"/>
    <w:multiLevelType w:val="singleLevel"/>
    <w:tmpl w:val="A0E414A7"/>
    <w:lvl w:ilvl="0">
      <w:start w:val="3"/>
      <w:numFmt w:val="chineseCounting"/>
      <w:suff w:val="space"/>
      <w:lvlText w:val="第%1节"/>
      <w:lvlJc w:val="left"/>
      <w:rPr>
        <w:rFonts w:hint="eastAsia"/>
      </w:rPr>
    </w:lvl>
  </w:abstractNum>
  <w:abstractNum w:abstractNumId="1">
    <w:nsid w:val="C1B5A2A0"/>
    <w:multiLevelType w:val="singleLevel"/>
    <w:tmpl w:val="C1B5A2A0"/>
    <w:lvl w:ilvl="0">
      <w:start w:val="7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B78DB"/>
    <w:rsid w:val="00BA3A10"/>
    <w:rsid w:val="00E44A38"/>
    <w:rsid w:val="00EB78DB"/>
    <w:rsid w:val="085B0E29"/>
    <w:rsid w:val="1D2B044F"/>
    <w:rsid w:val="3B2B49BD"/>
    <w:rsid w:val="6CDE0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EB78DB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EB78DB"/>
    <w:pPr>
      <w:spacing w:before="61"/>
      <w:ind w:left="128"/>
      <w:outlineLvl w:val="0"/>
    </w:pPr>
    <w:rPr>
      <w:rFonts w:ascii="仿宋" w:eastAsia="仿宋" w:hAnsi="仿宋" w:cs="仿宋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EB78DB"/>
    <w:rPr>
      <w:rFonts w:ascii="仿宋" w:eastAsia="仿宋" w:hAnsi="仿宋" w:cs="仿宋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B78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EB78DB"/>
  </w:style>
  <w:style w:type="paragraph" w:customStyle="1" w:styleId="TableParagraph">
    <w:name w:val="Table Paragraph"/>
    <w:basedOn w:val="a"/>
    <w:uiPriority w:val="1"/>
    <w:qFormat/>
    <w:rsid w:val="00EB7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03025@mail.gench.edu.c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1152</Characters>
  <Application>Microsoft Office Word</Application>
  <DocSecurity>0</DocSecurity>
  <Lines>9</Lines>
  <Paragraphs>2</Paragraphs>
  <ScaleCrop>false</ScaleCrop>
  <Company>微软中国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微软用户</cp:lastModifiedBy>
  <cp:revision>3</cp:revision>
  <dcterms:created xsi:type="dcterms:W3CDTF">2021-02-25T01:31:00Z</dcterms:created>
  <dcterms:modified xsi:type="dcterms:W3CDTF">2021-04-21T01:55:00Z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2021-02-25T00:00:00Z</vt:filetime>
  </property>
  <property fmtid="{D5CDD505-2E9C-101B-9397-08002B2CF9AE}" pid="5" name="KSOProductBuildVer">
    <vt:lpwstr>2052-11.1.0.10314</vt:lpwstr>
  </property>
</Properties>
</file>