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Pr="002D2453" w:rsidRDefault="00A278DA">
      <w:pPr>
        <w:snapToGrid w:val="0"/>
        <w:jc w:val="center"/>
        <w:rPr>
          <w:sz w:val="6"/>
          <w:szCs w:val="6"/>
          <w:lang w:eastAsia="zh-CN"/>
        </w:rPr>
      </w:pPr>
    </w:p>
    <w:p w14:paraId="20A1AA3E" w14:textId="77777777" w:rsidR="000C73F8" w:rsidRPr="002D2453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Pr="002D2453" w:rsidRDefault="00372DCB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2D2453">
        <w:rPr>
          <w:rFonts w:eastAsia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2D2453" w:rsidRDefault="00372DCB" w:rsidP="00FD1B13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/>
          <w:bCs/>
          <w:color w:val="000000"/>
          <w:lang w:eastAsia="zh-CN"/>
        </w:rPr>
        <w:t>一</w:t>
      </w:r>
      <w:r w:rsidRPr="002D2453">
        <w:rPr>
          <w:rFonts w:eastAsia="黑体" w:hint="eastAsia"/>
          <w:bCs/>
          <w:color w:val="000000"/>
          <w:lang w:eastAsia="zh-CN"/>
        </w:rPr>
        <w:t>、</w:t>
      </w:r>
      <w:r w:rsidRPr="002D2453">
        <w:rPr>
          <w:rFonts w:eastAsia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:rsidRPr="002D2453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Pr="002D2453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8AA2F9F" w:rsidR="00C92CFC" w:rsidRPr="002D2453" w:rsidRDefault="009F423E" w:rsidP="00391A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color w:val="000000" w:themeColor="text1"/>
                <w:sz w:val="21"/>
                <w:szCs w:val="21"/>
                <w:lang w:eastAsia="zh-CN"/>
              </w:rPr>
              <w:t>小学数学课程标准解读与教材研究</w:t>
            </w:r>
          </w:p>
        </w:tc>
      </w:tr>
      <w:tr w:rsidR="00C92CFC" w:rsidRPr="002D2453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bCs/>
                <w:color w:val="000000"/>
                <w:sz w:val="21"/>
                <w:szCs w:val="21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67660883" w:rsidR="00C92CFC" w:rsidRPr="002D2453" w:rsidRDefault="000170E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2130091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2D2453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2D245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D72B9FB" w:rsidR="00C92CFC" w:rsidRPr="002D2453" w:rsidRDefault="000170E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464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2D2453">
              <w:rPr>
                <w:rFonts w:eastAsia="黑体" w:cs="Arial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0E0DDF8" w:rsidR="00C92CFC" w:rsidRPr="002D2453" w:rsidRDefault="009F423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:rsidRPr="002D2453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2C899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诸方淳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2D24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6DDA85A3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/>
                <w:sz w:val="21"/>
                <w:szCs w:val="21"/>
                <w:lang w:eastAsia="zh-CN"/>
              </w:rPr>
              <w:t>23099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2D2453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2D24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0BBB3E0" w:rsidR="00C92CFC" w:rsidRPr="002D2453" w:rsidRDefault="00E0575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</w:p>
        </w:tc>
      </w:tr>
      <w:tr w:rsidR="00C91C85" w:rsidRPr="002D2453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sz w:val="21"/>
                <w:szCs w:val="21"/>
                <w:lang w:eastAsia="zh-CN"/>
              </w:rPr>
              <w:t>上课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5A2D19E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F9FC6D5" w:rsidR="00C91C85" w:rsidRPr="002D2453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77777777" w:rsidR="00C91C85" w:rsidRPr="002D2453" w:rsidRDefault="00C91C8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C91C85" w:rsidRPr="002D2453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答疑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EA0CC31" w:rsidR="00C91C85" w:rsidRPr="002D2453" w:rsidRDefault="00CB1C3D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每周</w:t>
            </w:r>
            <w:r w:rsidR="00057828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五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，教育学院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3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14</w:t>
            </w:r>
          </w:p>
        </w:tc>
      </w:tr>
      <w:tr w:rsidR="00C91C85" w:rsidRPr="002D2453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="00001805"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1EF75CF0" w:rsidR="00C91C85" w:rsidRPr="002D2453" w:rsidRDefault="00C91C85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:rsidRPr="002D2453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color w:val="000000" w:themeColor="text1"/>
                <w:sz w:val="21"/>
                <w:szCs w:val="18"/>
              </w:rPr>
              <w:t>选</w:t>
            </w:r>
            <w:r w:rsidRPr="002D2453">
              <w:rPr>
                <w:rFonts w:eastAsia="黑体"/>
                <w:color w:val="000000" w:themeColor="text1"/>
                <w:sz w:val="21"/>
                <w:szCs w:val="18"/>
              </w:rPr>
              <w:t>用</w:t>
            </w: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36D4C4F4" w:rsidR="00C91C85" w:rsidRPr="002D2453" w:rsidRDefault="009F423E" w:rsidP="00C91C85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马云鹏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, 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王艳玲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.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小学数学课程标准与教材研究（第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版）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. [M]. </w:t>
            </w:r>
            <w:r w:rsidRPr="002D2453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北京：高等教育出版社</w:t>
            </w:r>
            <w:r w:rsidRPr="002D2453"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, 2023.</w:t>
            </w:r>
          </w:p>
        </w:tc>
      </w:tr>
      <w:tr w:rsidR="00C91C85" w:rsidRPr="002D2453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Pr="002D2453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</w:rPr>
              <w:t>参考</w:t>
            </w: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C375D5" w14:textId="77777777" w:rsidR="009F423E" w:rsidRPr="002D2453" w:rsidRDefault="009F423E" w:rsidP="009F423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史宁中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曹一鸣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义务教育数学课程标准（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2022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年版）解读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北京：北京师范大学出版社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. 2022.</w:t>
            </w:r>
          </w:p>
          <w:p w14:paraId="6B8C385B" w14:textId="77777777" w:rsidR="009F423E" w:rsidRPr="002D2453" w:rsidRDefault="009F423E" w:rsidP="009F423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中华人民共和国教育部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义务教育数学课程标准（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2022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年版）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[S].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北京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: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北京师范大学出版社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, 2022</w:t>
            </w:r>
          </w:p>
          <w:p w14:paraId="7D5ADBF0" w14:textId="77777777" w:rsidR="009F423E" w:rsidRPr="002D2453" w:rsidRDefault="009F423E" w:rsidP="009F423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徐斌艳等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数学素养与数学项目学习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, 2022.</w:t>
            </w:r>
          </w:p>
          <w:p w14:paraId="21B48126" w14:textId="77777777" w:rsidR="009F423E" w:rsidRPr="002D2453" w:rsidRDefault="009F423E" w:rsidP="009F423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王永春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小学数学核心素养教学论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, 2022.</w:t>
            </w:r>
          </w:p>
          <w:p w14:paraId="5617BDF9" w14:textId="24CB4521" w:rsidR="00C91C85" w:rsidRPr="002D2453" w:rsidRDefault="009F423E" w:rsidP="009F423E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孔凡哲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,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史宁中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中国学生发展数学核心素养概论——理想的学校数学教育能给学生带来什么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 xml:space="preserve">[M]. </w:t>
            </w:r>
            <w:r w:rsidRPr="002D2453">
              <w:rPr>
                <w:rFonts w:eastAsia="宋体" w:hint="eastAsia"/>
                <w:sz w:val="21"/>
                <w:szCs w:val="21"/>
                <w:lang w:eastAsia="zh-CN"/>
              </w:rPr>
              <w:t>上海：华东师范大学出版社</w:t>
            </w:r>
            <w:r w:rsidRPr="002D2453">
              <w:rPr>
                <w:rFonts w:eastAsia="宋体"/>
                <w:sz w:val="21"/>
                <w:szCs w:val="21"/>
                <w:lang w:eastAsia="zh-CN"/>
              </w:rPr>
              <w:t>, 2022.</w:t>
            </w:r>
          </w:p>
        </w:tc>
      </w:tr>
    </w:tbl>
    <w:p w14:paraId="1E2E20EE" w14:textId="77777777" w:rsidR="00336376" w:rsidRPr="002D2453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49A3269B" w14:textId="3F0B11D8" w:rsidR="00C60188" w:rsidRPr="002D2453" w:rsidRDefault="00372DCB" w:rsidP="00C60188">
      <w:pPr>
        <w:snapToGrid w:val="0"/>
        <w:spacing w:beforeLines="100" w:before="360" w:afterLines="50" w:after="180"/>
        <w:jc w:val="both"/>
        <w:rPr>
          <w:rFonts w:eastAsia="黑体" w:hint="eastAsia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二、课程教学进度</w:t>
      </w:r>
      <w:r w:rsidR="00FD1B13" w:rsidRPr="002D2453">
        <w:rPr>
          <w:rFonts w:eastAsia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929"/>
        <w:gridCol w:w="2189"/>
        <w:gridCol w:w="1202"/>
      </w:tblGrid>
      <w:tr w:rsidR="009D7F2A" w:rsidRPr="002D2453" w14:paraId="6190B1A2" w14:textId="77777777" w:rsidTr="00A811A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2D2453" w:rsidRDefault="009D7F2A" w:rsidP="00A811A2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2D2453" w:rsidRDefault="009D7F2A" w:rsidP="00A811A2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2D2453" w:rsidRDefault="009D7F2A" w:rsidP="00A811A2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2D2453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2D2453" w:rsidRDefault="009D7F2A" w:rsidP="00A811A2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1A2" w:rsidRPr="002D2453" w14:paraId="44A61D0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A811A2" w:rsidRPr="002D2453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19450AB1" w:rsidR="00A811A2" w:rsidRPr="002D2453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6047F43" w:rsidR="00A811A2" w:rsidRPr="002D2453" w:rsidRDefault="00C60188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专题一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A811A2" w:rsidRPr="002D2453">
              <w:rPr>
                <w:rFonts w:hint="eastAsia"/>
                <w:sz w:val="21"/>
                <w:szCs w:val="21"/>
                <w:lang w:eastAsia="zh-CN"/>
              </w:rPr>
              <w:t>绪论：小学教育数学课程改革回顾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092A00C" w:rsidR="00A811A2" w:rsidRPr="002D2453" w:rsidRDefault="00C60188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="00A811A2"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206ECF8" w:rsidR="00A811A2" w:rsidRPr="002D2453" w:rsidRDefault="00A811A2" w:rsidP="00A811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0372CC72" w14:textId="77777777" w:rsidTr="00781E3E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2E75EEC7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3E5E0104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专题一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4C23DC" w:rsidRPr="002D2453">
              <w:rPr>
                <w:rFonts w:hint="eastAsia"/>
                <w:sz w:val="21"/>
                <w:szCs w:val="21"/>
                <w:lang w:eastAsia="zh-CN"/>
              </w:rPr>
              <w:t>绪论：小学教育数学课程改革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经验</w:t>
            </w:r>
            <w:r w:rsidR="004C23DC" w:rsidRPr="002D2453">
              <w:rPr>
                <w:rFonts w:hint="eastAsia"/>
                <w:sz w:val="21"/>
                <w:szCs w:val="21"/>
                <w:lang w:eastAsia="zh-CN"/>
              </w:rPr>
              <w:t>比较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6600AE3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2062174D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2D4ADCA0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7DF2D205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0729AC44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</w:t>
            </w:r>
            <w:r>
              <w:rPr>
                <w:rFonts w:hint="eastAsia"/>
                <w:sz w:val="21"/>
                <w:szCs w:val="21"/>
                <w:lang w:eastAsia="zh-CN"/>
              </w:rPr>
              <w:t>二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小学数学课程性质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E1D405C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658FBA4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564FAD3A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  <w:vAlign w:val="center"/>
          </w:tcPr>
          <w:p w14:paraId="46098286" w14:textId="50E9ABCE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0EF0C1E5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专题二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小学数学课程理念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64058C6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21D47A0F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79CA456E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15798BC2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3F0460DB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专题二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小学数学课程理念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的国际比较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739E2F6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0EDC5C5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445266B7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7A6F6D63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1C8FF72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专题三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核心素养解析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：核心素养概述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0FD406B4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C6F5D70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30EDE615" w14:textId="77777777" w:rsidTr="00F70268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4B7CB24D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2E820935" w:rsidR="004C23DC" w:rsidRPr="002D2453" w:rsidRDefault="00C60188" w:rsidP="004C23DC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专题三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核心素养解析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：小学数学核心素养概述及具体表现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0A254F4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3A1C30A9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523C968D" w14:textId="77777777" w:rsidTr="00660D83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3630BD89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1A2315AD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专题三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核心素养解析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小学数学核心素养具体表现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314B917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25AE9AFE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7A425125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19929F53" w14:textId="726CD763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0D6F7008" w:rsidR="004C23DC" w:rsidRPr="002D2453" w:rsidRDefault="00C60188" w:rsidP="004C23DC">
            <w:pPr>
              <w:widowControl/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专题三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核心素养解析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小学数学核心素养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教学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FBEDF8A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720FDA45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307F9F37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31B669B3" w:rsidR="004C23DC" w:rsidRPr="002D2453" w:rsidRDefault="004C23DC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2115962" w:rsidR="004C23DC" w:rsidRPr="002D2453" w:rsidRDefault="00C60188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专题四（上）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小学数学课程目标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6B11DBD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513F89AE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17CFDB29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40B83C7" w:rsidR="004C23DC" w:rsidRPr="002D2453" w:rsidRDefault="004C23DC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1E21B159" w:rsidR="004C23DC" w:rsidRPr="002D2453" w:rsidRDefault="00C60188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专题四（</w:t>
            </w:r>
            <w:r>
              <w:rPr>
                <w:rFonts w:hint="eastAsia"/>
                <w:sz w:val="21"/>
                <w:szCs w:val="21"/>
                <w:lang w:eastAsia="zh-CN"/>
              </w:rPr>
              <w:t>下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</w:t>
            </w:r>
            <w:r>
              <w:rPr>
                <w:rFonts w:hint="eastAsia"/>
                <w:sz w:val="21"/>
                <w:szCs w:val="21"/>
                <w:lang w:eastAsia="zh-CN"/>
              </w:rPr>
              <w:t>内容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：数与代数、图形与几何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191B5FED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297ED651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204E4EB6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1E53220B" w:rsidR="004C23DC" w:rsidRPr="002D2453" w:rsidRDefault="004C23DC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36E31579" w:rsidR="004C23DC" w:rsidRPr="002D2453" w:rsidRDefault="00C60188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专题四（下）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小学数学课程内容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：概率与统计、综合与实践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4638AC0F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6E461768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1CBD82BD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21CAAE03" w:rsidR="004C23DC" w:rsidRPr="002D2453" w:rsidRDefault="004C23DC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14FD8ED4" w:rsidR="004C23DC" w:rsidRPr="002D2453" w:rsidRDefault="00C60188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专题五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Pr="00C60188">
              <w:rPr>
                <w:rFonts w:hint="eastAsia"/>
                <w:sz w:val="21"/>
                <w:szCs w:val="21"/>
                <w:lang w:eastAsia="zh-CN"/>
              </w:rPr>
              <w:t>小学数学教材</w:t>
            </w:r>
            <w:r w:rsidR="00EC2295">
              <w:rPr>
                <w:rFonts w:hint="eastAsia"/>
                <w:sz w:val="21"/>
                <w:szCs w:val="21"/>
                <w:lang w:eastAsia="zh-CN"/>
              </w:rPr>
              <w:t>概述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1BC9CEC0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讲课、</w:t>
            </w: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课堂提问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DF70A34" w:rsidR="004C23DC" w:rsidRPr="002D2453" w:rsidRDefault="00C60188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思考题</w:t>
            </w:r>
          </w:p>
        </w:tc>
      </w:tr>
      <w:tr w:rsidR="004C23DC" w:rsidRPr="002D2453" w14:paraId="7BA20590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4C23DC" w:rsidRPr="002D2453" w:rsidRDefault="004C23DC" w:rsidP="004C23D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647E3AC9" w:rsidR="004C23DC" w:rsidRPr="002D2453" w:rsidRDefault="004C23DC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30698B8B" w:rsidR="004C23DC" w:rsidRPr="002D2453" w:rsidRDefault="00C60188" w:rsidP="004C23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小组汇报：</w:t>
            </w:r>
            <w:r w:rsidR="004C23DC" w:rsidRPr="002D2453">
              <w:rPr>
                <w:rFonts w:hint="eastAsia"/>
                <w:sz w:val="21"/>
                <w:szCs w:val="21"/>
                <w:lang w:eastAsia="zh-CN"/>
              </w:rPr>
              <w:t>小学数学</w:t>
            </w:r>
            <w:r>
              <w:rPr>
                <w:rFonts w:hint="eastAsia"/>
                <w:sz w:val="21"/>
                <w:szCs w:val="21"/>
                <w:lang w:eastAsia="zh-CN"/>
              </w:rPr>
              <w:t>教材比较分析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F8E8B29" w:rsidR="004C23DC" w:rsidRPr="002D2453" w:rsidRDefault="004C23DC" w:rsidP="004C23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课堂展示</w:t>
            </w:r>
            <w:r w:rsidR="00C60188"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0E002B3F" w:rsidR="004C23DC" w:rsidRPr="002D2453" w:rsidRDefault="004C23DC" w:rsidP="004C23D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 w:hint="eastAsia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展示作业</w:t>
            </w:r>
          </w:p>
        </w:tc>
      </w:tr>
      <w:tr w:rsidR="00C60188" w:rsidRPr="002D2453" w14:paraId="0931AC1F" w14:textId="77777777" w:rsidTr="00847DA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C60188" w:rsidRPr="002D2453" w:rsidRDefault="00C60188" w:rsidP="00C60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3D7272F3" w:rsidR="00C60188" w:rsidRPr="002D2453" w:rsidRDefault="00C60188" w:rsidP="00C60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A00A029" w:rsidR="00C60188" w:rsidRPr="002D2453" w:rsidRDefault="00C60188" w:rsidP="00C60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小组汇报：</w:t>
            </w:r>
            <w:r w:rsidRPr="002D2453">
              <w:rPr>
                <w:rFonts w:hint="eastAsia"/>
                <w:sz w:val="21"/>
                <w:szCs w:val="21"/>
                <w:lang w:eastAsia="zh-CN"/>
              </w:rPr>
              <w:t>小学数学</w:t>
            </w:r>
            <w:r>
              <w:rPr>
                <w:rFonts w:hint="eastAsia"/>
                <w:sz w:val="21"/>
                <w:szCs w:val="21"/>
                <w:lang w:eastAsia="zh-CN"/>
              </w:rPr>
              <w:t>教材比较分析</w:t>
            </w:r>
            <w:r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D18BEA0" w:rsidR="00C60188" w:rsidRPr="002D2453" w:rsidRDefault="00C60188" w:rsidP="00C60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课堂展示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714716F5" w:rsidR="00C60188" w:rsidRPr="002D2453" w:rsidRDefault="00C60188" w:rsidP="00C60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展示作业</w:t>
            </w:r>
          </w:p>
        </w:tc>
      </w:tr>
      <w:tr w:rsidR="00C60188" w:rsidRPr="002D2453" w14:paraId="30591BB3" w14:textId="77777777" w:rsidTr="00A811A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C60188" w:rsidRPr="002D2453" w:rsidRDefault="00C60188" w:rsidP="00C601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2D2453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16B88AB6" w:rsidR="00C60188" w:rsidRPr="002D2453" w:rsidRDefault="00C60188" w:rsidP="00C60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65307B56" w:rsidR="00C60188" w:rsidRPr="002D2453" w:rsidRDefault="00C60188" w:rsidP="00C60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小组汇报：</w:t>
            </w:r>
            <w:r w:rsidRPr="002D2453">
              <w:rPr>
                <w:rFonts w:hint="eastAsia"/>
                <w:sz w:val="21"/>
                <w:szCs w:val="21"/>
                <w:lang w:eastAsia="zh-CN"/>
              </w:rPr>
              <w:t>小学数学</w:t>
            </w:r>
            <w:r>
              <w:rPr>
                <w:rFonts w:hint="eastAsia"/>
                <w:sz w:val="21"/>
                <w:szCs w:val="21"/>
                <w:lang w:eastAsia="zh-CN"/>
              </w:rPr>
              <w:t>教材比较分析</w:t>
            </w: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18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25A41017" w:rsidR="00C60188" w:rsidRPr="002D2453" w:rsidRDefault="00C60188" w:rsidP="00C601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hint="eastAsia"/>
                <w:bCs/>
                <w:sz w:val="21"/>
                <w:szCs w:val="21"/>
                <w:lang w:eastAsia="zh-CN"/>
              </w:rPr>
              <w:t>课堂展示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、小组讨论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04CDEDF6" w:rsidR="00C60188" w:rsidRPr="002D2453" w:rsidRDefault="00C60188" w:rsidP="00C601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D2453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展示作业</w:t>
            </w:r>
          </w:p>
        </w:tc>
      </w:tr>
    </w:tbl>
    <w:p w14:paraId="5C152952" w14:textId="5F165684" w:rsidR="00FD1B13" w:rsidRPr="002D2453" w:rsidRDefault="00372DCB">
      <w:pPr>
        <w:snapToGrid w:val="0"/>
        <w:spacing w:beforeLines="100" w:before="360" w:afterLines="50" w:after="180"/>
        <w:jc w:val="both"/>
        <w:rPr>
          <w:rFonts w:eastAsia="黑体"/>
          <w:bCs/>
          <w:color w:val="000000"/>
          <w:lang w:eastAsia="zh-CN"/>
        </w:rPr>
      </w:pPr>
      <w:r w:rsidRPr="002D2453">
        <w:rPr>
          <w:rFonts w:eastAsia="黑体" w:hint="eastAsia"/>
          <w:bCs/>
          <w:color w:val="000000"/>
          <w:lang w:eastAsia="zh-CN"/>
        </w:rPr>
        <w:t>三、</w:t>
      </w:r>
      <w:r w:rsidR="00D93FA5" w:rsidRPr="002D2453">
        <w:rPr>
          <w:rFonts w:eastAsia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2D2453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2D2453" w:rsidRDefault="00055B7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2D2453" w:rsidRDefault="00F40F55" w:rsidP="00DA24BF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D2453" w:rsidRPr="002D2453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2D2453" w:rsidRPr="002D2453" w:rsidRDefault="002D2453" w:rsidP="002D2453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2D2453">
              <w:rPr>
                <w:rFonts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68A18965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2D2453">
              <w:rPr>
                <w:rFonts w:eastAsia="宋体" w:cs="Arial" w:hint="eastAsia"/>
                <w:color w:val="000000" w:themeColor="text1"/>
                <w:kern w:val="24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38E1031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宋体" w:cs="Arial"/>
                <w:color w:val="000000" w:themeColor="text1"/>
                <w:kern w:val="24"/>
                <w:sz w:val="21"/>
                <w:szCs w:val="21"/>
              </w:rPr>
              <w:t>期末综合作业</w:t>
            </w:r>
          </w:p>
        </w:tc>
      </w:tr>
      <w:tr w:rsidR="002D2453" w:rsidRPr="002D2453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2D2453" w:rsidRPr="002D2453" w:rsidRDefault="002D2453" w:rsidP="002D2453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2D2453">
              <w:rPr>
                <w:rFonts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077BA30C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2D2453">
              <w:rPr>
                <w:rFonts w:eastAsia="宋体" w:cs="Arial" w:hint="eastAsia"/>
                <w:color w:val="000000" w:themeColor="text1"/>
                <w:kern w:val="24"/>
                <w:sz w:val="21"/>
                <w:szCs w:val="21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97EB5D6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宋体" w:cs="Arial"/>
                <w:color w:val="000000" w:themeColor="text1"/>
                <w:kern w:val="24"/>
                <w:sz w:val="21"/>
                <w:szCs w:val="21"/>
              </w:rPr>
              <w:t>小组</w:t>
            </w:r>
            <w:r w:rsidR="00170ADE">
              <w:rPr>
                <w:rFonts w:eastAsia="宋体" w:cs="Arial" w:hint="eastAsia"/>
                <w:color w:val="000000" w:themeColor="text1"/>
                <w:kern w:val="24"/>
                <w:sz w:val="21"/>
                <w:szCs w:val="21"/>
                <w:lang w:eastAsia="zh-CN"/>
              </w:rPr>
              <w:t>展示</w:t>
            </w:r>
          </w:p>
        </w:tc>
      </w:tr>
      <w:tr w:rsidR="002D2453" w:rsidRPr="002D2453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2D2453" w:rsidRPr="002D2453" w:rsidRDefault="002D2453" w:rsidP="002D2453">
            <w:pPr>
              <w:snapToGrid w:val="0"/>
              <w:jc w:val="center"/>
              <w:rPr>
                <w:rFonts w:eastAsia="黑体" w:cs="Arial"/>
                <w:bCs/>
                <w:sz w:val="21"/>
                <w:szCs w:val="21"/>
              </w:rPr>
            </w:pPr>
            <w:r w:rsidRPr="002D2453">
              <w:rPr>
                <w:rFonts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E0549E9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</w:rPr>
            </w:pPr>
            <w:r w:rsidRPr="002D2453">
              <w:rPr>
                <w:rFonts w:eastAsia="宋体" w:cs="Arial" w:hint="eastAsia"/>
                <w:color w:val="000000" w:themeColor="text1"/>
                <w:kern w:val="24"/>
                <w:sz w:val="21"/>
                <w:szCs w:val="21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07AC44A" w:rsidR="002D2453" w:rsidRPr="002D2453" w:rsidRDefault="002D2453" w:rsidP="002D2453">
            <w:pPr>
              <w:snapToGrid w:val="0"/>
              <w:jc w:val="center"/>
              <w:rPr>
                <w:rFonts w:eastAsia="宋体" w:cs="Arial"/>
                <w:bCs/>
                <w:sz w:val="21"/>
                <w:szCs w:val="21"/>
                <w:lang w:eastAsia="zh-CN"/>
              </w:rPr>
            </w:pPr>
            <w:r w:rsidRPr="002D2453">
              <w:rPr>
                <w:rFonts w:eastAsia="宋体" w:cs="Arial"/>
                <w:color w:val="000000" w:themeColor="text1"/>
                <w:kern w:val="24"/>
                <w:sz w:val="21"/>
                <w:szCs w:val="21"/>
              </w:rPr>
              <w:t>课堂提问</w:t>
            </w:r>
          </w:p>
        </w:tc>
      </w:tr>
    </w:tbl>
    <w:p w14:paraId="480A6B4D" w14:textId="77777777" w:rsidR="00A278DA" w:rsidRPr="002D2453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eastAsia="宋体"/>
          <w:color w:val="000000"/>
          <w:position w:val="-20"/>
          <w:lang w:eastAsia="zh-CN"/>
        </w:rPr>
      </w:pPr>
    </w:p>
    <w:p w14:paraId="52C33EFD" w14:textId="1911B602" w:rsidR="00A278DA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系主任审核：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2D2453">
        <w:rPr>
          <w:rFonts w:eastAsia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2D2453">
        <w:rPr>
          <w:rFonts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0EC36A36" w14:textId="77777777" w:rsidR="00C60188" w:rsidRPr="002D2453" w:rsidRDefault="00C60188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eastAsia="黑体"/>
          <w:color w:val="000000"/>
          <w:position w:val="-20"/>
          <w:sz w:val="21"/>
          <w:szCs w:val="21"/>
          <w:lang w:eastAsia="zh-CN"/>
        </w:rPr>
      </w:pPr>
    </w:p>
    <w:sectPr w:rsidR="00C60188" w:rsidRPr="002D24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9AC1" w14:textId="77777777" w:rsidR="003A002B" w:rsidRDefault="003A002B">
      <w:r>
        <w:separator/>
      </w:r>
    </w:p>
  </w:endnote>
  <w:endnote w:type="continuationSeparator" w:id="0">
    <w:p w14:paraId="5B3674C7" w14:textId="77777777" w:rsidR="003A002B" w:rsidRDefault="003A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2B68" w14:textId="77777777" w:rsidR="003A002B" w:rsidRDefault="003A002B">
      <w:r>
        <w:separator/>
      </w:r>
    </w:p>
  </w:footnote>
  <w:footnote w:type="continuationSeparator" w:id="0">
    <w:p w14:paraId="217324F6" w14:textId="77777777" w:rsidR="003A002B" w:rsidRDefault="003A0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MaCkfHfAAAADgEAAA8AAAAAAAAAAAAAAAAAdAQAAGRycy9kb3ducmV2LnhtbFBL&#13;&#10;BQYAAAAABAAEAPMAAACABQAA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5"/>
  </w:num>
  <w:num w:numId="5" w16cid:durableId="1382944136">
    <w:abstractNumId w:val="3"/>
  </w:num>
  <w:num w:numId="6" w16cid:durableId="2145730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0EB"/>
    <w:rsid w:val="000369D9"/>
    <w:rsid w:val="00040BAC"/>
    <w:rsid w:val="000439B6"/>
    <w:rsid w:val="000457BB"/>
    <w:rsid w:val="00045AE0"/>
    <w:rsid w:val="00046D5D"/>
    <w:rsid w:val="000509DC"/>
    <w:rsid w:val="0005291A"/>
    <w:rsid w:val="00054B07"/>
    <w:rsid w:val="00055B75"/>
    <w:rsid w:val="00057828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5098"/>
    <w:rsid w:val="0014621F"/>
    <w:rsid w:val="00161517"/>
    <w:rsid w:val="00161A65"/>
    <w:rsid w:val="001625E9"/>
    <w:rsid w:val="00163A68"/>
    <w:rsid w:val="00164B67"/>
    <w:rsid w:val="00166920"/>
    <w:rsid w:val="0016749D"/>
    <w:rsid w:val="00170ADE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D2453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02B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7"/>
    <w:rsid w:val="004A59AC"/>
    <w:rsid w:val="004A649E"/>
    <w:rsid w:val="004B04C5"/>
    <w:rsid w:val="004B3566"/>
    <w:rsid w:val="004C1D3E"/>
    <w:rsid w:val="004C23DC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626E"/>
    <w:rsid w:val="005256F3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2A84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55E7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423E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1A2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188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C3D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537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4D4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2295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0DF4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192</Words>
  <Characters>1101</Characters>
  <Application>Microsoft Office Word</Application>
  <DocSecurity>0</DocSecurity>
  <Lines>9</Lines>
  <Paragraphs>2</Paragraphs>
  <ScaleCrop>false</ScaleCrop>
  <Company>CMT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Microsoft Office User</cp:lastModifiedBy>
  <cp:revision>18</cp:revision>
  <cp:lastPrinted>2015-03-18T03:45:00Z</cp:lastPrinted>
  <dcterms:created xsi:type="dcterms:W3CDTF">2023-12-29T01:35:00Z</dcterms:created>
  <dcterms:modified xsi:type="dcterms:W3CDTF">2026-03-02T02:58:00Z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