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774844A">
      <w:pPr>
        <w:snapToGrid w:val="0"/>
        <w:jc w:val="center"/>
        <w:rPr>
          <w:sz w:val="6"/>
          <w:szCs w:val="6"/>
        </w:rPr>
      </w:pPr>
    </w:p>
    <w:p w14:paraId="6071C863">
      <w:pPr>
        <w:snapToGrid w:val="0"/>
        <w:jc w:val="center"/>
        <w:rPr>
          <w:sz w:val="6"/>
          <w:szCs w:val="6"/>
        </w:rPr>
      </w:pPr>
    </w:p>
    <w:p w14:paraId="5743B2E9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732BDB0E">
      <w:pPr>
        <w:snapToGrid w:val="0"/>
        <w:spacing w:after="180" w:afterLines="50"/>
        <w:jc w:val="center"/>
        <w:rPr>
          <w:rFonts w:ascii="仿宋" w:hAnsi="仿宋" w:eastAsia="仿宋"/>
          <w:sz w:val="28"/>
          <w:szCs w:val="28"/>
        </w:rPr>
      </w:pPr>
    </w:p>
    <w:p w14:paraId="078CDCA9"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4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268"/>
        <w:gridCol w:w="1134"/>
        <w:gridCol w:w="3969"/>
      </w:tblGrid>
      <w:tr w14:paraId="03B91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2562AFA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14:paraId="23C726FC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213</w:t>
            </w:r>
            <w:r>
              <w:rPr>
                <w:rFonts w:hint="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0162</w:t>
            </w:r>
          </w:p>
        </w:tc>
        <w:tc>
          <w:tcPr>
            <w:tcW w:w="1134" w:type="dxa"/>
            <w:vAlign w:val="center"/>
          </w:tcPr>
          <w:p w14:paraId="32FA2C55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14:paraId="48D71158">
            <w:pPr>
              <w:tabs>
                <w:tab w:val="left" w:pos="532"/>
              </w:tabs>
              <w:spacing w:line="340" w:lineRule="exact"/>
              <w:ind w:firstLine="420" w:firstLineChars="20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学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前美术基础1</w:t>
            </w:r>
          </w:p>
        </w:tc>
      </w:tr>
      <w:tr w14:paraId="5A1AD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618330F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14:paraId="088D8EB3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134" w:type="dxa"/>
            <w:vAlign w:val="center"/>
          </w:tcPr>
          <w:p w14:paraId="778C6B64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14:paraId="1026C960">
            <w:pPr>
              <w:tabs>
                <w:tab w:val="left" w:pos="532"/>
              </w:tabs>
              <w:spacing w:line="340" w:lineRule="exact"/>
              <w:ind w:firstLine="630" w:firstLineChars="300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32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学时</w:t>
            </w:r>
          </w:p>
        </w:tc>
      </w:tr>
      <w:tr w14:paraId="3D12F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3317A59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14:paraId="3D6CB24A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章莉莉</w:t>
            </w:r>
          </w:p>
        </w:tc>
        <w:tc>
          <w:tcPr>
            <w:tcW w:w="1134" w:type="dxa"/>
            <w:vAlign w:val="center"/>
          </w:tcPr>
          <w:p w14:paraId="484949C1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14:paraId="57ADD79D">
            <w:pPr>
              <w:tabs>
                <w:tab w:val="left" w:pos="532"/>
              </w:tabs>
              <w:spacing w:line="340" w:lineRule="exact"/>
              <w:ind w:firstLine="525" w:firstLineChars="250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281570843@qq.com</w:t>
            </w:r>
          </w:p>
        </w:tc>
      </w:tr>
      <w:tr w14:paraId="074BF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1EA5396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14:paraId="551CFD36">
            <w:pPr>
              <w:tabs>
                <w:tab w:val="left" w:pos="532"/>
              </w:tabs>
              <w:spacing w:line="340" w:lineRule="exact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学前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教育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25-1班</w:t>
            </w:r>
          </w:p>
        </w:tc>
        <w:tc>
          <w:tcPr>
            <w:tcW w:w="1134" w:type="dxa"/>
            <w:vAlign w:val="center"/>
          </w:tcPr>
          <w:p w14:paraId="30761015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14:paraId="4100945D">
            <w:pPr>
              <w:tabs>
                <w:tab w:val="left" w:pos="532"/>
              </w:tabs>
              <w:spacing w:line="340" w:lineRule="exact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 xml:space="preserve">     教育学院美术实训室315</w:t>
            </w:r>
          </w:p>
        </w:tc>
      </w:tr>
      <w:tr w14:paraId="14390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7341188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14:paraId="0E5A1255">
            <w:pPr>
              <w:tabs>
                <w:tab w:val="left" w:pos="532"/>
              </w:tabs>
              <w:spacing w:line="340" w:lineRule="exact"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 xml:space="preserve">    周五上午第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节10:00-11:40</w:t>
            </w:r>
          </w:p>
        </w:tc>
      </w:tr>
      <w:tr w14:paraId="146A0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3DE430A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14:paraId="112D0679">
            <w:pPr>
              <w:tabs>
                <w:tab w:val="left" w:pos="532"/>
              </w:tabs>
              <w:spacing w:line="340" w:lineRule="exact"/>
              <w:ind w:firstLine="630" w:firstLine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无</w:t>
            </w:r>
          </w:p>
        </w:tc>
      </w:tr>
      <w:tr w14:paraId="10C88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0165039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14:paraId="1C90FBE8">
            <w:pPr>
              <w:numPr>
                <w:ilvl w:val="0"/>
                <w:numId w:val="1"/>
              </w:numPr>
              <w:snapToGrid w:val="0"/>
              <w:spacing w:line="288" w:lineRule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书名《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美术·造型</w:t>
            </w: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》；作者：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马旭东</w:t>
            </w: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；出版社：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上海交通大学出版社</w:t>
            </w: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1B16153E">
            <w:pPr>
              <w:snapToGrid w:val="0"/>
              <w:spacing w:line="288" w:lineRule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书名《简笔画》；作者：蒙健；出版社：上海交通大学出版社</w:t>
            </w:r>
          </w:p>
          <w:p w14:paraId="51CB64F1">
            <w:pPr>
              <w:snapToGrid w:val="0"/>
              <w:spacing w:line="288" w:lineRule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、书名《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兴趣学速写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》；作者：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杨建飞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；出版社：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中国美术学院出版社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177C4840">
            <w:pPr>
              <w:snapToGrid w:val="0"/>
              <w:spacing w:line="288" w:lineRule="auto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、书名《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色彩名师课堂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》；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编者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李建勋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；出版社：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湖北美术出版社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</w:tc>
      </w:tr>
    </w:tbl>
    <w:p w14:paraId="00505729"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lang w:eastAsia="zh-CN"/>
        </w:rPr>
      </w:pPr>
    </w:p>
    <w:p w14:paraId="612010FC"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4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3877"/>
        <w:gridCol w:w="1276"/>
        <w:gridCol w:w="2977"/>
      </w:tblGrid>
      <w:tr w14:paraId="76838E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E5CDF5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8BFB43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07669C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2FFF5A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05A61F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0C5240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00FAC5">
            <w:pPr>
              <w:widowControl/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-SA"/>
              </w:rPr>
              <w:t xml:space="preserve">第一章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eastAsia="zh-CN"/>
              </w:rPr>
              <w:t>中外美术史</w:t>
            </w:r>
          </w:p>
          <w:p w14:paraId="19E1AF64">
            <w:pPr>
              <w:widowControl/>
              <w:numPr>
                <w:ilvl w:val="0"/>
                <w:numId w:val="0"/>
              </w:numPr>
              <w:rPr>
                <w:rFonts w:hint="default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eastAsia="zh-CN"/>
              </w:rPr>
              <w:t>第一节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/>
              </w:rPr>
              <w:t xml:space="preserve"> 中国美术史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8E05BC9"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课堂讲授</w:t>
            </w:r>
          </w:p>
          <w:p w14:paraId="1943306A"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作品</w:t>
            </w:r>
            <w:r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  <w:t>分析</w:t>
            </w:r>
          </w:p>
          <w:p w14:paraId="77C139DC"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课堂</w:t>
            </w:r>
            <w:r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  <w:t>互动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210CA12"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/>
              </w:rPr>
              <w:t xml:space="preserve">  </w:t>
            </w:r>
          </w:p>
          <w:p w14:paraId="226BF7D6">
            <w:pPr>
              <w:widowControl/>
              <w:rPr>
                <w:rFonts w:hint="default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/>
              </w:rPr>
              <w:t>按朝代整理中国美术史</w:t>
            </w:r>
          </w:p>
        </w:tc>
      </w:tr>
      <w:tr w14:paraId="0A371E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" w:hRule="atLeast"/>
        </w:trPr>
        <w:tc>
          <w:tcPr>
            <w:tcW w:w="659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3AA1EC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3877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4EF0E0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  <w:t xml:space="preserve">第二章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基础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eastAsia="zh-CN"/>
              </w:rPr>
              <w:t>素描</w:t>
            </w:r>
          </w:p>
          <w:p w14:paraId="041812F7">
            <w:pPr>
              <w:widowControl/>
              <w:numPr>
                <w:ilvl w:val="0"/>
                <w:numId w:val="0"/>
              </w:numPr>
              <w:ind w:leftChars="0"/>
              <w:rPr>
                <w:rFonts w:hint="default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eastAsia="zh-CN"/>
              </w:rPr>
              <w:t>第一节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 xml:space="preserve"> 几何素描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896DCB8"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课堂讲授</w:t>
            </w:r>
          </w:p>
          <w:p w14:paraId="5C82F855">
            <w:pPr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作品</w:t>
            </w:r>
            <w:r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  <w:t>练习</w:t>
            </w:r>
          </w:p>
          <w:p w14:paraId="4D54659E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课堂</w:t>
            </w:r>
            <w:r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  <w:t>互动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1FF1D4A"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/>
              </w:rPr>
            </w:pPr>
          </w:p>
          <w:p w14:paraId="029A30D1"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/>
              </w:rPr>
              <w:t>按朝代整理中国美术史</w:t>
            </w:r>
          </w:p>
        </w:tc>
      </w:tr>
      <w:tr w14:paraId="57F753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659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64B642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3877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0C6C68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  <w:t xml:space="preserve">第二章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基础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eastAsia="zh-CN"/>
              </w:rPr>
              <w:t>素描</w:t>
            </w:r>
          </w:p>
          <w:p w14:paraId="60437941">
            <w:pPr>
              <w:widowControl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eastAsia="zh-CN"/>
              </w:rPr>
              <w:t>第一节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 xml:space="preserve"> 几何素描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B387E3C"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课堂讲授</w:t>
            </w:r>
          </w:p>
          <w:p w14:paraId="2ABB506C">
            <w:pPr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作品</w:t>
            </w:r>
            <w:r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  <w:t>练习</w:t>
            </w:r>
          </w:p>
          <w:p w14:paraId="226C65A5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课堂</w:t>
            </w:r>
            <w:r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  <w:t>互动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F026ECD"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eastAsia="zh-CN"/>
              </w:rPr>
              <w:t>正方形素描一张</w:t>
            </w:r>
          </w:p>
          <w:p w14:paraId="2BBD16F8"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eastAsia="zh-CN"/>
              </w:rPr>
              <w:t>圆柱体素描一张</w:t>
            </w:r>
          </w:p>
        </w:tc>
      </w:tr>
      <w:tr w14:paraId="7E9E69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659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72700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/>
              </w:rPr>
              <w:t>10</w:t>
            </w:r>
          </w:p>
          <w:p w14:paraId="12CA4002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3877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1623E9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  <w:t>第二章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基础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eastAsia="zh-CN"/>
              </w:rPr>
              <w:t>素描</w:t>
            </w:r>
          </w:p>
          <w:p w14:paraId="5FEB591C">
            <w:pPr>
              <w:widowControl/>
              <w:numPr>
                <w:ilvl w:val="0"/>
                <w:numId w:val="2"/>
              </w:numP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>静物素描</w:t>
            </w:r>
          </w:p>
          <w:p w14:paraId="69167645">
            <w:pPr>
              <w:widowControl/>
              <w:rPr>
                <w:rFonts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第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eastAsia="zh-CN"/>
              </w:rPr>
              <w:t>三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章简笔画造型规律和表现方法</w:t>
            </w:r>
          </w:p>
          <w:p w14:paraId="460D4D48">
            <w:pPr>
              <w:widowControl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eastAsia="zh-CN"/>
              </w:rPr>
              <w:t>第一节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eastAsia="zh-CN"/>
              </w:rPr>
              <w:t>简笔画类型和</w:t>
            </w:r>
            <w:r>
              <w:rPr>
                <w:rFonts w:asciiTheme="minorEastAsia" w:hAnsiTheme="minorEastAsia" w:eastAsiaTheme="minorEastAsia"/>
                <w:color w:val="000000"/>
                <w:sz w:val="20"/>
                <w:szCs w:val="20"/>
                <w:lang w:eastAsia="zh-CN"/>
              </w:rPr>
              <w:t>特征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46C7E98"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课堂讲授</w:t>
            </w:r>
          </w:p>
          <w:p w14:paraId="7C0061BE">
            <w:pPr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作品</w:t>
            </w:r>
            <w:r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  <w:t>练习</w:t>
            </w:r>
          </w:p>
          <w:p w14:paraId="2704615A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课堂</w:t>
            </w:r>
            <w:r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  <w:t>互动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BCAF566"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eastAsia="zh-CN"/>
              </w:rPr>
              <w:t>整体静物一张</w:t>
            </w:r>
          </w:p>
          <w:p w14:paraId="489C0BD7"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eastAsia="zh-CN"/>
              </w:rPr>
              <w:t>临摹简笔画作品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/>
              </w:rPr>
              <w:t>50件</w:t>
            </w:r>
          </w:p>
        </w:tc>
      </w:tr>
      <w:tr w14:paraId="0F1AE7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659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D697E0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3877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1E515F">
            <w:pPr>
              <w:widowControl/>
              <w:rPr>
                <w:rFonts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第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eastAsia="zh-CN"/>
              </w:rPr>
              <w:t>三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章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简笔画造型规律和表现方法</w:t>
            </w:r>
          </w:p>
          <w:p w14:paraId="64BC461D">
            <w:pPr>
              <w:widowControl/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eastAsia="zh-CN"/>
              </w:rPr>
              <w:t>第二节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val="en-US" w:eastAsia="zh-CN"/>
              </w:rPr>
              <w:t xml:space="preserve"> 器物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eastAsia="zh-CN"/>
              </w:rPr>
              <w:t>简笔画造型规律和表现</w:t>
            </w:r>
          </w:p>
          <w:p w14:paraId="6AE2841E">
            <w:pPr>
              <w:widowControl/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eastAsia="zh-CN"/>
              </w:rPr>
              <w:t>第三节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val="en-US" w:eastAsia="zh-CN"/>
              </w:rPr>
              <w:t xml:space="preserve"> 植物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eastAsia="zh-CN"/>
              </w:rPr>
              <w:t>简笔画造型规律和表现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A7C70B2"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课堂讲授</w:t>
            </w:r>
          </w:p>
          <w:p w14:paraId="7427F79B">
            <w:pPr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作品</w:t>
            </w:r>
            <w:r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  <w:t>练习</w:t>
            </w:r>
          </w:p>
          <w:p w14:paraId="0F794D4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课堂</w:t>
            </w:r>
            <w:r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  <w:t>互动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5C66DB4"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eastAsia="zh-CN"/>
              </w:rPr>
              <w:t>器物简笔画作品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/>
              </w:rPr>
              <w:t>100件</w:t>
            </w:r>
          </w:p>
          <w:p w14:paraId="2AE7B7C5">
            <w:pPr>
              <w:widowControl/>
              <w:rPr>
                <w:rFonts w:hint="default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7E1485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110F32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D10C58">
            <w:pPr>
              <w:widowControl/>
              <w:rPr>
                <w:rFonts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第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eastAsia="zh-CN"/>
              </w:rPr>
              <w:t>三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章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简笔画造型规律和表现方法</w:t>
            </w:r>
          </w:p>
          <w:p w14:paraId="5AE4E4D1">
            <w:pPr>
              <w:widowControl/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eastAsia="zh-CN"/>
              </w:rPr>
              <w:t>第四节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val="en-US" w:eastAsia="zh-CN"/>
              </w:rPr>
              <w:t xml:space="preserve"> 动物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eastAsia="zh-CN"/>
              </w:rPr>
              <w:t>简笔画造型规律和表现</w:t>
            </w:r>
          </w:p>
          <w:p w14:paraId="6DB71D1C">
            <w:pPr>
              <w:widowControl/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eastAsia="zh-CN"/>
              </w:rPr>
              <w:t>第五节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val="en-US" w:eastAsia="zh-CN"/>
              </w:rPr>
              <w:t xml:space="preserve"> 人物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eastAsia="zh-CN"/>
              </w:rPr>
              <w:t>简笔画造型规律和表现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29ACB28"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课堂讲授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7F7849B"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eastAsia="zh-CN"/>
              </w:rPr>
              <w:t>动物简笔画作品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/>
              </w:rPr>
              <w:t>100件</w:t>
            </w:r>
          </w:p>
          <w:p w14:paraId="070024A9"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eastAsia="zh-CN"/>
              </w:rPr>
              <w:t>人物简笔画作品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/>
              </w:rPr>
              <w:t>100件</w:t>
            </w:r>
          </w:p>
        </w:tc>
      </w:tr>
      <w:tr w14:paraId="2D7446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0D871A"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40623E">
            <w:pPr>
              <w:widowControl/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第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eastAsia="zh-CN"/>
              </w:rPr>
              <w:t>四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章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简笔画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eastAsia="zh-CN"/>
              </w:rPr>
              <w:t>创编</w:t>
            </w:r>
          </w:p>
          <w:p w14:paraId="04C0312F">
            <w:pPr>
              <w:widowControl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F1E46FC"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课堂讲授</w:t>
            </w:r>
          </w:p>
          <w:p w14:paraId="00E095C4">
            <w:pPr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作品</w:t>
            </w:r>
            <w:r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  <w:t>练习</w:t>
            </w:r>
          </w:p>
          <w:p w14:paraId="237A4BD4"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课堂</w:t>
            </w:r>
            <w:r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  <w:t>互动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292053D"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eastAsia="zh-CN"/>
              </w:rPr>
              <w:t>主题画一张</w:t>
            </w:r>
          </w:p>
          <w:p w14:paraId="46E1B37C"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eastAsia="zh-CN"/>
              </w:rPr>
              <w:t>儿歌画一张</w:t>
            </w:r>
          </w:p>
        </w:tc>
      </w:tr>
      <w:tr w14:paraId="397D38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659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CF8A9A">
            <w:pPr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/>
              </w:rPr>
              <w:t>18</w:t>
            </w:r>
          </w:p>
        </w:tc>
        <w:tc>
          <w:tcPr>
            <w:tcW w:w="3877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BA645C">
            <w:pPr>
              <w:widowControl/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第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eastAsia="zh-CN"/>
              </w:rPr>
              <w:t>四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章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简笔画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eastAsia="zh-CN"/>
              </w:rPr>
              <w:t>创编</w:t>
            </w:r>
          </w:p>
          <w:p w14:paraId="1ADBA18B">
            <w:pPr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FFE657C"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课堂讲授</w:t>
            </w:r>
          </w:p>
          <w:p w14:paraId="6F4860C9">
            <w:pPr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作品</w:t>
            </w:r>
            <w:r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  <w:t>练习</w:t>
            </w:r>
          </w:p>
          <w:p w14:paraId="09FECA66"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课堂</w:t>
            </w:r>
            <w:r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  <w:t>互动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E6278AB">
            <w:pPr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eastAsia="zh-CN"/>
              </w:rPr>
              <w:t>故事画一张</w:t>
            </w:r>
          </w:p>
        </w:tc>
      </w:tr>
    </w:tbl>
    <w:p w14:paraId="75A18B7C">
      <w:pPr>
        <w:snapToGrid w:val="0"/>
        <w:spacing w:before="360" w:beforeLines="10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ab/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4649"/>
        <w:gridCol w:w="2127"/>
      </w:tblGrid>
      <w:tr w14:paraId="558B9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auto"/>
          </w:tcPr>
          <w:p w14:paraId="323470D1">
            <w:pPr>
              <w:snapToGrid w:val="0"/>
              <w:spacing w:before="180" w:beforeLines="50" w:after="180" w:afterLines="50"/>
              <w:rPr>
                <w:rFonts w:ascii="宋体" w:hAnsi="宋体"/>
                <w:b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sz w:val="20"/>
                <w:szCs w:val="20"/>
              </w:rPr>
              <w:t>总评构成（全</w:t>
            </w:r>
            <w:r>
              <w:rPr>
                <w:rFonts w:ascii="宋体" w:hAnsi="宋体"/>
                <w:b/>
                <w:bCs w:val="0"/>
                <w:color w:val="000000"/>
                <w:sz w:val="20"/>
                <w:szCs w:val="20"/>
              </w:rPr>
              <w:t>X</w:t>
            </w:r>
            <w:r>
              <w:rPr>
                <w:rFonts w:hint="eastAsia" w:ascii="宋体" w:hAnsi="宋体"/>
                <w:b/>
                <w:bCs w:val="0"/>
                <w:color w:val="000000"/>
                <w:sz w:val="20"/>
                <w:szCs w:val="20"/>
              </w:rPr>
              <w:t>）</w:t>
            </w:r>
          </w:p>
        </w:tc>
        <w:tc>
          <w:tcPr>
            <w:tcW w:w="4649" w:type="dxa"/>
            <w:shd w:val="clear" w:color="auto" w:fill="auto"/>
          </w:tcPr>
          <w:p w14:paraId="5B504BAF"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sz w:val="2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 w14:paraId="1778E4BC"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sz w:val="20"/>
                <w:szCs w:val="20"/>
              </w:rPr>
              <w:t>占比</w:t>
            </w:r>
          </w:p>
        </w:tc>
      </w:tr>
      <w:tr w14:paraId="7D457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auto"/>
          </w:tcPr>
          <w:p w14:paraId="768B1C5B">
            <w:pPr>
              <w:snapToGrid w:val="0"/>
              <w:spacing w:before="180" w:beforeLines="50" w:after="180" w:afterLines="50"/>
              <w:jc w:val="center"/>
              <w:rPr>
                <w:rFonts w:hint="eastAsia" w:ascii="宋体" w:hAnsi="宋体" w:eastAsia="宋体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X</w:t>
            </w:r>
            <w:r>
              <w:rPr>
                <w:rFonts w:hint="eastAsia" w:ascii="宋体" w:hAnsi="宋体" w:eastAsia="宋体"/>
                <w:bCs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4649" w:type="dxa"/>
            <w:shd w:val="clear" w:color="auto" w:fill="auto"/>
            <w:vAlign w:val="top"/>
          </w:tcPr>
          <w:p w14:paraId="34F80694">
            <w:pPr>
              <w:widowControl w:val="0"/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  <w:lang w:eastAsia="zh-CN"/>
              </w:rPr>
              <w:t>素描创作</w:t>
            </w:r>
          </w:p>
        </w:tc>
        <w:tc>
          <w:tcPr>
            <w:tcW w:w="2127" w:type="dxa"/>
            <w:shd w:val="clear" w:color="auto" w:fill="auto"/>
            <w:vAlign w:val="top"/>
          </w:tcPr>
          <w:p w14:paraId="1ECE0A78">
            <w:pPr>
              <w:widowControl w:val="0"/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35</w:t>
            </w:r>
            <w:r>
              <w:rPr>
                <w:rFonts w:hint="eastAsia"/>
                <w:color w:val="000000"/>
                <w:sz w:val="21"/>
                <w:szCs w:val="21"/>
              </w:rPr>
              <w:t>%</w:t>
            </w:r>
          </w:p>
        </w:tc>
      </w:tr>
      <w:tr w14:paraId="14779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auto"/>
          </w:tcPr>
          <w:p w14:paraId="6D63B3D0">
            <w:pPr>
              <w:snapToGrid w:val="0"/>
              <w:spacing w:before="180" w:beforeLines="50" w:after="180" w:afterLines="50"/>
              <w:jc w:val="center"/>
              <w:rPr>
                <w:rFonts w:hint="eastAsia" w:ascii="宋体" w:hAnsi="宋体" w:eastAsia="宋体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X</w:t>
            </w:r>
            <w:r>
              <w:rPr>
                <w:rFonts w:hint="eastAsia" w:ascii="宋体" w:hAnsi="宋体" w:eastAsia="宋体"/>
                <w:bCs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4649" w:type="dxa"/>
            <w:shd w:val="clear" w:color="auto" w:fill="auto"/>
            <w:vAlign w:val="top"/>
          </w:tcPr>
          <w:p w14:paraId="791D4080">
            <w:pPr>
              <w:widowControl w:val="0"/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  <w:lang w:eastAsia="zh-CN"/>
              </w:rPr>
              <w:t>简笔画写生</w:t>
            </w:r>
          </w:p>
        </w:tc>
        <w:tc>
          <w:tcPr>
            <w:tcW w:w="2127" w:type="dxa"/>
            <w:shd w:val="clear" w:color="auto" w:fill="auto"/>
            <w:vAlign w:val="top"/>
          </w:tcPr>
          <w:p w14:paraId="6B0B02D4">
            <w:pPr>
              <w:widowControl w:val="0"/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/>
                <w:color w:val="000000"/>
                <w:sz w:val="21"/>
                <w:szCs w:val="21"/>
              </w:rPr>
              <w:t>%</w:t>
            </w:r>
          </w:p>
        </w:tc>
      </w:tr>
      <w:tr w14:paraId="63D30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263" w:type="dxa"/>
            <w:shd w:val="clear" w:color="auto" w:fill="auto"/>
          </w:tcPr>
          <w:p w14:paraId="2F9F4000">
            <w:pPr>
              <w:snapToGrid w:val="0"/>
              <w:spacing w:before="180" w:beforeLines="50" w:after="180" w:afterLines="50"/>
              <w:jc w:val="center"/>
              <w:rPr>
                <w:rFonts w:hint="eastAsia" w:ascii="宋体" w:hAnsi="宋体" w:eastAsia="宋体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X</w:t>
            </w:r>
            <w:r>
              <w:rPr>
                <w:rFonts w:hint="eastAsia" w:ascii="宋体" w:hAnsi="宋体" w:eastAsia="宋体"/>
                <w:bCs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4649" w:type="dxa"/>
            <w:shd w:val="clear" w:color="auto" w:fill="auto"/>
            <w:vAlign w:val="top"/>
          </w:tcPr>
          <w:p w14:paraId="1C7EB8A1">
            <w:pPr>
              <w:widowControl w:val="0"/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  <w:lang w:eastAsia="zh-CN"/>
              </w:rPr>
              <w:t>简笔画创作</w:t>
            </w:r>
          </w:p>
        </w:tc>
        <w:tc>
          <w:tcPr>
            <w:tcW w:w="2127" w:type="dxa"/>
            <w:shd w:val="clear" w:color="auto" w:fill="auto"/>
            <w:vAlign w:val="top"/>
          </w:tcPr>
          <w:p w14:paraId="020D7C31">
            <w:pPr>
              <w:widowControl w:val="0"/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/>
                <w:color w:val="000000"/>
                <w:sz w:val="21"/>
                <w:szCs w:val="21"/>
              </w:rPr>
              <w:t>%</w:t>
            </w:r>
          </w:p>
        </w:tc>
      </w:tr>
      <w:tr w14:paraId="68EF3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263" w:type="dxa"/>
            <w:shd w:val="clear" w:color="auto" w:fill="auto"/>
          </w:tcPr>
          <w:p w14:paraId="132E06F7">
            <w:pPr>
              <w:snapToGrid w:val="0"/>
              <w:spacing w:before="180" w:beforeLines="50" w:after="180" w:afterLines="50"/>
              <w:jc w:val="center"/>
              <w:rPr>
                <w:rFonts w:hint="default" w:ascii="宋体" w:hAnsi="宋体" w:eastAsia="宋体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0"/>
                <w:szCs w:val="20"/>
                <w:lang w:val="en-US" w:eastAsia="zh-CN"/>
              </w:rPr>
              <w:t>X4</w:t>
            </w:r>
          </w:p>
        </w:tc>
        <w:tc>
          <w:tcPr>
            <w:tcW w:w="4649" w:type="dxa"/>
            <w:shd w:val="clear" w:color="auto" w:fill="auto"/>
            <w:vAlign w:val="top"/>
          </w:tcPr>
          <w:p w14:paraId="65B13745">
            <w:pPr>
              <w:widowControl w:val="0"/>
              <w:snapToGrid w:val="0"/>
              <w:spacing w:before="156" w:beforeLines="50" w:after="156" w:afterLines="50"/>
              <w:jc w:val="center"/>
              <w:rPr>
                <w:rFonts w:hint="default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  <w:t>课堂表现</w:t>
            </w:r>
          </w:p>
        </w:tc>
        <w:tc>
          <w:tcPr>
            <w:tcW w:w="2127" w:type="dxa"/>
            <w:shd w:val="clear" w:color="auto" w:fill="auto"/>
            <w:vAlign w:val="top"/>
          </w:tcPr>
          <w:p w14:paraId="343EE2A6">
            <w:pPr>
              <w:widowControl w:val="0"/>
              <w:snapToGrid w:val="0"/>
              <w:spacing w:before="156" w:beforeLines="50" w:after="156" w:afterLines="50"/>
              <w:jc w:val="center"/>
              <w:rPr>
                <w:rFonts w:hint="eastAsia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  <w:lang w:val="en-US" w:eastAsia="zh-CN"/>
              </w:rPr>
              <w:t>10</w:t>
            </w:r>
            <w:bookmarkStart w:id="0" w:name="_GoBack"/>
            <w:bookmarkEnd w:id="0"/>
            <w:r>
              <w:rPr>
                <w:rFonts w:hint="eastAsia"/>
                <w:color w:val="000000"/>
                <w:sz w:val="21"/>
                <w:szCs w:val="21"/>
              </w:rPr>
              <w:t>%</w:t>
            </w:r>
          </w:p>
        </w:tc>
      </w:tr>
    </w:tbl>
    <w:p w14:paraId="530682AD"/>
    <w:p w14:paraId="15E963AC"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</w:p>
    <w:p w14:paraId="1F711FEC"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任课教师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：</w:t>
      </w:r>
      <w:r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  <w:t>章莉莉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      </w:t>
      </w:r>
      <w:r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系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主任审核：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 xml:space="preserve"> </w:t>
      </w:r>
      <w:r>
        <w:rPr>
          <w:rFonts w:ascii="仿宋" w:hAnsi="仿宋" w:eastAsia="仿宋"/>
          <w:color w:val="000000"/>
          <w:position w:val="-20"/>
          <w:sz w:val="28"/>
          <w:szCs w:val="28"/>
        </w:rPr>
        <w:t xml:space="preserve">    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日期：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20B0609000101010101"/>
    <w:charset w:val="81"/>
    <w:family w:val="modern"/>
    <w:pitch w:val="default"/>
    <w:sig w:usb0="00000000" w:usb1="00000000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BB7D2E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22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4B402515">
    <w:pPr>
      <w:snapToGrid w:val="0"/>
      <w:spacing w:before="120" w:beforeLines="50" w:after="12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87A06E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B77D559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6E7A52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BFAF224">
                          <w:pPr>
                            <w:rPr>
                              <w:rFonts w:ascii="宋体" w:hAnsi="宋体" w:eastAsia="宋体"/>
                              <w:spacing w:val="20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JeS&#10;Km/TAAAACQEAAA8AAAAAAAAAAQAgAAAAIgAAAGRycy9kb3ducmV2LnhtbFBLAQIUABQAAAAIAIdO&#10;4kA6neHrYQIAAKcEAAAOAAAAAAAAAAEAIAAAACIBAABkcnMvZTJvRG9jLnhtbFBLBQYAAAAABgAG&#10;AFkBAAD1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4BFAF224">
                    <w:pPr>
                      <w:rPr>
                        <w:rFonts w:ascii="宋体" w:hAnsi="宋体" w:eastAsia="宋体"/>
                        <w:spacing w:val="20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4F77CC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B646EDE"/>
    <w:multiLevelType w:val="singleLevel"/>
    <w:tmpl w:val="2B646EDE"/>
    <w:lvl w:ilvl="0" w:tentative="0">
      <w:start w:val="2"/>
      <w:numFmt w:val="chineseCounting"/>
      <w:suff w:val="space"/>
      <w:lvlText w:val="第%1节"/>
      <w:lvlJc w:val="left"/>
      <w:rPr>
        <w:rFonts w:hint="eastAsia"/>
      </w:rPr>
    </w:lvl>
  </w:abstractNum>
  <w:abstractNum w:abstractNumId="1">
    <w:nsid w:val="7901FDD3"/>
    <w:multiLevelType w:val="singleLevel"/>
    <w:tmpl w:val="7901FDD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FlOGRhMjY2NzFmNTVhNWQ2YWVlNDBmMGE4NDg3ODQifQ=="/>
  </w:docVars>
  <w:rsids>
    <w:rsidRoot w:val="00475657"/>
    <w:rsid w:val="00001A9A"/>
    <w:rsid w:val="000138B2"/>
    <w:rsid w:val="000369D9"/>
    <w:rsid w:val="00036F30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50B8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6731"/>
    <w:rsid w:val="000F77FE"/>
    <w:rsid w:val="00103793"/>
    <w:rsid w:val="001103D4"/>
    <w:rsid w:val="001121A1"/>
    <w:rsid w:val="001159EE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13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3E69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8FA"/>
    <w:rsid w:val="0022097D"/>
    <w:rsid w:val="00233384"/>
    <w:rsid w:val="00233529"/>
    <w:rsid w:val="00240B53"/>
    <w:rsid w:val="002630D3"/>
    <w:rsid w:val="00280A20"/>
    <w:rsid w:val="00283A9D"/>
    <w:rsid w:val="00287142"/>
    <w:rsid w:val="00290A4F"/>
    <w:rsid w:val="00290EB6"/>
    <w:rsid w:val="002A0689"/>
    <w:rsid w:val="002A5FD7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64A85"/>
    <w:rsid w:val="003713F2"/>
    <w:rsid w:val="0037264D"/>
    <w:rsid w:val="00372A06"/>
    <w:rsid w:val="00374269"/>
    <w:rsid w:val="00376924"/>
    <w:rsid w:val="00376FB6"/>
    <w:rsid w:val="00376FDE"/>
    <w:rsid w:val="00382FDD"/>
    <w:rsid w:val="00387718"/>
    <w:rsid w:val="003958D4"/>
    <w:rsid w:val="00395DB1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8AE"/>
    <w:rsid w:val="00402CF7"/>
    <w:rsid w:val="00410BE8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4239"/>
    <w:rsid w:val="004E412A"/>
    <w:rsid w:val="004E68E7"/>
    <w:rsid w:val="004F0DAB"/>
    <w:rsid w:val="005003D0"/>
    <w:rsid w:val="00500511"/>
    <w:rsid w:val="00502532"/>
    <w:rsid w:val="00503BD4"/>
    <w:rsid w:val="005041F9"/>
    <w:rsid w:val="005051C3"/>
    <w:rsid w:val="00505F1C"/>
    <w:rsid w:val="00507C41"/>
    <w:rsid w:val="005107A6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133E"/>
    <w:rsid w:val="00582439"/>
    <w:rsid w:val="005869DC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392F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221E"/>
    <w:rsid w:val="006B3072"/>
    <w:rsid w:val="006C15AE"/>
    <w:rsid w:val="006C2AAF"/>
    <w:rsid w:val="006C5B2B"/>
    <w:rsid w:val="006D5C73"/>
    <w:rsid w:val="006D7264"/>
    <w:rsid w:val="006F2384"/>
    <w:rsid w:val="006F4482"/>
    <w:rsid w:val="00701C32"/>
    <w:rsid w:val="007027B9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77F7F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4D6"/>
    <w:rsid w:val="007E4F7B"/>
    <w:rsid w:val="007F0846"/>
    <w:rsid w:val="007F14FB"/>
    <w:rsid w:val="007F180B"/>
    <w:rsid w:val="007F19FD"/>
    <w:rsid w:val="007F70A5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0E67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4188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0B64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51D5F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53223"/>
    <w:rsid w:val="00B751A9"/>
    <w:rsid w:val="00B7624C"/>
    <w:rsid w:val="00B767B7"/>
    <w:rsid w:val="00BA5396"/>
    <w:rsid w:val="00BB00B3"/>
    <w:rsid w:val="00BB5105"/>
    <w:rsid w:val="00BC09B7"/>
    <w:rsid w:val="00BC622E"/>
    <w:rsid w:val="00BC7D40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43F2"/>
    <w:rsid w:val="00C7584A"/>
    <w:rsid w:val="00C760A0"/>
    <w:rsid w:val="00C84ED2"/>
    <w:rsid w:val="00C86C3F"/>
    <w:rsid w:val="00C925BC"/>
    <w:rsid w:val="00C97B4D"/>
    <w:rsid w:val="00CA105B"/>
    <w:rsid w:val="00CA1CEF"/>
    <w:rsid w:val="00CB08A7"/>
    <w:rsid w:val="00CB38BF"/>
    <w:rsid w:val="00CB6942"/>
    <w:rsid w:val="00CB7109"/>
    <w:rsid w:val="00CC0BE5"/>
    <w:rsid w:val="00CC7A98"/>
    <w:rsid w:val="00CC7DCB"/>
    <w:rsid w:val="00CD3B4E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66875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D7BBD"/>
    <w:rsid w:val="00DE339E"/>
    <w:rsid w:val="00DE7A45"/>
    <w:rsid w:val="00DF1D4C"/>
    <w:rsid w:val="00DF7EBD"/>
    <w:rsid w:val="00E020BC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417F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175A3"/>
    <w:rsid w:val="00F2112C"/>
    <w:rsid w:val="00F24B0A"/>
    <w:rsid w:val="00F2634D"/>
    <w:rsid w:val="00F31A0E"/>
    <w:rsid w:val="00F31FDD"/>
    <w:rsid w:val="00F33860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1665"/>
    <w:rsid w:val="00F75512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B4AF3"/>
    <w:rsid w:val="00FC021D"/>
    <w:rsid w:val="00FD313C"/>
    <w:rsid w:val="00FE319F"/>
    <w:rsid w:val="00FE6709"/>
    <w:rsid w:val="00FF2D60"/>
    <w:rsid w:val="00FF32F7"/>
    <w:rsid w:val="024C23D9"/>
    <w:rsid w:val="0250298D"/>
    <w:rsid w:val="036F0FCC"/>
    <w:rsid w:val="0B02141F"/>
    <w:rsid w:val="0DB76A4A"/>
    <w:rsid w:val="0E2A628D"/>
    <w:rsid w:val="158A3C94"/>
    <w:rsid w:val="18FE29CF"/>
    <w:rsid w:val="199D2E85"/>
    <w:rsid w:val="1B9B294B"/>
    <w:rsid w:val="1C281A4B"/>
    <w:rsid w:val="264064B0"/>
    <w:rsid w:val="2DE55AB4"/>
    <w:rsid w:val="2E59298A"/>
    <w:rsid w:val="365536EC"/>
    <w:rsid w:val="37E50B00"/>
    <w:rsid w:val="3A0177D1"/>
    <w:rsid w:val="4051499E"/>
    <w:rsid w:val="49DF08B3"/>
    <w:rsid w:val="521F0CE5"/>
    <w:rsid w:val="5623455D"/>
    <w:rsid w:val="5E4F5F27"/>
    <w:rsid w:val="64B20D01"/>
    <w:rsid w:val="65310993"/>
    <w:rsid w:val="67C40103"/>
    <w:rsid w:val="6D361376"/>
    <w:rsid w:val="6D394EF9"/>
    <w:rsid w:val="6E256335"/>
    <w:rsid w:val="700912C5"/>
    <w:rsid w:val="74F62C86"/>
    <w:rsid w:val="76FB0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autoRedefine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autoRedefine/>
    <w:qFormat/>
    <w:uiPriority w:val="0"/>
  </w:style>
  <w:style w:type="character" w:styleId="8">
    <w:name w:val="Hyperlink"/>
    <w:autoRedefine/>
    <w:qFormat/>
    <w:uiPriority w:val="0"/>
    <w:rPr>
      <w:color w:val="0000FF"/>
      <w:u w:val="single"/>
    </w:rPr>
  </w:style>
  <w:style w:type="paragraph" w:customStyle="1" w:styleId="9">
    <w:name w:val="1 字元"/>
    <w:basedOn w:val="1"/>
    <w:autoRedefine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AF849A0-28C3-44AE-A87F-4E8F2C78E8A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651</Words>
  <Characters>700</Characters>
  <Lines>7</Lines>
  <Paragraphs>2</Paragraphs>
  <TotalTime>0</TotalTime>
  <ScaleCrop>false</ScaleCrop>
  <LinksUpToDate>false</LinksUpToDate>
  <CharactersWithSpaces>727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2023-09-26T02:47:00Z</dcterms:created>
  <dc:creator>*****</dc:creator>
  <cp:lastModifiedBy>今天醒了</cp:lastModifiedBy>
  <cp:lastPrinted>2015-03-18T03:45:00Z</cp:lastPrinted>
  <dcterms:modified xsi:type="dcterms:W3CDTF">2025-09-26T06:18:26Z</dcterms:modified>
  <dc:title>上海建桥学院教学进度计划表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9D5CF554435340B784ACE6689A82E362_13</vt:lpwstr>
  </property>
  <property fmtid="{D5CDD505-2E9C-101B-9397-08002B2CF9AE}" pid="4" name="KSOTemplateDocerSaveRecord">
    <vt:lpwstr>eyJoZGlkIjoiMDY1NWVlMDYwNzRkZDU1NjRlMTM1OGI1YjI1MWNiMmEiLCJ1c2VySWQiOiI2NzIzNzM3NzEifQ==</vt:lpwstr>
  </property>
</Properties>
</file>