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6EB35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学前美术基础2</w:t>
      </w:r>
      <w:r>
        <w:rPr>
          <w:rFonts w:hint="eastAsia" w:ascii="黑体" w:hAnsi="黑体" w:eastAsia="黑体"/>
          <w:bCs/>
          <w:sz w:val="32"/>
          <w:szCs w:val="32"/>
        </w:rPr>
        <w:t>》课程教学大纲</w:t>
      </w:r>
    </w:p>
    <w:p w14:paraId="23F93823">
      <w:pPr>
        <w:pStyle w:val="20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007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097BC8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6F12DB2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学前美术基础2</w:t>
            </w:r>
          </w:p>
        </w:tc>
      </w:tr>
      <w:tr w14:paraId="1376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3C56DA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E75D293">
            <w:pPr>
              <w:widowControl w:val="0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Pre-school art foundation2</w:t>
            </w:r>
          </w:p>
        </w:tc>
      </w:tr>
      <w:tr w14:paraId="43C4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3CD7F7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FD1A087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2130163</w:t>
            </w:r>
          </w:p>
        </w:tc>
        <w:tc>
          <w:tcPr>
            <w:tcW w:w="2126" w:type="dxa"/>
            <w:gridSpan w:val="2"/>
            <w:vAlign w:val="center"/>
          </w:tcPr>
          <w:p w14:paraId="5728DDD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504F9AD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409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895DD69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07C7CAD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307FE33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9776EAE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18EF266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7CE086C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792A2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555FED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205DCC0A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20B3E0E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6A84F5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学前教育专业大一</w:t>
            </w:r>
          </w:p>
        </w:tc>
      </w:tr>
      <w:tr w14:paraId="7943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E6FCB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9986B3A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专业课程必修课</w:t>
            </w:r>
          </w:p>
        </w:tc>
        <w:tc>
          <w:tcPr>
            <w:tcW w:w="2126" w:type="dxa"/>
            <w:gridSpan w:val="2"/>
            <w:vAlign w:val="center"/>
          </w:tcPr>
          <w:p w14:paraId="5106A33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B7A612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1FBA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9355B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71307AF">
            <w:pPr>
              <w:widowControl w:val="0"/>
              <w:snapToGrid w:val="0"/>
              <w:spacing w:line="288" w:lineRule="auto"/>
              <w:jc w:val="both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《幼儿园教师美术技能》；孟颖；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9787504695574；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中国科学技术出版社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；第2版</w:t>
            </w:r>
          </w:p>
        </w:tc>
        <w:tc>
          <w:tcPr>
            <w:tcW w:w="1413" w:type="dxa"/>
            <w:gridSpan w:val="2"/>
            <w:vAlign w:val="center"/>
          </w:tcPr>
          <w:p w14:paraId="44395FC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E59189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3C7E97E">
            <w:pPr>
              <w:widowControl w:val="0"/>
              <w:ind w:left="120" w:leftChars="50"/>
              <w:jc w:val="left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023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BC9644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30C04D8">
            <w:pPr>
              <w:pStyle w:val="18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学前美术基础1 2130162（2）</w:t>
            </w:r>
          </w:p>
        </w:tc>
      </w:tr>
      <w:tr w14:paraId="54C4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1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977AC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1A27DFE6">
            <w:pPr>
              <w:widowControl w:val="0"/>
              <w:snapToGrid w:val="0"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《学前美术基础2》是学前教育专业的必修技能课程，是学前教育的重要组成内容，直接助力学生达成“教育情怀”、“保教知识”和“沟通合作”的毕业要求，是实现培养目标的关键一环。在专业知识体系中，为后续《幼儿园环境创设》、《简笔画》等课程提供基础技能，是构建完整知识和技能体系的重要节点。课程围绕学前美术基础的目标，从学前儿童学习与发展的基本特征出发，深入学习学前美术基础的理论知识、绘画、手工、鉴赏等内容，从而具备学前美术基础的专业知识与技能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。课程兼具理论性与实践性，科学阐述有关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学前美术基础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的基本理论和方法，线上线下学习相结合、理论教学与实践教学结合，通过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学前美术活动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的实例引导学生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highlight w:val="none"/>
              </w:rPr>
              <w:t>设计、组织实施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评价学前美术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highlight w:val="none"/>
              </w:rPr>
              <w:t>教育活动；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感悟艺术素养的精神，具有人文科学</w:t>
            </w: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和沟通合作素养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5D16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4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C209C8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53E0F56">
            <w:pPr>
              <w:widowControl w:val="0"/>
              <w:snapToGrid w:val="0"/>
              <w:spacing w:line="240" w:lineRule="auto"/>
              <w:ind w:firstLine="420" w:firstLineChars="200"/>
              <w:jc w:val="both"/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 xml:space="preserve"> 本课程适合学前教育专业大一第二学期的系级必修课程。通过学习学生应具有一定的绘画能力、手工技巧、美术鉴赏能力，为学生在未来的工作中奠定基础、提高个人综合素养。 </w:t>
            </w:r>
          </w:p>
        </w:tc>
      </w:tr>
      <w:tr w14:paraId="237E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78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492C695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75A3374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817245" cy="332740"/>
                  <wp:effectExtent l="0" t="0" r="0" b="2540"/>
                  <wp:docPr id="1" name="图片 1" descr="自己的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自己的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29485" b="298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45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ED1123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EDFE501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2025年9月</w:t>
            </w:r>
          </w:p>
        </w:tc>
      </w:tr>
      <w:tr w14:paraId="168D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723755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14:paraId="6F17878F">
            <w:pPr>
              <w:widowControl w:val="0"/>
              <w:jc w:val="right"/>
              <w:rPr>
                <w:rFonts w:ascii="黑体" w:hAnsi="黑体" w:eastAsia="黑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10235" cy="344170"/>
                  <wp:effectExtent l="0" t="0" r="14605" b="6350"/>
                  <wp:docPr id="3" name="图片 3" descr="c4f122355c195e15733fe64afb9cd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4f122355c195e15733fe64afb9cde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74AA7B24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3858AEE">
            <w:pPr>
              <w:widowControl w:val="0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2025年9月</w:t>
            </w:r>
          </w:p>
        </w:tc>
      </w:tr>
      <w:tr w14:paraId="11CB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015002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475E266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74EFC27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60828E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76F833E3">
      <w:pPr>
        <w:spacing w:line="100" w:lineRule="exact"/>
        <w:rPr>
          <w:rFonts w:ascii="Arial" w:hAnsi="Arial" w:eastAsia="黑体"/>
        </w:rPr>
      </w:pPr>
      <w:r>
        <w:br w:type="page"/>
      </w:r>
    </w:p>
    <w:p w14:paraId="2314005F">
      <w:pPr>
        <w:pStyle w:val="20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1A1D4350">
      <w:pPr>
        <w:pStyle w:val="21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11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56C36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31BE8477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A4D1EE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6088ACC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DDD9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73F707C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BA82BA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2CCA1C48">
            <w:pPr>
              <w:pStyle w:val="18"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掌握学前美术基础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的基本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理论知识，熟悉通识知识中与美术相关的艺术欣赏与表现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识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highlight w:val="none"/>
                <w:lang w:val="en-US" w:eastAsia="zh-CN" w:bidi="ar-SA"/>
              </w:rPr>
              <w:t>掌握学前</w:t>
            </w:r>
            <w:r>
              <w:rPr>
                <w:rFonts w:hint="eastAsia" w:eastAsia="宋体" w:cs="宋体"/>
                <w:color w:val="000000"/>
                <w:sz w:val="21"/>
                <w:szCs w:val="21"/>
                <w:highlight w:val="none"/>
                <w:lang w:val="en-US" w:eastAsia="zh-CN" w:bidi="ar-SA"/>
              </w:rPr>
              <w:t>美术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highlight w:val="none"/>
                <w:lang w:val="en-US" w:eastAsia="zh-CN" w:bidi="ar-SA"/>
              </w:rPr>
              <w:t>教育</w:t>
            </w:r>
            <w:r>
              <w:rPr>
                <w:rFonts w:hint="eastAsia" w:cs="宋体"/>
                <w:color w:val="000000"/>
                <w:sz w:val="21"/>
                <w:szCs w:val="21"/>
                <w:highlight w:val="none"/>
                <w:lang w:val="en-US" w:eastAsia="zh-CN" w:bidi="ar-SA"/>
              </w:rPr>
              <w:t>产教融合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highlight w:val="none"/>
                <w:lang w:val="en-US" w:eastAsia="zh-CN" w:bidi="ar-SA"/>
              </w:rPr>
              <w:t>活动设计与组织指导</w:t>
            </w:r>
            <w:r>
              <w:rPr>
                <w:rFonts w:hint="eastAsia" w:eastAsia="宋体" w:cs="宋体"/>
                <w:color w:val="000000"/>
                <w:sz w:val="21"/>
                <w:szCs w:val="21"/>
                <w:highlight w:val="none"/>
                <w:lang w:val="en-US" w:eastAsia="zh-CN" w:bidi="ar-SA"/>
              </w:rPr>
              <w:t>和评价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highlight w:val="none"/>
                <w:lang w:val="en-US" w:eastAsia="zh-CN" w:bidi="ar-SA"/>
              </w:rPr>
              <w:t>的策略。</w:t>
            </w:r>
          </w:p>
        </w:tc>
      </w:tr>
      <w:tr w14:paraId="38CA2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778277C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134E482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459" w:type="dxa"/>
            <w:vAlign w:val="center"/>
          </w:tcPr>
          <w:p w14:paraId="10AA72E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能根据幼儿年龄特点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模拟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设计并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组织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实施美术教学活动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（绘画、手工、美术欣赏）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能以学前美术教育为切入点，对幼儿进行教育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70E0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50998FD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7602125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58D3A15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1749EC38">
            <w:pPr>
              <w:pStyle w:val="18"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培养人文底蕴和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教育情怀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，以科学的方法和理念引导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感受美术，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增强学生艺术审美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highlight w:val="none"/>
                <w:lang w:val="en-US" w:eastAsia="zh-CN" w:bidi="ar-SA"/>
              </w:rPr>
              <w:t>在设计、组织实施、评价</w:t>
            </w:r>
            <w:r>
              <w:rPr>
                <w:rFonts w:hint="eastAsia" w:cs="宋体"/>
                <w:color w:val="000000"/>
                <w:sz w:val="21"/>
                <w:szCs w:val="21"/>
                <w:highlight w:val="none"/>
                <w:lang w:val="en-US" w:eastAsia="zh-CN" w:bidi="ar-SA"/>
              </w:rPr>
              <w:t>学前美术基础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highlight w:val="none"/>
                <w:lang w:val="en-US" w:eastAsia="zh-CN" w:bidi="ar-SA"/>
              </w:rPr>
              <w:t>教育活动的过程中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树立</w:t>
            </w:r>
            <w:r>
              <w:rPr>
                <w:rFonts w:hint="eastAsia" w:eastAsia="宋体" w:cs="宋体"/>
                <w:color w:val="000000"/>
                <w:sz w:val="21"/>
                <w:szCs w:val="21"/>
                <w:highlight w:val="none"/>
                <w:lang w:val="en-US" w:eastAsia="zh-CN" w:bidi="ar-SA"/>
              </w:rPr>
              <w:t>正确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highlight w:val="none"/>
                <w:lang w:val="en-US" w:eastAsia="zh-CN" w:bidi="ar-SA"/>
              </w:rPr>
              <w:t>的儿童观、教育观、教师观</w:t>
            </w:r>
            <w:r>
              <w:rPr>
                <w:rFonts w:hint="eastAsia" w:eastAsia="宋体" w:cs="宋体"/>
                <w:color w:val="000000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沟通合作素养，积极参与团队协作，促进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美术教育质量提升。</w:t>
            </w:r>
          </w:p>
        </w:tc>
      </w:tr>
    </w:tbl>
    <w:p w14:paraId="26652CF3">
      <w:pPr>
        <w:pStyle w:val="21"/>
        <w:spacing w:before="163" w:beforeLines="50" w:after="163"/>
      </w:pPr>
      <w:r>
        <w:rPr>
          <w:rFonts w:hint="eastAsia" w:ascii="Times New Roman" w:hAnsi="Times New Roman" w:eastAsia="宋体" w:cs="宋体"/>
          <w:lang w:eastAsia="zh-CN"/>
        </w:rPr>
        <w:t>（</w:t>
      </w:r>
      <w:r>
        <w:rPr>
          <w:rFonts w:hint="eastAsia" w:ascii="Times New Roman" w:hAnsi="Times New Roman" w:eastAsia="宋体" w:cs="宋体"/>
          <w:lang w:val="en-US" w:eastAsia="zh-CN"/>
        </w:rPr>
        <w:t>二）</w:t>
      </w:r>
      <w:r>
        <w:rPr>
          <w:rFonts w:hint="eastAsia" w:ascii="Times New Roman" w:hAnsi="Times New Roman" w:eastAsia="宋体" w:cs="宋体"/>
        </w:rPr>
        <w:t>毕业要求与课程目标的关系</w:t>
      </w:r>
      <w:r>
        <w:rPr>
          <w:rFonts w:hint="eastAsia"/>
        </w:rPr>
        <w:t xml:space="preserve"> 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164"/>
        <w:gridCol w:w="2391"/>
        <w:gridCol w:w="1393"/>
        <w:gridCol w:w="3528"/>
      </w:tblGrid>
      <w:tr w14:paraId="61ED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0313D6D">
            <w:pPr>
              <w:pStyle w:val="17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2391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E3EB265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1393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040B23D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352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17CB09B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</w:tr>
      <w:tr w14:paraId="2A59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44" w:hRule="atLeast"/>
          <w:jc w:val="center"/>
        </w:trPr>
        <w:tc>
          <w:tcPr>
            <w:tcW w:w="1164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D58B014">
            <w:pPr>
              <w:pStyle w:val="18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0EF18041">
            <w:pPr>
              <w:pStyle w:val="18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28EF8C44">
            <w:pPr>
              <w:pStyle w:val="1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XQ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O2</w:t>
            </w:r>
          </w:p>
          <w:p w14:paraId="58328B3D">
            <w:pPr>
              <w:pStyle w:val="18"/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教育情怀</w:t>
            </w:r>
          </w:p>
        </w:tc>
        <w:tc>
          <w:tcPr>
            <w:tcW w:w="2391" w:type="dxa"/>
            <w:tcBorders>
              <w:left w:val="single" w:color="auto" w:sz="4" w:space="0"/>
            </w:tcBorders>
            <w:vAlign w:val="center"/>
          </w:tcPr>
          <w:p w14:paraId="06F70DB7">
            <w:pPr>
              <w:pStyle w:val="18"/>
              <w:rPr>
                <w:rFonts w:cs="Times New Roman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②关爱幼儿：具有人文底蕴、生命关怀和科学精神，自觉践行幼儿为本和爱与自由理念，尊重并理解幼儿的独立人格和个体差异，关心爱护幼儿，富有爱心、责任心，工作细心、耐心，做幼儿全面健康成长的启蒙者和引路人。</w:t>
            </w:r>
          </w:p>
        </w:tc>
        <w:tc>
          <w:tcPr>
            <w:tcW w:w="139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DF0D8FF">
            <w:pPr>
              <w:pStyle w:val="18"/>
              <w:rPr>
                <w:rFonts w:hint="eastAsia" w:ascii="宋体" w:hAnsi="宋体"/>
                <w:lang w:val="en-US" w:eastAsia="zh-CN"/>
              </w:rPr>
            </w:pPr>
          </w:p>
          <w:p w14:paraId="702A7D69">
            <w:pPr>
              <w:pStyle w:val="18"/>
              <w:rPr>
                <w:rFonts w:hint="eastAsia" w:ascii="宋体" w:hAnsi="宋体"/>
                <w:lang w:val="en-US" w:eastAsia="zh-CN"/>
              </w:rPr>
            </w:pPr>
          </w:p>
          <w:p w14:paraId="37FE87A7">
            <w:pPr>
              <w:pStyle w:val="18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3528" w:type="dxa"/>
            <w:tcBorders>
              <w:right w:val="single" w:color="auto" w:sz="12" w:space="0"/>
            </w:tcBorders>
            <w:vAlign w:val="center"/>
          </w:tcPr>
          <w:p w14:paraId="568244CB">
            <w:pPr>
              <w:pStyle w:val="18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掌握学前美术基础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的基本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理论知识，熟悉通识知识中与美术相关的艺术欣赏与表现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识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highlight w:val="none"/>
                <w:lang w:val="en-US" w:eastAsia="zh-CN" w:bidi="ar-SA"/>
              </w:rPr>
              <w:t>掌握学前</w:t>
            </w:r>
            <w:r>
              <w:rPr>
                <w:rFonts w:hint="eastAsia" w:eastAsia="宋体" w:cs="宋体"/>
                <w:color w:val="000000"/>
                <w:sz w:val="21"/>
                <w:szCs w:val="21"/>
                <w:highlight w:val="none"/>
                <w:lang w:val="en-US" w:eastAsia="zh-CN" w:bidi="ar-SA"/>
              </w:rPr>
              <w:t>美术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highlight w:val="none"/>
                <w:lang w:val="en-US" w:eastAsia="zh-CN" w:bidi="ar-SA"/>
              </w:rPr>
              <w:t>教育活动设计与组织指导的策略。</w:t>
            </w:r>
          </w:p>
        </w:tc>
      </w:tr>
      <w:tr w14:paraId="55754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76" w:hRule="atLeast"/>
          <w:jc w:val="center"/>
        </w:trPr>
        <w:tc>
          <w:tcPr>
            <w:tcW w:w="1164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3AC02D4">
            <w:pPr>
              <w:pStyle w:val="18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  <w:t>XQO3</w:t>
            </w:r>
          </w:p>
          <w:p w14:paraId="73755624">
            <w:pPr>
              <w:pStyle w:val="18"/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  <w:t>保教知识</w:t>
            </w:r>
          </w:p>
        </w:tc>
        <w:tc>
          <w:tcPr>
            <w:tcW w:w="2391" w:type="dxa"/>
            <w:vMerge w:val="restart"/>
            <w:tcBorders>
              <w:left w:val="single" w:color="auto" w:sz="4" w:space="0"/>
            </w:tcBorders>
            <w:vAlign w:val="center"/>
          </w:tcPr>
          <w:p w14:paraId="347302AA">
            <w:pPr>
              <w:pStyle w:val="18"/>
              <w:jc w:val="left"/>
              <w:rPr>
                <w:rFonts w:cs="Times New Roman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  <w:t xml:space="preserve">①通识知识：掌握通识知识，具有专业所需的人文科学素养，体现在学前相关的艺术欣赏与表现，以及教育信息技术知识与技能。 </w:t>
            </w:r>
          </w:p>
        </w:tc>
        <w:tc>
          <w:tcPr>
            <w:tcW w:w="1393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1AD6238">
            <w:pPr>
              <w:pStyle w:val="18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3528" w:type="dxa"/>
            <w:tcBorders>
              <w:right w:val="single" w:color="auto" w:sz="12" w:space="0"/>
            </w:tcBorders>
            <w:vAlign w:val="center"/>
          </w:tcPr>
          <w:p w14:paraId="77967AC1">
            <w:pPr>
              <w:pStyle w:val="18"/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能根据幼儿年龄特点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模拟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设计并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组织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实施美术教学活动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（绘画、手工、美术欣赏）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能以学前美术教育为切入点，对幼儿进行教育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2A8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697" w:hRule="atLeast"/>
          <w:jc w:val="center"/>
        </w:trPr>
        <w:tc>
          <w:tcPr>
            <w:tcW w:w="1164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D010F94">
            <w:pPr>
              <w:pStyle w:val="18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  <w:t>XQO8</w:t>
            </w:r>
          </w:p>
          <w:p w14:paraId="6BD1FD59">
            <w:pPr>
              <w:pStyle w:val="18"/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  <w:t>沟通合作</w:t>
            </w:r>
          </w:p>
        </w:tc>
        <w:tc>
          <w:tcPr>
            <w:tcW w:w="2391" w:type="dxa"/>
            <w:tcBorders>
              <w:left w:val="single" w:color="auto" w:sz="4" w:space="0"/>
            </w:tcBorders>
            <w:vAlign w:val="center"/>
          </w:tcPr>
          <w:p w14:paraId="27E47454">
            <w:pPr>
              <w:pStyle w:val="18"/>
              <w:rPr>
                <w:rFonts w:cs="Times New Roman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 w:bidi="ar-SA"/>
              </w:rPr>
              <w:t>②学会合作：理解学习共同体的作用，具有社会服务意识和团队协作精神，掌握团队协作的基本策略，有效运用沟通合作技能开展小组互助、合作学习、专题研究、团队互动、网络分享等共同体活动。</w:t>
            </w:r>
          </w:p>
        </w:tc>
        <w:tc>
          <w:tcPr>
            <w:tcW w:w="139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66FD5B1">
            <w:pPr>
              <w:pStyle w:val="18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3528" w:type="dxa"/>
            <w:tcBorders>
              <w:right w:val="single" w:color="auto" w:sz="12" w:space="0"/>
            </w:tcBorders>
            <w:vAlign w:val="center"/>
          </w:tcPr>
          <w:p w14:paraId="4A47E74D">
            <w:pPr>
              <w:pStyle w:val="18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培养人文底蕴和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教育情怀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，以科学的方法和理念引导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感受美术，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增强学生艺术审美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highlight w:val="none"/>
                <w:lang w:val="en-US" w:eastAsia="zh-CN" w:bidi="ar-SA"/>
              </w:rPr>
              <w:t>在设计、组织实施、评价</w:t>
            </w:r>
            <w:r>
              <w:rPr>
                <w:rFonts w:hint="eastAsia" w:cs="宋体"/>
                <w:color w:val="000000"/>
                <w:sz w:val="21"/>
                <w:szCs w:val="21"/>
                <w:highlight w:val="none"/>
                <w:lang w:val="en-US" w:eastAsia="zh-CN" w:bidi="ar-SA"/>
              </w:rPr>
              <w:t>学前美术基础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highlight w:val="none"/>
                <w:lang w:val="en-US" w:eastAsia="zh-CN" w:bidi="ar-SA"/>
              </w:rPr>
              <w:t>教育活动的过程中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树立</w:t>
            </w:r>
            <w:r>
              <w:rPr>
                <w:rFonts w:hint="eastAsia" w:eastAsia="宋体" w:cs="宋体"/>
                <w:color w:val="000000"/>
                <w:sz w:val="21"/>
                <w:szCs w:val="21"/>
                <w:highlight w:val="none"/>
                <w:lang w:val="en-US" w:eastAsia="zh-CN" w:bidi="ar-SA"/>
              </w:rPr>
              <w:t>正确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highlight w:val="none"/>
                <w:lang w:val="en-US" w:eastAsia="zh-CN" w:bidi="ar-SA"/>
              </w:rPr>
              <w:t>的儿童观、教育观、教师观</w:t>
            </w:r>
            <w:r>
              <w:rPr>
                <w:rFonts w:hint="eastAsia" w:eastAsia="宋体" w:cs="宋体"/>
                <w:color w:val="000000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沟通合作素养，积极参与团队协作，促进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美术教育质量提升。</w:t>
            </w:r>
          </w:p>
        </w:tc>
      </w:tr>
    </w:tbl>
    <w:p w14:paraId="773CA4B7">
      <w:pPr>
        <w:pStyle w:val="20"/>
        <w:numPr>
          <w:ilvl w:val="0"/>
          <w:numId w:val="0"/>
        </w:numPr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F3E8E40">
      <w:pPr>
        <w:pStyle w:val="21"/>
        <w:spacing w:before="81" w:after="163"/>
      </w:pPr>
      <w:r>
        <w:rPr>
          <w:rFonts w:hint="eastAsia"/>
        </w:rPr>
        <w:t>（一）教学单元对课程目标的支撑关系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7"/>
        <w:gridCol w:w="1100"/>
        <w:gridCol w:w="1100"/>
        <w:gridCol w:w="1100"/>
        <w:gridCol w:w="1099"/>
        <w:gridCol w:w="1099"/>
        <w:gridCol w:w="1100"/>
      </w:tblGrid>
      <w:tr w14:paraId="3BDF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8BE8A29">
            <w:pPr>
              <w:pStyle w:val="17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3E3A37B">
            <w:pPr>
              <w:pStyle w:val="17"/>
              <w:ind w:right="210"/>
              <w:jc w:val="left"/>
              <w:rPr>
                <w:rFonts w:hint="eastAsia"/>
                <w:szCs w:val="16"/>
              </w:rPr>
            </w:pPr>
          </w:p>
          <w:p w14:paraId="4638F19B">
            <w:pPr>
              <w:pStyle w:val="17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D7163E5">
            <w:pPr>
              <w:pStyle w:val="17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BE7AD87">
            <w:pPr>
              <w:pStyle w:val="17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0EB2F0FD">
            <w:pPr>
              <w:pStyle w:val="17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7E6BB4FC">
            <w:pPr>
              <w:pStyle w:val="17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28722FC7">
            <w:pPr>
              <w:pStyle w:val="17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D7EA489">
            <w:pPr>
              <w:pStyle w:val="17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1B0E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DC97B03">
            <w:pPr>
              <w:pStyle w:val="1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第一部分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B79F251">
            <w:pPr>
              <w:pStyle w:val="18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A5C5BBB">
            <w:pPr>
              <w:pStyle w:val="18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2BA41B3C">
            <w:pPr>
              <w:pStyle w:val="18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136F46B">
            <w:pPr>
              <w:pStyle w:val="18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6D44A78">
            <w:pPr>
              <w:pStyle w:val="18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15D39BF">
            <w:pPr>
              <w:pStyle w:val="18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07F0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21D4C50">
            <w:pPr>
              <w:pStyle w:val="1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1、中国画基础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B206CB1">
            <w:pPr>
              <w:pStyle w:val="18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3705F7C7">
            <w:pPr>
              <w:pStyle w:val="18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BECA221">
            <w:pPr>
              <w:pStyle w:val="18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3F5318B">
            <w:pPr>
              <w:pStyle w:val="18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4394CC00">
            <w:pPr>
              <w:pStyle w:val="18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9F2DA60">
            <w:pPr>
              <w:pStyle w:val="18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4853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D7477D2">
            <w:pPr>
              <w:pStyle w:val="1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2、创意中国画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30D1516">
            <w:pPr>
              <w:pStyle w:val="18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20F6FD7C">
            <w:pPr>
              <w:pStyle w:val="18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8821CCB">
            <w:pPr>
              <w:pStyle w:val="18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90A38C9">
            <w:pPr>
              <w:pStyle w:val="18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77B6FC69">
            <w:pPr>
              <w:pStyle w:val="18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AA44721">
            <w:pPr>
              <w:pStyle w:val="18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2BEF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5C33103">
            <w:pPr>
              <w:pStyle w:val="1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第二部分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0F534B2">
            <w:pPr>
              <w:pStyle w:val="18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949E69C">
            <w:pPr>
              <w:pStyle w:val="18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513C64A4">
            <w:pPr>
              <w:pStyle w:val="18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6A6F80E">
            <w:pPr>
              <w:pStyle w:val="18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C95F269">
            <w:pPr>
              <w:pStyle w:val="18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78DA81E">
            <w:pPr>
              <w:pStyle w:val="18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5C31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99550D0">
            <w:pPr>
              <w:pStyle w:val="1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1、综合材料绘画基础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E57B4BD">
            <w:pPr>
              <w:pStyle w:val="18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343C00F8">
            <w:pPr>
              <w:pStyle w:val="18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B2D9237">
            <w:pPr>
              <w:pStyle w:val="18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44E1CCF">
            <w:pPr>
              <w:pStyle w:val="18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13A906AC">
            <w:pPr>
              <w:pStyle w:val="18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34A8B0D">
            <w:pPr>
              <w:pStyle w:val="18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1D2D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C5F5832">
            <w:pPr>
              <w:pStyle w:val="1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2、综合材料绘画创意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CC8294E">
            <w:pPr>
              <w:pStyle w:val="18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F38D32E">
            <w:pPr>
              <w:pStyle w:val="18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D97B027">
            <w:pPr>
              <w:pStyle w:val="18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B5D97CA">
            <w:pPr>
              <w:pStyle w:val="18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10713955">
            <w:pPr>
              <w:pStyle w:val="18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F1D4810">
            <w:pPr>
              <w:pStyle w:val="18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51277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FC0EC70">
            <w:pPr>
              <w:pStyle w:val="1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第三部分 纸艺</w:t>
            </w:r>
          </w:p>
        </w:tc>
        <w:tc>
          <w:tcPr>
            <w:tcW w:w="1100" w:type="dxa"/>
            <w:vAlign w:val="center"/>
          </w:tcPr>
          <w:p w14:paraId="7CB18C9B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1DC35C6">
            <w:pPr>
              <w:pStyle w:val="18"/>
            </w:pPr>
          </w:p>
        </w:tc>
        <w:tc>
          <w:tcPr>
            <w:tcW w:w="1100" w:type="dxa"/>
            <w:vAlign w:val="center"/>
          </w:tcPr>
          <w:p w14:paraId="514AE0E5">
            <w:pPr>
              <w:pStyle w:val="18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15F19549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40EE317E">
            <w:pPr>
              <w:pStyle w:val="18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56F9DECE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398F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2EDCC16">
            <w:pPr>
              <w:pStyle w:val="18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立体纸艺</w:t>
            </w:r>
          </w:p>
        </w:tc>
        <w:tc>
          <w:tcPr>
            <w:tcW w:w="1100" w:type="dxa"/>
            <w:vAlign w:val="center"/>
          </w:tcPr>
          <w:p w14:paraId="6EEF1040">
            <w:pPr>
              <w:pStyle w:val="18"/>
            </w:pPr>
          </w:p>
        </w:tc>
        <w:tc>
          <w:tcPr>
            <w:tcW w:w="1100" w:type="dxa"/>
            <w:vAlign w:val="center"/>
          </w:tcPr>
          <w:p w14:paraId="03CD7EAD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EB52CB0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709099F8">
            <w:pPr>
              <w:pStyle w:val="18"/>
            </w:pPr>
          </w:p>
        </w:tc>
        <w:tc>
          <w:tcPr>
            <w:tcW w:w="1099" w:type="dxa"/>
            <w:vAlign w:val="center"/>
          </w:tcPr>
          <w:p w14:paraId="4040DD4A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F4558F8">
            <w:pPr>
              <w:pStyle w:val="18"/>
            </w:pPr>
          </w:p>
        </w:tc>
      </w:tr>
      <w:tr w14:paraId="48294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C1E0DBD">
            <w:pPr>
              <w:pStyle w:val="1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2、平面纸艺</w:t>
            </w:r>
          </w:p>
        </w:tc>
        <w:tc>
          <w:tcPr>
            <w:tcW w:w="1100" w:type="dxa"/>
            <w:vAlign w:val="center"/>
          </w:tcPr>
          <w:p w14:paraId="3B0CFA0B">
            <w:pPr>
              <w:pStyle w:val="18"/>
            </w:pPr>
          </w:p>
        </w:tc>
        <w:tc>
          <w:tcPr>
            <w:tcW w:w="1100" w:type="dxa"/>
            <w:vAlign w:val="center"/>
          </w:tcPr>
          <w:p w14:paraId="6F41428C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2DE0E268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1AA8D5CF">
            <w:pPr>
              <w:pStyle w:val="18"/>
            </w:pPr>
          </w:p>
        </w:tc>
        <w:tc>
          <w:tcPr>
            <w:tcW w:w="1099" w:type="dxa"/>
            <w:vAlign w:val="center"/>
          </w:tcPr>
          <w:p w14:paraId="2A9ABF3D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8B0D002">
            <w:pPr>
              <w:pStyle w:val="18"/>
            </w:pPr>
          </w:p>
        </w:tc>
      </w:tr>
      <w:tr w14:paraId="155C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AEEAA14">
            <w:pPr>
              <w:pStyle w:val="1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第四部分 泥塑</w:t>
            </w:r>
          </w:p>
        </w:tc>
        <w:tc>
          <w:tcPr>
            <w:tcW w:w="1100" w:type="dxa"/>
            <w:vAlign w:val="center"/>
          </w:tcPr>
          <w:p w14:paraId="77447EEF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30CE696B">
            <w:pPr>
              <w:pStyle w:val="18"/>
            </w:pPr>
          </w:p>
        </w:tc>
        <w:tc>
          <w:tcPr>
            <w:tcW w:w="1100" w:type="dxa"/>
            <w:vAlign w:val="center"/>
          </w:tcPr>
          <w:p w14:paraId="4F2D34CD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7BF2B618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76FD82B6">
            <w:pPr>
              <w:pStyle w:val="18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23F9A7D0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5260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3939B38">
            <w:pPr>
              <w:pStyle w:val="1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1、立体泥塑</w:t>
            </w:r>
          </w:p>
        </w:tc>
        <w:tc>
          <w:tcPr>
            <w:tcW w:w="1100" w:type="dxa"/>
            <w:vAlign w:val="center"/>
          </w:tcPr>
          <w:p w14:paraId="2D2A5609">
            <w:pPr>
              <w:pStyle w:val="18"/>
            </w:pPr>
          </w:p>
        </w:tc>
        <w:tc>
          <w:tcPr>
            <w:tcW w:w="1100" w:type="dxa"/>
            <w:vAlign w:val="center"/>
          </w:tcPr>
          <w:p w14:paraId="134DE779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2C2B4D0F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1B94246E">
            <w:pPr>
              <w:pStyle w:val="18"/>
            </w:pPr>
          </w:p>
        </w:tc>
        <w:tc>
          <w:tcPr>
            <w:tcW w:w="1099" w:type="dxa"/>
            <w:vAlign w:val="center"/>
          </w:tcPr>
          <w:p w14:paraId="04D8C33C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9C65473">
            <w:pPr>
              <w:pStyle w:val="18"/>
            </w:pPr>
          </w:p>
        </w:tc>
      </w:tr>
      <w:tr w14:paraId="6F9B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8BE38CB">
            <w:pPr>
              <w:pStyle w:val="1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2、半立体泥塑</w:t>
            </w:r>
          </w:p>
        </w:tc>
        <w:tc>
          <w:tcPr>
            <w:tcW w:w="1100" w:type="dxa"/>
            <w:vAlign w:val="center"/>
          </w:tcPr>
          <w:p w14:paraId="22FCC620">
            <w:pPr>
              <w:pStyle w:val="18"/>
            </w:pPr>
          </w:p>
        </w:tc>
        <w:tc>
          <w:tcPr>
            <w:tcW w:w="1100" w:type="dxa"/>
            <w:vAlign w:val="center"/>
          </w:tcPr>
          <w:p w14:paraId="053275C4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8213191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471DBE95">
            <w:pPr>
              <w:pStyle w:val="18"/>
            </w:pPr>
          </w:p>
        </w:tc>
        <w:tc>
          <w:tcPr>
            <w:tcW w:w="1099" w:type="dxa"/>
            <w:vAlign w:val="center"/>
          </w:tcPr>
          <w:p w14:paraId="67D2FC58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F73214E">
            <w:pPr>
              <w:pStyle w:val="18"/>
            </w:pPr>
          </w:p>
        </w:tc>
      </w:tr>
      <w:tr w14:paraId="0E14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7F6F768">
            <w:pPr>
              <w:pStyle w:val="1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第五部分 编绳</w:t>
            </w:r>
          </w:p>
        </w:tc>
        <w:tc>
          <w:tcPr>
            <w:tcW w:w="1100" w:type="dxa"/>
            <w:vAlign w:val="center"/>
          </w:tcPr>
          <w:p w14:paraId="060FDC9F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4DB72397">
            <w:pPr>
              <w:pStyle w:val="18"/>
            </w:pPr>
          </w:p>
        </w:tc>
        <w:tc>
          <w:tcPr>
            <w:tcW w:w="1100" w:type="dxa"/>
            <w:vAlign w:val="center"/>
          </w:tcPr>
          <w:p w14:paraId="4AF9654C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0B686073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122D4478">
            <w:pPr>
              <w:pStyle w:val="18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66A501D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609D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7682703">
            <w:pPr>
              <w:pStyle w:val="1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1、基本结编绳</w:t>
            </w:r>
          </w:p>
        </w:tc>
        <w:tc>
          <w:tcPr>
            <w:tcW w:w="1100" w:type="dxa"/>
            <w:vAlign w:val="center"/>
          </w:tcPr>
          <w:p w14:paraId="774A8B60">
            <w:pPr>
              <w:pStyle w:val="18"/>
            </w:pPr>
          </w:p>
        </w:tc>
        <w:tc>
          <w:tcPr>
            <w:tcW w:w="1100" w:type="dxa"/>
            <w:vAlign w:val="center"/>
          </w:tcPr>
          <w:p w14:paraId="48EC4B52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E6770AD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2A6D0380">
            <w:pPr>
              <w:pStyle w:val="18"/>
            </w:pPr>
          </w:p>
        </w:tc>
        <w:tc>
          <w:tcPr>
            <w:tcW w:w="1099" w:type="dxa"/>
            <w:vAlign w:val="center"/>
          </w:tcPr>
          <w:p w14:paraId="15C34F7C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72E9B03">
            <w:pPr>
              <w:pStyle w:val="18"/>
            </w:pPr>
          </w:p>
        </w:tc>
      </w:tr>
      <w:tr w14:paraId="60951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830542D">
            <w:pPr>
              <w:pStyle w:val="1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2、变化结编绳</w:t>
            </w:r>
          </w:p>
        </w:tc>
        <w:tc>
          <w:tcPr>
            <w:tcW w:w="1100" w:type="dxa"/>
            <w:vAlign w:val="center"/>
          </w:tcPr>
          <w:p w14:paraId="56C31C97">
            <w:pPr>
              <w:pStyle w:val="18"/>
            </w:pPr>
          </w:p>
        </w:tc>
        <w:tc>
          <w:tcPr>
            <w:tcW w:w="1100" w:type="dxa"/>
            <w:vAlign w:val="center"/>
          </w:tcPr>
          <w:p w14:paraId="677B94F6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4AA21D87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7698BCB7">
            <w:pPr>
              <w:pStyle w:val="18"/>
            </w:pPr>
          </w:p>
        </w:tc>
        <w:tc>
          <w:tcPr>
            <w:tcW w:w="1099" w:type="dxa"/>
            <w:vAlign w:val="center"/>
          </w:tcPr>
          <w:p w14:paraId="45622969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52C83EB1">
            <w:pPr>
              <w:pStyle w:val="18"/>
            </w:pPr>
          </w:p>
        </w:tc>
      </w:tr>
      <w:tr w14:paraId="0990E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B3BAB45">
            <w:pPr>
              <w:pStyle w:val="1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第六部分 布艺</w:t>
            </w:r>
          </w:p>
        </w:tc>
        <w:tc>
          <w:tcPr>
            <w:tcW w:w="1100" w:type="dxa"/>
            <w:vAlign w:val="center"/>
          </w:tcPr>
          <w:p w14:paraId="1A4D229A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F3C3154">
            <w:pPr>
              <w:pStyle w:val="18"/>
            </w:pPr>
          </w:p>
        </w:tc>
        <w:tc>
          <w:tcPr>
            <w:tcW w:w="1100" w:type="dxa"/>
            <w:vAlign w:val="center"/>
          </w:tcPr>
          <w:p w14:paraId="625C1D1E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54CB6017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4EE58624">
            <w:pPr>
              <w:pStyle w:val="18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020C29A5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13DC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065E3DA">
            <w:pPr>
              <w:pStyle w:val="18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布艺制作</w:t>
            </w:r>
          </w:p>
        </w:tc>
        <w:tc>
          <w:tcPr>
            <w:tcW w:w="1100" w:type="dxa"/>
            <w:vAlign w:val="center"/>
          </w:tcPr>
          <w:p w14:paraId="0AB37C21">
            <w:pPr>
              <w:pStyle w:val="18"/>
            </w:pPr>
          </w:p>
        </w:tc>
        <w:tc>
          <w:tcPr>
            <w:tcW w:w="1100" w:type="dxa"/>
            <w:vAlign w:val="center"/>
          </w:tcPr>
          <w:p w14:paraId="560B3617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F0869A1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4B4006F1">
            <w:pPr>
              <w:pStyle w:val="18"/>
            </w:pPr>
          </w:p>
        </w:tc>
        <w:tc>
          <w:tcPr>
            <w:tcW w:w="1099" w:type="dxa"/>
            <w:vAlign w:val="center"/>
          </w:tcPr>
          <w:p w14:paraId="63627134">
            <w:pPr>
              <w:pStyle w:val="18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F1B1DAD">
            <w:pPr>
              <w:pStyle w:val="18"/>
            </w:pPr>
          </w:p>
        </w:tc>
      </w:tr>
    </w:tbl>
    <w:p w14:paraId="392DB5CF">
      <w:pPr>
        <w:pStyle w:val="21"/>
        <w:spacing w:before="81" w:after="163"/>
        <w:rPr>
          <w:rFonts w:hint="eastAsia"/>
        </w:rPr>
      </w:pPr>
    </w:p>
    <w:p w14:paraId="0DAB863C">
      <w:pPr>
        <w:pStyle w:val="21"/>
        <w:spacing w:before="81" w:after="163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二）</w:t>
      </w:r>
      <w:r>
        <w:rPr>
          <w:rFonts w:hint="eastAsia"/>
        </w:rPr>
        <w:t>各教学单元预期学习成果与教学内容</w:t>
      </w:r>
    </w:p>
    <w:tbl>
      <w:tblPr>
        <w:tblStyle w:val="1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6"/>
      </w:tblGrid>
      <w:tr w14:paraId="22D2F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tbl>
            <w:tblPr>
              <w:tblStyle w:val="12"/>
              <w:tblW w:w="80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16"/>
              <w:gridCol w:w="1616"/>
              <w:gridCol w:w="1616"/>
              <w:gridCol w:w="1616"/>
              <w:gridCol w:w="1616"/>
            </w:tblGrid>
            <w:tr w14:paraId="39ACE9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16" w:type="dxa"/>
                  <w:shd w:val="clear" w:color="auto" w:fill="auto"/>
                  <w:vAlign w:val="top"/>
                </w:tcPr>
                <w:p w14:paraId="1897893D">
                  <w:pPr>
                    <w:widowControl w:val="0"/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hint="eastAsia" w:ascii="黑体" w:hAnsi="Times New Roman" w:eastAsia="黑体" w:cs="Times New Roman"/>
                      <w:b/>
                      <w:bCs/>
                      <w:sz w:val="24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Times New Roman" w:eastAsia="黑体" w:cs="Times New Roman"/>
                      <w:b/>
                      <w:bCs/>
                      <w:szCs w:val="21"/>
                      <w:lang w:val="zh-CN"/>
                    </w:rPr>
                    <w:t>单元</w:t>
                  </w:r>
                </w:p>
              </w:tc>
              <w:tc>
                <w:tcPr>
                  <w:tcW w:w="1616" w:type="dxa"/>
                  <w:shd w:val="clear" w:color="auto" w:fill="auto"/>
                  <w:vAlign w:val="top"/>
                </w:tcPr>
                <w:p w14:paraId="515D4D87">
                  <w:pPr>
                    <w:widowControl w:val="0"/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hint="eastAsia" w:ascii="黑体" w:hAnsi="Times New Roman" w:eastAsia="黑体" w:cs="Times New Roman"/>
                      <w:b/>
                      <w:bCs/>
                      <w:sz w:val="24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Times New Roman" w:eastAsia="黑体" w:cs="Times New Roman"/>
                      <w:b/>
                      <w:bCs/>
                      <w:szCs w:val="21"/>
                      <w:lang w:val="en-US" w:eastAsia="zh-CN"/>
                    </w:rPr>
                    <w:t>学习内容</w:t>
                  </w:r>
                </w:p>
              </w:tc>
              <w:tc>
                <w:tcPr>
                  <w:tcW w:w="1616" w:type="dxa"/>
                  <w:shd w:val="clear" w:color="auto" w:fill="auto"/>
                  <w:vAlign w:val="top"/>
                </w:tcPr>
                <w:p w14:paraId="34461C9D">
                  <w:pPr>
                    <w:widowControl w:val="0"/>
                    <w:autoSpaceDE w:val="0"/>
                    <w:autoSpaceDN w:val="0"/>
                    <w:adjustRightInd w:val="0"/>
                    <w:spacing w:line="360" w:lineRule="exact"/>
                    <w:ind w:firstLine="241" w:firstLineChars="100"/>
                    <w:jc w:val="center"/>
                    <w:rPr>
                      <w:rFonts w:hint="eastAsia" w:ascii="黑体" w:hAnsi="Times New Roman" w:eastAsia="黑体" w:cs="Times New Roman"/>
                      <w:b/>
                      <w:bCs/>
                      <w:sz w:val="24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Times New Roman" w:eastAsia="黑体" w:cs="Times New Roman"/>
                      <w:b/>
                      <w:bCs/>
                      <w:szCs w:val="21"/>
                      <w:lang w:val="zh-CN"/>
                    </w:rPr>
                    <w:t>能力要求</w:t>
                  </w:r>
                </w:p>
              </w:tc>
              <w:tc>
                <w:tcPr>
                  <w:tcW w:w="1616" w:type="dxa"/>
                  <w:shd w:val="clear" w:color="auto" w:fill="auto"/>
                  <w:vAlign w:val="top"/>
                </w:tcPr>
                <w:p w14:paraId="123B6830">
                  <w:pPr>
                    <w:widowControl w:val="0"/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hint="eastAsia" w:ascii="黑体" w:hAnsi="Times New Roman" w:eastAsia="黑体" w:cs="Times New Roman"/>
                      <w:b/>
                      <w:bCs/>
                      <w:sz w:val="24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Times New Roman" w:eastAsia="黑体" w:cs="Times New Roman"/>
                      <w:b/>
                      <w:bCs/>
                      <w:szCs w:val="21"/>
                      <w:lang w:val="en-US" w:eastAsia="zh-CN"/>
                    </w:rPr>
                    <w:t>学习</w:t>
                  </w:r>
                  <w:r>
                    <w:rPr>
                      <w:rFonts w:hint="eastAsia" w:ascii="黑体" w:hAnsi="Times New Roman" w:eastAsia="黑体" w:cs="Times New Roman"/>
                      <w:b/>
                      <w:bCs/>
                      <w:szCs w:val="21"/>
                      <w:lang w:val="zh-CN"/>
                    </w:rPr>
                    <w:t>难点</w:t>
                  </w:r>
                </w:p>
              </w:tc>
              <w:tc>
                <w:tcPr>
                  <w:tcW w:w="1616" w:type="dxa"/>
                  <w:shd w:val="clear" w:color="auto" w:fill="auto"/>
                  <w:vAlign w:val="top"/>
                </w:tcPr>
                <w:p w14:paraId="7070CA90">
                  <w:pPr>
                    <w:widowControl w:val="0"/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hint="eastAsia" w:ascii="黑体" w:hAnsi="Times New Roman" w:eastAsia="黑体" w:cs="Times New Roman"/>
                      <w:b/>
                      <w:bCs/>
                      <w:sz w:val="24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Times New Roman" w:eastAsia="黑体" w:cs="Times New Roman"/>
                      <w:b/>
                      <w:bCs/>
                      <w:szCs w:val="21"/>
                      <w:lang w:val="en-US" w:eastAsia="zh-CN"/>
                    </w:rPr>
                    <w:t>作业及要求</w:t>
                  </w:r>
                </w:p>
              </w:tc>
            </w:tr>
            <w:tr w14:paraId="63B556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16" w:type="dxa"/>
                </w:tcPr>
                <w:p w14:paraId="51B95E3D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第一部分 中国画</w:t>
                  </w:r>
                </w:p>
              </w:tc>
              <w:tc>
                <w:tcPr>
                  <w:tcW w:w="1616" w:type="dxa"/>
                </w:tcPr>
                <w:p w14:paraId="15610E2B">
                  <w:pPr>
                    <w:pStyle w:val="18"/>
                    <w:widowControl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-SA"/>
                    </w:rPr>
                    <w:t>1、掌握中国画的基础知识；</w:t>
                  </w:r>
                </w:p>
                <w:p w14:paraId="644F5C7D">
                  <w:pPr>
                    <w:pStyle w:val="18"/>
                    <w:widowControl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-SA"/>
                    </w:rPr>
                    <w:t>2、能够熟练运用中国画技法进行中国花鸟画、中国山水画、中国人物画等绘画。</w:t>
                  </w:r>
                </w:p>
                <w:p w14:paraId="0D46821D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-SA"/>
                    </w:rPr>
                    <w:t>3、能够运用中国画技能进行儿童创意绘画。</w:t>
                  </w:r>
                </w:p>
              </w:tc>
              <w:tc>
                <w:tcPr>
                  <w:tcW w:w="1616" w:type="dxa"/>
                </w:tcPr>
                <w:p w14:paraId="51EE89A2">
                  <w:pPr>
                    <w:keepNext w:val="0"/>
                    <w:keepLines w:val="0"/>
                    <w:widowControl/>
                    <w:suppressLineNumbers w:val="0"/>
                    <w:pBdr>
                      <w:left w:val="none" w:color="auto" w:sz="0" w:space="0"/>
                    </w:pBdr>
                    <w:shd w:val="clear" w:fill="FFFFFF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-SA"/>
                    </w:rPr>
                    <w:t>1、掌握中国画基础知识，包括历史、工具材料、构图与理论。</w:t>
                  </w:r>
                </w:p>
                <w:p w14:paraId="31038F5D">
                  <w:pPr>
                    <w:keepNext w:val="0"/>
                    <w:keepLines w:val="0"/>
                    <w:widowControl/>
                    <w:suppressLineNumbers w:val="0"/>
                    <w:pBdr>
                      <w:left w:val="none" w:color="auto" w:sz="0" w:space="0"/>
                    </w:pBdr>
                    <w:shd w:val="clear" w:fill="FFFFFF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-SA"/>
                    </w:rPr>
                    <w:t>2、熟练运用花鸟、山水、人物画技法，精准表现形象与意境。</w:t>
                  </w:r>
                </w:p>
                <w:p w14:paraId="0043F874">
                  <w:pPr>
                    <w:keepNext w:val="0"/>
                    <w:keepLines w:val="0"/>
                    <w:widowControl/>
                    <w:suppressLineNumbers w:val="0"/>
                    <w:pBdr>
                      <w:left w:val="none" w:color="auto" w:sz="0" w:space="0"/>
                    </w:pBdr>
                    <w:shd w:val="clear" w:fill="FFFFFF"/>
                    <w:spacing w:before="0" w:beforeAutospacing="0" w:after="0" w:afterAutospacing="0"/>
                    <w:ind w:left="0" w:right="0" w:firstLine="0"/>
                    <w:jc w:val="left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-SA"/>
                    </w:rPr>
                    <w:t>3、能进行创意绘画，引导儿童创作，融合传统与现代元素。</w:t>
                  </w:r>
                </w:p>
                <w:p w14:paraId="0C3BD19D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616" w:type="dxa"/>
                </w:tcPr>
                <w:p w14:paraId="26089CB7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-SA"/>
                    </w:rPr>
                    <w:t>掌握知识、技法，融合传统与创意。理解抽象概念，灵活运用技法。</w:t>
                  </w:r>
                </w:p>
              </w:tc>
              <w:tc>
                <w:tcPr>
                  <w:tcW w:w="1616" w:type="dxa"/>
                </w:tcPr>
                <w:p w14:paraId="7027887D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-SA"/>
                    </w:rPr>
                    <w:t>总结中国画基础知识，练习绘画技法，创作儿童创意绘画并写创意说明。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</w:tr>
            <w:tr w14:paraId="6CFF45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16" w:type="dxa"/>
                </w:tcPr>
                <w:p w14:paraId="72998ABD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第二部分 综合材料绘画</w:t>
                  </w:r>
                </w:p>
                <w:p w14:paraId="303EBD78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16" w:type="dxa"/>
                </w:tcPr>
                <w:p w14:paraId="4FD3508C">
                  <w:pPr>
                    <w:pStyle w:val="18"/>
                    <w:widowControl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-SA"/>
                    </w:rPr>
                    <w:t>1、掌握综合绘画的概念，能够学会综合绘画形式知识；</w:t>
                  </w:r>
                </w:p>
                <w:p w14:paraId="73DE8A03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-SA"/>
                    </w:rPr>
                    <w:t>2、能够熟练运用综合绘画表现对象及画法，并运用综合绘画进行创编。</w:t>
                  </w:r>
                </w:p>
              </w:tc>
              <w:tc>
                <w:tcPr>
                  <w:tcW w:w="1616" w:type="dxa"/>
                </w:tcPr>
                <w:p w14:paraId="051E0195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1、理解综合绘画概念，掌握综合绘画的定义、特点及涵盖的艺术形式，如拼贴、装置、多媒体等。</w:t>
                  </w:r>
                </w:p>
                <w:p w14:paraId="3299BC5C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2、掌握形式知识，学会综合绘画的构图、色彩、材料选择与组合等知识。</w:t>
                  </w:r>
                </w:p>
                <w:p w14:paraId="79234D86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3、熟练运用技巧，能够运用综合绘画技巧表现对象，掌握不同画法，如绘画、拼贴、雕塑等。</w:t>
                  </w:r>
                </w:p>
                <w:p w14:paraId="6F55CD30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4、创编能力</w:t>
                  </w:r>
                </w:p>
                <w:p w14:paraId="016F1BEB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，运用综合绘画进行创意编排，结合多种元素创作独特作品。</w:t>
                  </w:r>
                </w:p>
                <w:p w14:paraId="563996D5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16" w:type="dxa"/>
                </w:tcPr>
                <w:p w14:paraId="1F00B847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理解概念，掌握形式知识，运用技巧。熟练运用多种画法，进行创意编排。</w:t>
                  </w:r>
                </w:p>
              </w:tc>
              <w:tc>
                <w:tcPr>
                  <w:tcW w:w="1616" w:type="dxa"/>
                </w:tcPr>
                <w:p w14:paraId="2467DE06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作业：总结综合绘画概念与形式知识，练习绘画技巧，创作作品并附说明，进行创意编排创作。</w:t>
                  </w:r>
                </w:p>
                <w:p w14:paraId="67E71FC4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要求：内容准确，构图合理，富有创意，说明清晰。</w:t>
                  </w:r>
                </w:p>
              </w:tc>
            </w:tr>
            <w:tr w14:paraId="757DB3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16" w:type="dxa"/>
                </w:tcPr>
                <w:p w14:paraId="133EF7D5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lang w:val="en-US" w:eastAsia="zh-CN"/>
                    </w:rPr>
                    <w:t>第三部分 纸艺</w:t>
                  </w:r>
                </w:p>
              </w:tc>
              <w:tc>
                <w:tcPr>
                  <w:tcW w:w="1616" w:type="dxa"/>
                </w:tcPr>
                <w:p w14:paraId="7F0CB053">
                  <w:pPr>
                    <w:pStyle w:val="18"/>
                    <w:widowControl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-SA"/>
                    </w:rPr>
                    <w:t>1、掌握折、叠、剪、裁、翻、拉、贴、组装等技能表现纸工作品。</w:t>
                  </w:r>
                </w:p>
                <w:p w14:paraId="65A83126">
                  <w:pPr>
                    <w:pStyle w:val="19"/>
                    <w:widowControl w:val="0"/>
                    <w:numPr>
                      <w:ilvl w:val="0"/>
                      <w:numId w:val="0"/>
                    </w:numPr>
                    <w:ind w:right="-50" w:rightChars="0"/>
                    <w:jc w:val="both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-SA"/>
                    </w:rPr>
                    <w:t>2、能够灵活运用纸张材质进行纸工创作，并结合游戏、绘画等丰富艺术效果。</w:t>
                  </w:r>
                </w:p>
              </w:tc>
              <w:tc>
                <w:tcPr>
                  <w:tcW w:w="1616" w:type="dxa"/>
                </w:tcPr>
                <w:p w14:paraId="6E3FADE3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1、掌握基本技能，熟练掌握折、叠、剪、裁、翻、拉、贴、组装等技能，能够运用这些技能制作出精美的纸工作品。</w:t>
                  </w:r>
                </w:p>
                <w:p w14:paraId="4B112D8F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2、灵活运用材质，能够根据创作需求，灵活选择和运用不同纸张材质，结合游戏、绘画等元素，丰富作品的艺术效果。</w:t>
                  </w:r>
                </w:p>
              </w:tc>
              <w:tc>
                <w:tcPr>
                  <w:tcW w:w="1616" w:type="dxa"/>
                </w:tcPr>
                <w:p w14:paraId="38C10520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掌握基本技能，灵活运用纸张材质。纸工作品能结合游戏、绘画、儿歌等丰富艺术效果。</w:t>
                  </w:r>
                </w:p>
              </w:tc>
              <w:tc>
                <w:tcPr>
                  <w:tcW w:w="1616" w:type="dxa"/>
                </w:tcPr>
                <w:p w14:paraId="234E5C5C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作业：1. 技能练习与作品制作，运用折、叠、剪、裁等技能制作纸工作品。2. 创意纸工创作，结合游戏、绘画、儿歌等元素创作作品，并写100字创意说明。要求：1. 作品结构稳固、造型美观，体现技能熟练度。2. 作品富有创意，结合多种元素，创意说明突出亮点。</w:t>
                  </w:r>
                </w:p>
              </w:tc>
            </w:tr>
            <w:tr w14:paraId="54AA3B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16" w:type="dxa"/>
                </w:tcPr>
                <w:p w14:paraId="5B47E23E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lang w:val="en-US" w:eastAsia="zh-CN"/>
                    </w:rPr>
                    <w:t>第四部分 泥塑制作</w:t>
                  </w:r>
                </w:p>
                <w:p w14:paraId="66AD83C4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16" w:type="dxa"/>
                </w:tcPr>
                <w:p w14:paraId="09D12999">
                  <w:pPr>
                    <w:pStyle w:val="19"/>
                    <w:widowControl w:val="0"/>
                    <w:numPr>
                      <w:ilvl w:val="0"/>
                      <w:numId w:val="0"/>
                    </w:numPr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1、掌握分泥、团、压、拉伸、接、粘、嵌等基本技能表现泥塑作品。</w:t>
                  </w:r>
                </w:p>
                <w:p w14:paraId="7CD01161">
                  <w:pPr>
                    <w:pStyle w:val="19"/>
                    <w:widowControl w:val="0"/>
                    <w:spacing w:line="240" w:lineRule="auto"/>
                    <w:ind w:left="0" w:leftChars="0" w:firstLine="0" w:firstLineChars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2、能够灵活运用彩泥材质进行泥塑创作。</w:t>
                  </w:r>
                </w:p>
                <w:p w14:paraId="2092024E">
                  <w:pPr>
                    <w:widowControl w:val="0"/>
                    <w:jc w:val="left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16" w:type="dxa"/>
                </w:tcPr>
                <w:p w14:paraId="0AB4DA8F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1、熟练掌握分泥、团、压、拉伸、接、粘、嵌等泥塑基本技能，能够准确表现泥塑作品。</w:t>
                  </w:r>
                </w:p>
                <w:p w14:paraId="0AC16C05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2、灵活运用彩泥材质，结合创意进行泥塑创作，使作品色彩丰富、造型独特。</w:t>
                  </w:r>
                </w:p>
                <w:p w14:paraId="1A70952B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616" w:type="dxa"/>
                </w:tcPr>
                <w:p w14:paraId="237B8250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掌握基本技能，灵活运用彩泥材质。表现作品细节，融合创意与色彩。</w:t>
                  </w:r>
                </w:p>
              </w:tc>
              <w:tc>
                <w:tcPr>
                  <w:tcW w:w="1616" w:type="dxa"/>
                </w:tcPr>
                <w:p w14:paraId="29508616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作业：1. 技能练习与作品制作，运用分泥、团、压等技能制作泥塑作品。2. 创意泥塑创作，运用彩泥材质创作独特作品，并写创意说明。</w:t>
                  </w:r>
                </w:p>
                <w:p w14:paraId="743D6A9C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要求：1. 作品结构完整、造型准确，体现技能熟练度。2. 作品富有创意，色彩搭配协调，创意说明突出亮点。</w:t>
                  </w:r>
                </w:p>
              </w:tc>
            </w:tr>
            <w:tr w14:paraId="18B347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16" w:type="dxa"/>
                </w:tcPr>
                <w:p w14:paraId="58496224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第五部分 编绳</w:t>
                  </w:r>
                </w:p>
              </w:tc>
              <w:tc>
                <w:tcPr>
                  <w:tcW w:w="1616" w:type="dxa"/>
                </w:tcPr>
                <w:p w14:paraId="16B7C087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1、了解结绳的概念及分类，掌握结绳的制作和基本技法。</w:t>
                  </w:r>
                </w:p>
                <w:p w14:paraId="0CA4CB4C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2、掌握基本结基本技能表现结绳作品，能够灵活运用结绳材质进行结绳创作。</w:t>
                  </w:r>
                </w:p>
                <w:p w14:paraId="34E0075F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16" w:type="dxa"/>
                </w:tcPr>
                <w:p w14:paraId="1D90466C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1、了解结绳概念及分类：熟悉结绳的定义、种类与用途，掌握其制作方法与基本技法。</w:t>
                  </w:r>
                </w:p>
                <w:p w14:paraId="00DF8880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2、掌握基本技能与创作：熟练运用基本结技能制作结绳作品，灵活运用结绳材质进行创意创作。</w:t>
                  </w:r>
                </w:p>
                <w:p w14:paraId="635A59C7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16" w:type="dxa"/>
                </w:tcPr>
                <w:p w14:paraId="0269858D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掌握结绳概念、分类及基本技法。灵活运用结绳材质进行创意创作。</w:t>
                  </w:r>
                </w:p>
                <w:p w14:paraId="14ECE4B2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616" w:type="dxa"/>
                </w:tcPr>
                <w:p w14:paraId="3B48149B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作业：</w:t>
                  </w:r>
                </w:p>
                <w:p w14:paraId="4DA0FB88">
                  <w:pPr>
                    <w:widowControl w:val="0"/>
                    <w:numPr>
                      <w:ilvl w:val="0"/>
                      <w:numId w:val="2"/>
                    </w:numPr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理论学习总结，整理结绳概念、分类及用途</w:t>
                  </w:r>
                </w:p>
                <w:p w14:paraId="6457AA59">
                  <w:pPr>
                    <w:widowControl w:val="0"/>
                    <w:numPr>
                      <w:ilvl w:val="0"/>
                      <w:numId w:val="2"/>
                    </w:numPr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基本技法练习，制作结绳作品。</w:t>
                  </w:r>
                </w:p>
                <w:p w14:paraId="7FF1BE9E">
                  <w:pPr>
                    <w:widowControl w:val="0"/>
                    <w:numPr>
                      <w:ilvl w:val="0"/>
                      <w:numId w:val="2"/>
                    </w:numPr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创意结绳创作，运用结绳材质创作作品。</w:t>
                  </w:r>
                </w:p>
                <w:p w14:paraId="3A5C6816">
                  <w:pPr>
                    <w:widowControl w:val="0"/>
                    <w:numPr>
                      <w:ilvl w:val="0"/>
                      <w:numId w:val="0"/>
                    </w:numPr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要求：1. 理论总结准确清晰。2. 技法练习作品稳固美观，说明详细准确。3. 创意作品富有创意，说明突出亮点。</w:t>
                  </w:r>
                </w:p>
              </w:tc>
            </w:tr>
            <w:tr w14:paraId="50E8A0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16" w:type="dxa"/>
                </w:tcPr>
                <w:p w14:paraId="6F1880FD">
                  <w:pPr>
                    <w:widowControl w:val="0"/>
                    <w:numPr>
                      <w:ilvl w:val="0"/>
                      <w:numId w:val="3"/>
                    </w:numPr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布艺</w:t>
                  </w:r>
                </w:p>
                <w:p w14:paraId="56239C32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16" w:type="dxa"/>
                </w:tcPr>
                <w:p w14:paraId="606D98C9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1、了解布艺的概念及分类，掌握布艺的制作和基本技法。</w:t>
                  </w:r>
                </w:p>
                <w:p w14:paraId="557A283D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2、掌握布艺基本技能表现布艺作品，能够灵活运用布艺材质进行布艺创作。</w:t>
                  </w:r>
                </w:p>
                <w:p w14:paraId="12FEC045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16" w:type="dxa"/>
                </w:tcPr>
                <w:p w14:paraId="16BF8E96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1、理解布艺知识，了解布艺的概念、分类及用途，掌握相关理论知识。</w:t>
                  </w:r>
                </w:p>
                <w:p w14:paraId="5CB9B00C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2、掌握基本技法，熟练运用布艺制作的基本技法，如缝制、拼接、刺绣等，能够准确表现布艺作品。</w:t>
                  </w:r>
                </w:p>
                <w:p w14:paraId="7054487F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3、灵活运用材质，能够灵活运用布艺材质，结合创意进行布艺创作，使作品具有独特艺术效果。</w:t>
                  </w:r>
                </w:p>
                <w:p w14:paraId="09E526C6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16" w:type="dxa"/>
                </w:tcPr>
                <w:p w14:paraId="1C36C45F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掌握布艺基本技法，如缝制、拼接、刺绣等，理解布艺概念与分类。灵活运用布艺材质进行创意设计，使作品富有创意与独特艺术效果。</w:t>
                  </w:r>
                </w:p>
                <w:p w14:paraId="5B851083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616" w:type="dxa"/>
                </w:tcPr>
                <w:p w14:paraId="4AB76E51">
                  <w:pPr>
                    <w:widowControl w:val="0"/>
                    <w:numPr>
                      <w:ilvl w:val="0"/>
                      <w:numId w:val="0"/>
                    </w:numPr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作业：1. 理论学习总结，整理布艺概念、分类及用途。2. 基本技法练习，制作布艺作品。3. 创意布艺创作，运用布艺材质创作作品。</w:t>
                  </w:r>
                </w:p>
                <w:p w14:paraId="4B88AEC9">
                  <w:pPr>
                    <w:widowControl w:val="0"/>
                    <w:numPr>
                      <w:ilvl w:val="0"/>
                      <w:numId w:val="0"/>
                    </w:numPr>
                    <w:jc w:val="both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 w:bidi="ar-SA"/>
                    </w:rPr>
                    <w:t>要求：1. 理论总结准确清晰。2. 技法练习作品稳固美观，说明详细准确。3. 创意作品富有创意，说明突出亮点。</w:t>
                  </w:r>
                </w:p>
              </w:tc>
            </w:tr>
          </w:tbl>
          <w:p w14:paraId="0E441FD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</w:tr>
    </w:tbl>
    <w:p w14:paraId="246F3B25">
      <w:pPr>
        <w:pStyle w:val="21"/>
        <w:spacing w:before="326" w:beforeLines="100" w:after="163"/>
      </w:pPr>
      <w:r>
        <w:rPr>
          <w:rFonts w:hint="eastAsia"/>
        </w:rPr>
        <w:t>（三）课内实验项目与基本要求</w:t>
      </w:r>
    </w:p>
    <w:tbl>
      <w:tblPr>
        <w:tblStyle w:val="11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0"/>
        <w:gridCol w:w="862"/>
        <w:gridCol w:w="950"/>
      </w:tblGrid>
      <w:tr w14:paraId="5FF3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8841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EDC2D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3DE4">
            <w:pPr>
              <w:pStyle w:val="17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29292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639307F4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57D4038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21AF8D8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3F5E2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10343">
            <w:pPr>
              <w:pStyle w:val="18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58C5D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z w:val="21"/>
                <w:szCs w:val="21"/>
                <w:lang w:val="en-US" w:eastAsia="zh-CN" w:bidi="ar-SA"/>
              </w:rPr>
              <w:t>中国画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C989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z w:val="21"/>
                <w:szCs w:val="21"/>
                <w:lang w:val="en-US" w:eastAsia="zh-CN" w:bidi="ar-SA"/>
              </w:rPr>
              <w:t>运用中国画技法进行创作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3828E">
            <w:pPr>
              <w:pStyle w:val="18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F745767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</w:tr>
      <w:tr w14:paraId="4566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57C4F">
            <w:pPr>
              <w:pStyle w:val="18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4C3A6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z w:val="21"/>
                <w:szCs w:val="21"/>
                <w:lang w:val="en-US" w:eastAsia="zh-CN" w:bidi="ar-SA"/>
              </w:rPr>
              <w:t>综合材料绘画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7C9B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z w:val="21"/>
                <w:szCs w:val="21"/>
                <w:lang w:val="en-US" w:eastAsia="zh-CN" w:bidi="ar-SA"/>
              </w:rPr>
              <w:t>运用多种材料创造性进行创作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C8FBF">
            <w:pPr>
              <w:pStyle w:val="18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CDAAA48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</w:tr>
      <w:tr w14:paraId="7B40A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43112">
            <w:pPr>
              <w:pStyle w:val="18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FC5DF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纸</w:t>
            </w:r>
            <w:r>
              <w:rPr>
                <w:rFonts w:hint="eastAsia" w:ascii="Times New Roman" w:hAnsi="Times New Roman" w:cs="宋体"/>
                <w:bCs/>
                <w:color w:val="auto"/>
                <w:sz w:val="21"/>
                <w:szCs w:val="21"/>
                <w:lang w:val="en-US" w:eastAsia="zh-CN" w:bidi="ar-SA"/>
              </w:rPr>
              <w:t>艺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48B4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运用折纸、剪纸等技巧进行创作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96643">
            <w:pPr>
              <w:pStyle w:val="18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D2E4B24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①</w:t>
            </w:r>
          </w:p>
        </w:tc>
      </w:tr>
      <w:tr w14:paraId="52C7A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92794">
            <w:pPr>
              <w:pStyle w:val="18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1E090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泥塑</w:t>
            </w:r>
            <w:r>
              <w:rPr>
                <w:rFonts w:hint="eastAsia" w:ascii="Times New Roman" w:hAnsi="Times New Roman" w:cs="宋体"/>
                <w:bCs/>
                <w:color w:val="auto"/>
                <w:sz w:val="21"/>
                <w:szCs w:val="21"/>
                <w:lang w:val="en-US" w:eastAsia="zh-CN" w:bidi="ar-SA"/>
              </w:rPr>
              <w:t>制作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E374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运用粘土技巧进行创作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3C3DC">
            <w:pPr>
              <w:pStyle w:val="18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86833AC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①</w:t>
            </w:r>
          </w:p>
        </w:tc>
      </w:tr>
      <w:tr w14:paraId="02E4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0050A">
            <w:pPr>
              <w:pStyle w:val="18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6D4DB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编绳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6F9A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运用编绳技巧进行创作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DCF83">
            <w:pPr>
              <w:pStyle w:val="18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F0DAA7C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①</w:t>
            </w:r>
          </w:p>
        </w:tc>
      </w:tr>
      <w:tr w14:paraId="6C94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7AC0">
            <w:pPr>
              <w:pStyle w:val="18"/>
              <w:rPr>
                <w:rFonts w:hint="default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91387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布艺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BABA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 xml:space="preserve">运用综合手工技巧进行创作 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3C5E">
            <w:pPr>
              <w:pStyle w:val="18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FF4B0E9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①</w:t>
            </w:r>
          </w:p>
        </w:tc>
      </w:tr>
      <w:tr w14:paraId="7213D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6457E">
            <w:pPr>
              <w:pStyle w:val="17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37C67FF0">
      <w:pPr>
        <w:pStyle w:val="20"/>
        <w:spacing w:beforeLines="100" w:line="360" w:lineRule="auto"/>
        <w:ind w:firstLine="140" w:firstLineChars="50"/>
        <w:rPr>
          <w:rFonts w:ascii="黑体" w:hAnsi="宋体"/>
        </w:rPr>
      </w:pPr>
      <w:bookmarkStart w:id="0" w:name="OLE_LINK1"/>
      <w:bookmarkStart w:id="1" w:name="OLE_LINK2"/>
      <w:r>
        <w:rPr>
          <w:rFonts w:hint="eastAsia" w:ascii="黑体" w:hAnsi="宋体"/>
        </w:rPr>
        <w:t>四、课程思政教学设计</w:t>
      </w:r>
      <w:bookmarkEnd w:id="0"/>
      <w:bookmarkEnd w:id="1"/>
    </w:p>
    <w:tbl>
      <w:tblPr>
        <w:tblStyle w:val="12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3"/>
        <w:gridCol w:w="4973"/>
      </w:tblGrid>
      <w:tr w14:paraId="17F1E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3" w:type="dxa"/>
          </w:tcPr>
          <w:p w14:paraId="5FD14092">
            <w:pPr>
              <w:pStyle w:val="18"/>
              <w:widowControl w:val="0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教学单元</w:t>
            </w:r>
          </w:p>
        </w:tc>
        <w:tc>
          <w:tcPr>
            <w:tcW w:w="4973" w:type="dxa"/>
          </w:tcPr>
          <w:p w14:paraId="39D0F825">
            <w:pPr>
              <w:pStyle w:val="18"/>
              <w:widowControl w:val="0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课程思政设计</w:t>
            </w:r>
          </w:p>
        </w:tc>
      </w:tr>
      <w:tr w14:paraId="40EEC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3" w:type="dxa"/>
            <w:vAlign w:val="top"/>
          </w:tcPr>
          <w:p w14:paraId="442B8F76">
            <w:pPr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第一部分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>中国画</w:t>
            </w:r>
          </w:p>
        </w:tc>
        <w:tc>
          <w:tcPr>
            <w:tcW w:w="4973" w:type="dxa"/>
            <w:vAlign w:val="top"/>
          </w:tcPr>
          <w:p w14:paraId="2A93B7FD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中国画课程不仅是绘画技艺的传承，更是中华文化的传播。通过学习中国画，学生能深入了解中国传统文化的精髓，如“天人合一”的哲学思想在山水画中的体现，以及文人画所蕴含的高洁品格与精神追求。在创作中，引导学生将传统技法与现代创意结合，培养创新思维，增强文化自信。同时，通过儿童创意绘画教学，培养学生责任感与传承意识，使他们成为传统文化的传播者与创新者，让中国画艺术在新时代绽放新光彩。</w:t>
            </w:r>
          </w:p>
        </w:tc>
      </w:tr>
      <w:tr w14:paraId="07FABF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3" w:type="dxa"/>
            <w:vAlign w:val="top"/>
          </w:tcPr>
          <w:p w14:paraId="3E383CE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第二部分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综合材料</w:t>
            </w:r>
          </w:p>
        </w:tc>
        <w:tc>
          <w:tcPr>
            <w:tcW w:w="4973" w:type="dxa"/>
            <w:vAlign w:val="top"/>
          </w:tcPr>
          <w:p w14:paraId="42113808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综合材料绘画课程鼓励学生突破传统，探索多元艺术形式。学生在理解绘画概念、掌握形式知识与运用技巧过程中，培养创新思维与实践能力。课程引导学生将不同材料与文化元素融合，创作独特作品，体现多元包容理念。通过创意编排，学生学会从多角度思考问题，提升综合素养。这不仅锻炼艺术技能，更培养跨文化交流与合作能力，使学生在艺术创作中展现时代精神，传承与创新文化，为社会带来新视角与活力，助力文化多元发展。</w:t>
            </w:r>
          </w:p>
        </w:tc>
      </w:tr>
      <w:tr w14:paraId="22E88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3" w:type="dxa"/>
            <w:vAlign w:val="top"/>
          </w:tcPr>
          <w:p w14:paraId="4BA010A2">
            <w:pPr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第三部分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纸艺</w:t>
            </w:r>
          </w:p>
        </w:tc>
        <w:tc>
          <w:tcPr>
            <w:tcW w:w="4973" w:type="dxa"/>
            <w:vAlign w:val="top"/>
          </w:tcPr>
          <w:p w14:paraId="22147508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纸艺课程培养学生动手能力与创造力。技能练习让学生专注细节，培养耐心与毅力；创意纸工创作激发想象力，鼓励多元思维。结合游戏、绘画、儿歌等元素，学生学会跨领域融合，提升综合素养。课程引导学生用平凡纸张创造不凡作品，寓意变废为宝，培养环保意识。通过纸艺创作，学生感受艺术魅力，增强文化自信，传承手工技艺，弘扬传统文化，为生活增添艺术色彩，培养全面发展人才。</w:t>
            </w:r>
          </w:p>
        </w:tc>
      </w:tr>
      <w:tr w14:paraId="7DA666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3" w:type="dxa"/>
            <w:vAlign w:val="top"/>
          </w:tcPr>
          <w:p w14:paraId="7B1EB28F">
            <w:pPr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第四部分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泥塑制作</w:t>
            </w:r>
          </w:p>
        </w:tc>
        <w:tc>
          <w:tcPr>
            <w:tcW w:w="4973" w:type="dxa"/>
            <w:vAlign w:val="top"/>
          </w:tcPr>
          <w:p w14:paraId="111F5F29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泥塑课程培养学生耐心与创造力。技能练习锻炼专注力与动手能力，助力学生精益求精；创意泥塑激发想象力，鼓励个性化表达。彩泥创作中，学生学会色彩搭配与造型设计，培养审美能力。课程引导学生从简单泥团塑造出精妙作品，寓意化平凡为神奇，培养环保与资源利用意识。通过泥塑，学生感受艺术魅力，增强文化自信，传承传统技艺，弘扬民族文化，培养耐心、专注与创新精神，助力全面发展。</w:t>
            </w:r>
          </w:p>
        </w:tc>
      </w:tr>
      <w:tr w14:paraId="1B4E6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3" w:type="dxa"/>
            <w:vAlign w:val="top"/>
          </w:tcPr>
          <w:p w14:paraId="1B472B53">
            <w:pPr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第五部分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编绳</w:t>
            </w:r>
          </w:p>
        </w:tc>
        <w:tc>
          <w:tcPr>
            <w:tcW w:w="4973" w:type="dxa"/>
            <w:vAlign w:val="top"/>
          </w:tcPr>
          <w:p w14:paraId="3942E829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编绳课程蕴含深厚文化底蕴。学生通过学习结绳概念、分类及技法，传承古老技艺。理论学习培养严谨学风，技法练习锻炼耐心与专注力。创意创作激发创新思维，学生在传承中融入现代元素，展现个性。课程引导学生感受结绳艺术魅力，增强文化认同感，培养精益求精、勇于创新的精神，助力学生在文化传承中实现自我成长，为弘扬传统文化贡献力量。</w:t>
            </w:r>
          </w:p>
        </w:tc>
      </w:tr>
      <w:tr w14:paraId="71F05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3" w:type="dxa"/>
            <w:vAlign w:val="top"/>
          </w:tcPr>
          <w:p w14:paraId="7D7E70F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第六部分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布艺</w:t>
            </w:r>
          </w:p>
        </w:tc>
        <w:tc>
          <w:tcPr>
            <w:tcW w:w="4973" w:type="dxa"/>
            <w:vAlign w:val="top"/>
          </w:tcPr>
          <w:p w14:paraId="2BA3D2F3">
            <w:pPr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布艺课程融合传统与现代。学生学习布艺概念、分类与技法，传承手工艺术。理论学习培养文化素养，技法练习锻炼耐心与巧思。创意创作激发创新意识，学生在实践中展现个性。课程引导学生感受布艺魅力，增强文化自信，培养环保意识与生活美学。通过布艺创作，学生将传统技艺融入现代生活，实现文化传承与创新，为生活增添艺术温度，助力全面发展与文化繁荣。</w:t>
            </w:r>
          </w:p>
        </w:tc>
      </w:tr>
    </w:tbl>
    <w:p w14:paraId="16589F65">
      <w:pPr>
        <w:pStyle w:val="20"/>
        <w:numPr>
          <w:ilvl w:val="0"/>
          <w:numId w:val="0"/>
        </w:numPr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 w:eastAsia="黑体" w:cs="宋体"/>
          <w:b w:val="0"/>
          <w:bCs w:val="0"/>
          <w:kern w:val="0"/>
          <w:sz w:val="28"/>
          <w:szCs w:val="24"/>
          <w:lang w:val="en-US" w:eastAsia="zh-CN" w:bidi="ar-SA"/>
        </w:rPr>
        <w:t>五、</w:t>
      </w:r>
      <w:r>
        <w:rPr>
          <w:rFonts w:hint="eastAsia" w:ascii="黑体" w:hAnsi="宋体"/>
        </w:rPr>
        <w:t>课程考核</w:t>
      </w:r>
      <w:bookmarkStart w:id="2" w:name="OLE_LINK3"/>
      <w:bookmarkStart w:id="3" w:name="OLE_LINK4"/>
    </w:p>
    <w:p w14:paraId="11D020CD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宋体"/>
          <w:bCs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宋体"/>
          <w:bCs/>
          <w:sz w:val="24"/>
          <w:szCs w:val="24"/>
          <w:lang w:val="en-US" w:eastAsia="zh-CN" w:bidi="ar-SA"/>
        </w:rPr>
        <w:t>课程目标、考核内容、考核方式和占比对应表</w:t>
      </w:r>
    </w:p>
    <w:tbl>
      <w:tblPr>
        <w:tblStyle w:val="1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51"/>
        <w:gridCol w:w="2268"/>
        <w:gridCol w:w="1610"/>
      </w:tblGrid>
      <w:tr w14:paraId="67834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2F39D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课程目标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F4867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考核内容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6E0CC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02CF4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占比</w:t>
            </w:r>
          </w:p>
        </w:tc>
      </w:tr>
      <w:tr w14:paraId="6031A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09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90783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  <w:t>目标</w:t>
            </w: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  <w:t>M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  <w:t>)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C1D3E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学前美术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知识与核心经验，活动设计与组织指导策略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695B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hint="eastAsia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BE126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%</w:t>
            </w:r>
          </w:p>
        </w:tc>
      </w:tr>
      <w:tr w14:paraId="216CD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09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AADDF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  <w:t>目标2（H)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A3F97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活动方案设计</w:t>
            </w:r>
            <w:r>
              <w:rPr>
                <w:rFonts w:hint="eastAsia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活动展示、观察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highlight w:val="none"/>
                <w:shd w:val="clear" w:fill="FFFFFF"/>
              </w:rPr>
              <w:t>记录活动过程、幼儿表现、亮点与问题</w:t>
            </w:r>
            <w:r>
              <w:rPr>
                <w:rFonts w:hint="eastAsia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81B93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15579845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产教融合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项目：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小组活动展示</w:t>
            </w:r>
          </w:p>
          <w:p w14:paraId="3385BD10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43CC3D20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DB6E9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%</w:t>
            </w:r>
          </w:p>
        </w:tc>
      </w:tr>
      <w:tr w14:paraId="6E949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09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C3450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74E0A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个人反思报告的真实性、深刻性，小组总结的全面性，问题分析与改进措施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ED425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产教融合项目：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复盘报告</w:t>
            </w:r>
          </w:p>
          <w:p w14:paraId="37076BF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023E8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%</w:t>
            </w:r>
          </w:p>
        </w:tc>
      </w:tr>
      <w:tr w14:paraId="6E6F4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ECBD7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  <w:t>目标3(L)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5856F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发现美和创造美的探究精神，科学儿童观、教育观和教师观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BD518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课程考勤、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课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堂互动、课后任务完成度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0750F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%</w:t>
            </w:r>
          </w:p>
        </w:tc>
      </w:tr>
      <w:bookmarkEnd w:id="2"/>
      <w:bookmarkEnd w:id="3"/>
    </w:tbl>
    <w:p w14:paraId="3F2B5721">
      <w:pPr>
        <w:pStyle w:val="20"/>
        <w:rPr>
          <w:rFonts w:hint="eastAsia" w:ascii="黑体" w:hAnsi="宋体"/>
          <w:sz w:val="18"/>
          <w:szCs w:val="16"/>
        </w:rPr>
      </w:pPr>
      <w:bookmarkStart w:id="4" w:name="_GoBack"/>
      <w:bookmarkEnd w:id="4"/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98BB4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9F3C58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A9F3C58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059549"/>
    <w:multiLevelType w:val="singleLevel"/>
    <w:tmpl w:val="0C059549"/>
    <w:lvl w:ilvl="0" w:tentative="0">
      <w:start w:val="6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3E39F164"/>
    <w:multiLevelType w:val="singleLevel"/>
    <w:tmpl w:val="3E39F16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1952351"/>
    <w:multiLevelType w:val="singleLevel"/>
    <w:tmpl w:val="7195235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wMDY4OGQwODZjYjhjMTI1M2I4M2U3ZDI5MWIyMDY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032B4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3803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353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4DF5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721268"/>
    <w:rsid w:val="037A4D47"/>
    <w:rsid w:val="03B840B4"/>
    <w:rsid w:val="03BE0860"/>
    <w:rsid w:val="04E13B85"/>
    <w:rsid w:val="04FD0162"/>
    <w:rsid w:val="05303E6A"/>
    <w:rsid w:val="063D0AED"/>
    <w:rsid w:val="070D0B30"/>
    <w:rsid w:val="083D5445"/>
    <w:rsid w:val="09187C60"/>
    <w:rsid w:val="0A742C74"/>
    <w:rsid w:val="0A8128A6"/>
    <w:rsid w:val="0A852D51"/>
    <w:rsid w:val="0B7102DF"/>
    <w:rsid w:val="0BF32A1B"/>
    <w:rsid w:val="0C014064"/>
    <w:rsid w:val="0C252478"/>
    <w:rsid w:val="0CA53267"/>
    <w:rsid w:val="0CC07D4B"/>
    <w:rsid w:val="0D0D68DC"/>
    <w:rsid w:val="0D841421"/>
    <w:rsid w:val="0E665CDE"/>
    <w:rsid w:val="10934DE4"/>
    <w:rsid w:val="10BD2C22"/>
    <w:rsid w:val="10F44155"/>
    <w:rsid w:val="1218364A"/>
    <w:rsid w:val="12CE1E35"/>
    <w:rsid w:val="14904B4F"/>
    <w:rsid w:val="14FF4969"/>
    <w:rsid w:val="15877D00"/>
    <w:rsid w:val="15F80BFE"/>
    <w:rsid w:val="162C3C3A"/>
    <w:rsid w:val="16846E3B"/>
    <w:rsid w:val="178D35C8"/>
    <w:rsid w:val="17D77AAA"/>
    <w:rsid w:val="19714ECF"/>
    <w:rsid w:val="19D76D7C"/>
    <w:rsid w:val="1A176B5E"/>
    <w:rsid w:val="1AB2046D"/>
    <w:rsid w:val="1AD7698A"/>
    <w:rsid w:val="1B813443"/>
    <w:rsid w:val="1BB76CBF"/>
    <w:rsid w:val="1BC05D1A"/>
    <w:rsid w:val="1C393D43"/>
    <w:rsid w:val="1CD72CE6"/>
    <w:rsid w:val="1D1E1265"/>
    <w:rsid w:val="1D234F5B"/>
    <w:rsid w:val="1D3268D9"/>
    <w:rsid w:val="1D444728"/>
    <w:rsid w:val="1D660B43"/>
    <w:rsid w:val="1D6C039F"/>
    <w:rsid w:val="1DB202BD"/>
    <w:rsid w:val="1DF47EFC"/>
    <w:rsid w:val="1E2A65F0"/>
    <w:rsid w:val="1EEF7B12"/>
    <w:rsid w:val="1F0D646C"/>
    <w:rsid w:val="1F271E14"/>
    <w:rsid w:val="1FA92F69"/>
    <w:rsid w:val="20DA5ACF"/>
    <w:rsid w:val="20E97A3D"/>
    <w:rsid w:val="214E3DC8"/>
    <w:rsid w:val="21ED1832"/>
    <w:rsid w:val="21F13F6B"/>
    <w:rsid w:val="220D6B74"/>
    <w:rsid w:val="227710FC"/>
    <w:rsid w:val="22987C80"/>
    <w:rsid w:val="24192CCC"/>
    <w:rsid w:val="24F829C8"/>
    <w:rsid w:val="24F9229C"/>
    <w:rsid w:val="25506360"/>
    <w:rsid w:val="25D258F4"/>
    <w:rsid w:val="26FE04C1"/>
    <w:rsid w:val="274F0899"/>
    <w:rsid w:val="27584505"/>
    <w:rsid w:val="27A02E90"/>
    <w:rsid w:val="27C13545"/>
    <w:rsid w:val="28DE0127"/>
    <w:rsid w:val="295D299A"/>
    <w:rsid w:val="29F80D74"/>
    <w:rsid w:val="2A2E0774"/>
    <w:rsid w:val="2A816FBC"/>
    <w:rsid w:val="2AA1140C"/>
    <w:rsid w:val="2AD8242A"/>
    <w:rsid w:val="2B520958"/>
    <w:rsid w:val="2B580837"/>
    <w:rsid w:val="2B886128"/>
    <w:rsid w:val="2BE40555"/>
    <w:rsid w:val="2BFF63EA"/>
    <w:rsid w:val="2C363DD6"/>
    <w:rsid w:val="2C7D66D1"/>
    <w:rsid w:val="2C8401E7"/>
    <w:rsid w:val="2D330463"/>
    <w:rsid w:val="2D597D7C"/>
    <w:rsid w:val="2D9456C5"/>
    <w:rsid w:val="2D95098F"/>
    <w:rsid w:val="2DEF2105"/>
    <w:rsid w:val="2E881418"/>
    <w:rsid w:val="2EB263DB"/>
    <w:rsid w:val="2EEE0ACA"/>
    <w:rsid w:val="2FDC0635"/>
    <w:rsid w:val="301B756B"/>
    <w:rsid w:val="303E14AB"/>
    <w:rsid w:val="30B579BF"/>
    <w:rsid w:val="30DE58EA"/>
    <w:rsid w:val="31935888"/>
    <w:rsid w:val="335A65FC"/>
    <w:rsid w:val="33900270"/>
    <w:rsid w:val="33EA2F93"/>
    <w:rsid w:val="33EB36F8"/>
    <w:rsid w:val="33F94067"/>
    <w:rsid w:val="341E7629"/>
    <w:rsid w:val="34E268A9"/>
    <w:rsid w:val="352275ED"/>
    <w:rsid w:val="356D0868"/>
    <w:rsid w:val="367C19BF"/>
    <w:rsid w:val="36FE67FA"/>
    <w:rsid w:val="370E7101"/>
    <w:rsid w:val="374F1DB3"/>
    <w:rsid w:val="386C5BD7"/>
    <w:rsid w:val="38EC419A"/>
    <w:rsid w:val="39A66CD4"/>
    <w:rsid w:val="39D51911"/>
    <w:rsid w:val="3A1358B1"/>
    <w:rsid w:val="3B8F5B90"/>
    <w:rsid w:val="3B965E19"/>
    <w:rsid w:val="3CD52CE1"/>
    <w:rsid w:val="3E4C0374"/>
    <w:rsid w:val="3E4E3201"/>
    <w:rsid w:val="3E682515"/>
    <w:rsid w:val="3E7E7642"/>
    <w:rsid w:val="3E8476E2"/>
    <w:rsid w:val="3EB47508"/>
    <w:rsid w:val="3EE002FD"/>
    <w:rsid w:val="3F0F161B"/>
    <w:rsid w:val="3F6649A0"/>
    <w:rsid w:val="3FA05CDE"/>
    <w:rsid w:val="3FC92928"/>
    <w:rsid w:val="406A3232"/>
    <w:rsid w:val="40786313"/>
    <w:rsid w:val="410F2E6A"/>
    <w:rsid w:val="41133EE4"/>
    <w:rsid w:val="41151DB4"/>
    <w:rsid w:val="41686388"/>
    <w:rsid w:val="417F2586"/>
    <w:rsid w:val="41AE46E3"/>
    <w:rsid w:val="41C43ADD"/>
    <w:rsid w:val="41F63994"/>
    <w:rsid w:val="421F5B0C"/>
    <w:rsid w:val="43261F9B"/>
    <w:rsid w:val="43CC2BFE"/>
    <w:rsid w:val="4419539C"/>
    <w:rsid w:val="4430136C"/>
    <w:rsid w:val="44511355"/>
    <w:rsid w:val="451F2F1A"/>
    <w:rsid w:val="467135FA"/>
    <w:rsid w:val="47301A78"/>
    <w:rsid w:val="47490A0A"/>
    <w:rsid w:val="476A2E5A"/>
    <w:rsid w:val="47D26C51"/>
    <w:rsid w:val="480C3F11"/>
    <w:rsid w:val="499157C3"/>
    <w:rsid w:val="49E15B68"/>
    <w:rsid w:val="4A570737"/>
    <w:rsid w:val="4AA2290B"/>
    <w:rsid w:val="4AB0382B"/>
    <w:rsid w:val="4ABE526B"/>
    <w:rsid w:val="4ADA6548"/>
    <w:rsid w:val="4B6B71A0"/>
    <w:rsid w:val="4B736055"/>
    <w:rsid w:val="4BC24BA8"/>
    <w:rsid w:val="4BC9551A"/>
    <w:rsid w:val="4C101AF6"/>
    <w:rsid w:val="4C39104D"/>
    <w:rsid w:val="4CC261BC"/>
    <w:rsid w:val="4D0D1815"/>
    <w:rsid w:val="4D627293"/>
    <w:rsid w:val="4DF0038B"/>
    <w:rsid w:val="4EE52555"/>
    <w:rsid w:val="4EF6738F"/>
    <w:rsid w:val="4F142EBB"/>
    <w:rsid w:val="5002770D"/>
    <w:rsid w:val="506643DA"/>
    <w:rsid w:val="51C62035"/>
    <w:rsid w:val="547F5A6B"/>
    <w:rsid w:val="54B34127"/>
    <w:rsid w:val="551C457A"/>
    <w:rsid w:val="55A439DB"/>
    <w:rsid w:val="55EE4C56"/>
    <w:rsid w:val="569868B5"/>
    <w:rsid w:val="57304FDB"/>
    <w:rsid w:val="580845C6"/>
    <w:rsid w:val="58773E14"/>
    <w:rsid w:val="58BC728D"/>
    <w:rsid w:val="5AF70A51"/>
    <w:rsid w:val="5BFB28A9"/>
    <w:rsid w:val="5CCC562C"/>
    <w:rsid w:val="5DDB01B6"/>
    <w:rsid w:val="5E055233"/>
    <w:rsid w:val="5EBE5625"/>
    <w:rsid w:val="5F271679"/>
    <w:rsid w:val="5F61293D"/>
    <w:rsid w:val="5F643B5C"/>
    <w:rsid w:val="60AE2E98"/>
    <w:rsid w:val="611F6817"/>
    <w:rsid w:val="61333E65"/>
    <w:rsid w:val="61614E76"/>
    <w:rsid w:val="61AB57F8"/>
    <w:rsid w:val="62265778"/>
    <w:rsid w:val="62724E61"/>
    <w:rsid w:val="63260125"/>
    <w:rsid w:val="63C27722"/>
    <w:rsid w:val="63F45DC9"/>
    <w:rsid w:val="63FA5EF1"/>
    <w:rsid w:val="66576847"/>
    <w:rsid w:val="66CA1754"/>
    <w:rsid w:val="672114F8"/>
    <w:rsid w:val="67AA17DB"/>
    <w:rsid w:val="67D6379C"/>
    <w:rsid w:val="696C5EA5"/>
    <w:rsid w:val="6A0C2BB4"/>
    <w:rsid w:val="6A503CD9"/>
    <w:rsid w:val="6A704819"/>
    <w:rsid w:val="6A7F011B"/>
    <w:rsid w:val="6A95793E"/>
    <w:rsid w:val="6B1314FA"/>
    <w:rsid w:val="6B9D6AAA"/>
    <w:rsid w:val="6C3513D9"/>
    <w:rsid w:val="6C7A503E"/>
    <w:rsid w:val="6CB202B7"/>
    <w:rsid w:val="6CFB77FA"/>
    <w:rsid w:val="6D013BAC"/>
    <w:rsid w:val="6D9143ED"/>
    <w:rsid w:val="6EA03AC1"/>
    <w:rsid w:val="6EBD1212"/>
    <w:rsid w:val="6EE25651"/>
    <w:rsid w:val="6F1E65D4"/>
    <w:rsid w:val="6F266C86"/>
    <w:rsid w:val="6F5042C2"/>
    <w:rsid w:val="700E441B"/>
    <w:rsid w:val="702C6021"/>
    <w:rsid w:val="706E38FE"/>
    <w:rsid w:val="715A71EC"/>
    <w:rsid w:val="723910E8"/>
    <w:rsid w:val="72734A09"/>
    <w:rsid w:val="72DF3E4C"/>
    <w:rsid w:val="72F62F44"/>
    <w:rsid w:val="73160E93"/>
    <w:rsid w:val="731736AF"/>
    <w:rsid w:val="73487C44"/>
    <w:rsid w:val="735355F9"/>
    <w:rsid w:val="73F76F74"/>
    <w:rsid w:val="74316312"/>
    <w:rsid w:val="74981F80"/>
    <w:rsid w:val="754E52B9"/>
    <w:rsid w:val="763444AF"/>
    <w:rsid w:val="76857D6B"/>
    <w:rsid w:val="76911369"/>
    <w:rsid w:val="76E83614"/>
    <w:rsid w:val="77C90C27"/>
    <w:rsid w:val="77CB1C43"/>
    <w:rsid w:val="77ED700C"/>
    <w:rsid w:val="780F13C8"/>
    <w:rsid w:val="78106856"/>
    <w:rsid w:val="781D7AA3"/>
    <w:rsid w:val="788336B9"/>
    <w:rsid w:val="78ED5886"/>
    <w:rsid w:val="78FB7506"/>
    <w:rsid w:val="790F216D"/>
    <w:rsid w:val="793F73F3"/>
    <w:rsid w:val="794545EC"/>
    <w:rsid w:val="79B95CA2"/>
    <w:rsid w:val="79DE4E5E"/>
    <w:rsid w:val="7A173ECC"/>
    <w:rsid w:val="7A430CDD"/>
    <w:rsid w:val="7AB12572"/>
    <w:rsid w:val="7B8B4B71"/>
    <w:rsid w:val="7BE97AEA"/>
    <w:rsid w:val="7BEA5AB0"/>
    <w:rsid w:val="7C26515D"/>
    <w:rsid w:val="7C385448"/>
    <w:rsid w:val="7CB3663D"/>
    <w:rsid w:val="7CB41A47"/>
    <w:rsid w:val="7CC731AE"/>
    <w:rsid w:val="7CF95B0B"/>
    <w:rsid w:val="7D041870"/>
    <w:rsid w:val="7D494CE4"/>
    <w:rsid w:val="7F963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6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paragraph" w:styleId="10">
    <w:name w:val="Body Text First Indent"/>
    <w:basedOn w:val="6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customStyle="1" w:styleId="15">
    <w:name w:val="页眉 字符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7"/>
    <w:autoRedefine/>
    <w:semiHidden/>
    <w:qFormat/>
    <w:uiPriority w:val="99"/>
    <w:rPr>
      <w:sz w:val="18"/>
      <w:szCs w:val="18"/>
    </w:rPr>
  </w:style>
  <w:style w:type="paragraph" w:customStyle="1" w:styleId="17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8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9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0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21">
    <w:name w:val="二级标题DG"/>
    <w:basedOn w:val="9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2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3">
    <w:name w:val="标题 1 字符"/>
    <w:basedOn w:val="13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4">
    <w:name w:val="批注文字 字符"/>
    <w:basedOn w:val="13"/>
    <w:link w:val="5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5">
    <w:name w:val="editor-text-node"/>
    <w:basedOn w:val="13"/>
    <w:autoRedefine/>
    <w:qFormat/>
    <w:uiPriority w:val="0"/>
  </w:style>
  <w:style w:type="character" w:styleId="26">
    <w:name w:val="Placeholder Text"/>
    <w:basedOn w:val="13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1504</Words>
  <Characters>1566</Characters>
  <Lines>6</Lines>
  <Paragraphs>1</Paragraphs>
  <TotalTime>11</TotalTime>
  <ScaleCrop>false</ScaleCrop>
  <LinksUpToDate>false</LinksUpToDate>
  <CharactersWithSpaces>1575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牛马</cp:lastModifiedBy>
  <cp:lastPrinted>2023-11-21T00:52:00Z</cp:lastPrinted>
  <dcterms:modified xsi:type="dcterms:W3CDTF">2026-03-08T13:42:47Z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9CA95A1C11ED45A5ACBF1B8D6AF7567E_12</vt:lpwstr>
  </property>
  <property fmtid="{D5CDD505-2E9C-101B-9397-08002B2CF9AE}" pid="4" name="KSOTemplateDocerSaveRecord">
    <vt:lpwstr>eyJoZGlkIjoiYzM5ZGFkMTRlZTRiZDI5OWNlYzE2ZjE2ZWI4MDYzYWIiLCJ1c2VySWQiOiI0MDg0MjExODIifQ==</vt:lpwstr>
  </property>
</Properties>
</file>