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动漫音乐作品导赏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动漫音乐作品导赏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Appreciation of Anime Music Works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2138235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(通识教育学院)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《影视动画音乐概论》海洋出版社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7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pStyle w:val="7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《动漫音乐作品导赏》课程简介</w:t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t>- 这门课程主要以动漫音乐作品为核心，带领学生领略动漫音乐的独特魅力。</w:t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t>- 通过对不同类型动漫中的音乐进行分析和解读，让学生了解动漫音乐的创作背景、风格特点以及在动漫作品中所起到的作用。</w:t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t>- 课程中会选取一些具有代表性的动漫音乐作品，如经典动漫的主题曲、插曲等，深入剖析其旋律、节奏、和声等音乐元素。</w:t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t>- 同时，还会探讨动漫音乐与动漫剧情的关系，以及如何通过音乐来增强动漫的情感表达和氛围营造。</w:t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t>- 学生在学习过程中，不仅能够欣赏到优美的动漫音乐，还能提升对音乐的鉴赏能力和对动漫艺术的理解。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7DCC618">
            <w:pPr>
              <w:pStyle w:val="7"/>
              <w:widowControl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面向热</w:t>
            </w:r>
            <w:r>
              <w:rPr>
                <w:rFonts w:hint="eastAsia"/>
                <w:lang w:val="en-US" w:eastAsia="zh-CN"/>
              </w:rPr>
              <w:t>爱音乐</w:t>
            </w:r>
            <w:r>
              <w:rPr>
                <w:rFonts w:hint="eastAsia"/>
              </w:rPr>
              <w:t>，喜欢</w:t>
            </w:r>
            <w:r>
              <w:rPr>
                <w:rFonts w:hint="eastAsia"/>
                <w:lang w:val="en-US" w:eastAsia="zh-CN"/>
              </w:rPr>
              <w:t>动漫音乐</w:t>
            </w:r>
            <w:r>
              <w:rPr>
                <w:rFonts w:hint="eastAsia"/>
              </w:rPr>
              <w:t>，希望提升自己的信心，解放自我天性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并希望通过课程建立一定的</w:t>
            </w:r>
            <w:r>
              <w:rPr>
                <w:rFonts w:hint="eastAsia"/>
                <w:lang w:val="en-US" w:eastAsia="zh-CN"/>
              </w:rPr>
              <w:t>对动漫音乐有一定认知</w:t>
            </w:r>
            <w:r>
              <w:rPr>
                <w:rFonts w:hint="eastAsia"/>
              </w:rPr>
              <w:t>的学生</w:t>
            </w:r>
            <w:r>
              <w:rPr>
                <w:rFonts w:hint="eastAsia"/>
                <w:lang w:eastAsia="zh-CN"/>
              </w:rPr>
              <w:t>。</w:t>
            </w:r>
          </w:p>
          <w:p w14:paraId="0A71B3D6">
            <w:pPr>
              <w:pStyle w:val="7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2：人数不限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520065</wp:posOffset>
                  </wp:positionH>
                  <wp:positionV relativeFrom="page">
                    <wp:posOffset>26035</wp:posOffset>
                  </wp:positionV>
                  <wp:extent cx="1036955" cy="463550"/>
                  <wp:effectExtent l="0" t="0" r="14605" b="8890"/>
                  <wp:wrapNone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2025年2月18日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170305" cy="595630"/>
                  <wp:effectExtent l="0" t="0" r="3175" b="13970"/>
                  <wp:docPr id="1" name="图片 1" descr="微信图片_2025022414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2241433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249045" cy="514350"/>
                  <wp:effectExtent l="0" t="0" r="635" b="3810"/>
                  <wp:docPr id="2" name="图片 2" descr="微信图片_20250224143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2241433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  <w:bookmarkStart w:id="6" w:name="_GoBack"/>
            <w:bookmarkEnd w:id="6"/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了解动漫音乐的发展历程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7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掌握动漫音乐的类型与特点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分析动漫音乐作品的能力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7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比较不同动漫音乐的差异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提升审美素养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BD479D">
            <w:pPr>
              <w:pStyle w:val="7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lang w:val="en-US" w:eastAsia="zh-CN"/>
              </w:rPr>
              <w:t>激发创造力和想象力</w:t>
            </w:r>
          </w:p>
        </w:tc>
      </w:tr>
    </w:tbl>
    <w:p w14:paraId="089BD5FC">
      <w:pPr>
        <w:pStyle w:val="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371F20F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4"/>
              </w:rPr>
              <w:t>LO1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①爱党爱国，坚决拥护党的领导，热爱祖国的大好河山、悠久历史、灿烂文化，自觉维护民族利益和国家尊严</w:t>
            </w:r>
          </w:p>
          <w:p w14:paraId="4D7054C7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③奉献社会，富有爱心，懂得感恩，自觉传承和弘扬雷锋精神，具有服务社会的意愿和行动，积极参加志愿者服务。</w:t>
            </w:r>
          </w:p>
          <w:p w14:paraId="6CC013B0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3E6C85A2">
            <w:pPr>
              <w:widowControl w:val="0"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1"/>
                <w:szCs w:val="21"/>
              </w:rPr>
              <w:t>LO4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  <w:sz w:val="21"/>
                <w:szCs w:val="21"/>
              </w:rPr>
              <w:t>①</w:t>
            </w:r>
            <w:r>
              <w:rPr>
                <w:rFonts w:cs="Times New Roman" w:asciiTheme="minorEastAsia" w:hAnsiTheme="minorEastAsia" w:eastAsiaTheme="minorEastAsia"/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1BBB758E">
            <w:pPr>
              <w:widowControl w:val="0"/>
              <w:jc w:val="both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1"/>
                <w:szCs w:val="21"/>
              </w:rPr>
              <w:t xml:space="preserve">LO5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③懂得审美，有发现美、感受美、鉴赏美、评价美、创造美的能力。</w:t>
            </w:r>
          </w:p>
          <w:p w14:paraId="5DEAAAFB">
            <w:pPr>
              <w:pStyle w:val="7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④热爱劳动，具有正确的劳动观念和态度，热爱劳动和劳动人民，养成劳动习惯。</w:t>
            </w:r>
          </w:p>
        </w:tc>
      </w:tr>
    </w:tbl>
    <w:p w14:paraId="6A27BE0A">
      <w:pPr>
        <w:pStyle w:val="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9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①③⑤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top"/>
          </w:tcPr>
          <w:p w14:paraId="61D5CC33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通过课程的理论和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动漫音乐的学习</w:t>
            </w:r>
            <w:r>
              <w:rPr>
                <w:rFonts w:hint="eastAsia" w:asciiTheme="minorEastAsia" w:hAnsiTheme="minorEastAsia" w:eastAsiaTheme="minorEastAsia"/>
              </w:rPr>
              <w:t>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5327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EEC27D9">
            <w:pPr>
              <w:pStyle w:val="7"/>
              <w:jc w:val="both"/>
              <w:rPr>
                <w:b/>
              </w:rPr>
            </w:pPr>
            <w:r>
              <w:rPr>
                <w:rFonts w:cs="Times New Roman" w:asciiTheme="minorEastAsia" w:hAnsiTheme="minorEastAsia" w:eastAsiaTheme="minorEastAsia"/>
                <w:b/>
              </w:rPr>
              <w:t>LO4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top"/>
          </w:tcPr>
          <w:p w14:paraId="74C1998E">
            <w:pPr>
              <w:pStyle w:val="7"/>
              <w:rPr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2CC1D0">
            <w:pPr>
              <w:pStyle w:val="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763" w:type="dxa"/>
            <w:vAlign w:val="center"/>
          </w:tcPr>
          <w:p w14:paraId="03C300B6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根据课堂作业，自主地去学习和拓展知识面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AFEFC70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126B2F6">
            <w:pPr>
              <w:ind w:firstLine="21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  <w:p w14:paraId="1CE475F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LO5</w:t>
            </w:r>
          </w:p>
          <w:p w14:paraId="5AF18944">
            <w:pPr>
              <w:pStyle w:val="7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top"/>
          </w:tcPr>
          <w:p w14:paraId="067AA3D9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通过对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动漫音乐</w:t>
            </w:r>
            <w:r>
              <w:rPr>
                <w:rFonts w:hint="eastAsia" w:asciiTheme="minorEastAsia" w:hAnsiTheme="minorEastAsia" w:eastAsiaTheme="minorEastAsia"/>
              </w:rPr>
              <w:t>的鉴赏和演绎，培养学生的美学能力，并让其具有一定的创造美的能力。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79BB0E7D">
      <w:pPr>
        <w:pStyle w:val="6"/>
        <w:spacing w:before="326" w:beforeLines="100" w:line="360" w:lineRule="auto"/>
        <w:rPr>
          <w:rFonts w:hint="eastAsia" w:ascii="黑体" w:hAnsi="宋体"/>
        </w:rPr>
      </w:pPr>
    </w:p>
    <w:p w14:paraId="26C79895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63BC27F">
            <w:pPr>
              <w:pStyle w:val="7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5"/>
            <w:bookmarkStart w:id="1" w:name="OLE_LINK6"/>
          </w:p>
          <w:p w14:paraId="3DA13A7C">
            <w:pPr>
              <w:pStyle w:val="7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第一单元：外国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动漫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学时）</w:t>
            </w:r>
          </w:p>
          <w:p w14:paraId="3BAD8D64">
            <w:pPr>
              <w:pStyle w:val="7"/>
              <w:widowControl w:val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  <w:lang w:val="en-US" w:eastAsia="zh-CN"/>
              </w:rPr>
              <w:t>熟悉外国动漫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</w:t>
            </w:r>
          </w:p>
          <w:p w14:paraId="7AEFB8C8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教学内容：1.猫和老鼠</w:t>
            </w:r>
          </w:p>
          <w:p w14:paraId="3A5AA0FE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2.英雄联盟</w:t>
            </w:r>
          </w:p>
          <w:p w14:paraId="2D84CAA6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3.狮子王</w:t>
            </w:r>
          </w:p>
          <w:p w14:paraId="05AEF329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4.冰雪奇缘</w:t>
            </w:r>
          </w:p>
          <w:p w14:paraId="28D81BB9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5.久石让</w:t>
            </w:r>
          </w:p>
          <w:p w14:paraId="1BA6C414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6.1960-2020年代的欧美动漫音乐</w:t>
            </w:r>
          </w:p>
          <w:p w14:paraId="34D6B47A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7.1960-2020年代的日本动漫音乐</w:t>
            </w:r>
          </w:p>
          <w:p w14:paraId="62F7021A">
            <w:pPr>
              <w:pStyle w:val="7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能力要求：音乐感知能力，音乐分析能力</w:t>
            </w:r>
          </w:p>
          <w:p w14:paraId="79C65F77">
            <w:pPr>
              <w:pStyle w:val="7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教学难点：曲式结构理解，演奏风格把握</w:t>
            </w:r>
          </w:p>
          <w:p w14:paraId="04235022">
            <w:pPr>
              <w:pStyle w:val="7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 w14:paraId="26D09F27">
            <w:pPr>
              <w:pStyle w:val="7"/>
              <w:widowControl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第二单元：中国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动漫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学时)</w:t>
            </w:r>
          </w:p>
          <w:p w14:paraId="5A748782">
            <w:pPr>
              <w:pStyle w:val="7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  <w:lang w:val="en-US" w:eastAsia="zh-CN"/>
              </w:rPr>
              <w:t>熟悉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动漫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</w:t>
            </w:r>
          </w:p>
          <w:p w14:paraId="4C6B6DF8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教学内容：1.宝莲灯</w:t>
            </w:r>
          </w:p>
          <w:p w14:paraId="5B91682B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2.大闹天宫</w:t>
            </w:r>
          </w:p>
          <w:p w14:paraId="32E0F91C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3.大鱼海棠</w:t>
            </w:r>
          </w:p>
          <w:p w14:paraId="7912FF2C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4.秦时明月</w:t>
            </w:r>
          </w:p>
          <w:p w14:paraId="4BD155EF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5.三国演义</w:t>
            </w:r>
          </w:p>
          <w:p w14:paraId="221A49FE">
            <w:pPr>
              <w:pStyle w:val="7"/>
              <w:widowControl w:val="0"/>
              <w:ind w:firstLine="1050" w:firstLineChars="50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6.我为歌狂</w:t>
            </w:r>
          </w:p>
          <w:p w14:paraId="004733B7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7.1960-2020年代的中国动漫音乐</w:t>
            </w:r>
          </w:p>
          <w:p w14:paraId="6A893924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能力要求：音乐感知能力，音乐分析能力</w:t>
            </w:r>
          </w:p>
          <w:p w14:paraId="02823EDC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教学难点：曲式结构理解，演奏风格把握</w:t>
            </w:r>
          </w:p>
          <w:p w14:paraId="0CF59DBC">
            <w:pPr>
              <w:pStyle w:val="7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 w14:paraId="2C2199F0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第三单元：</w:t>
            </w:r>
            <w:r>
              <w:rPr>
                <w:rFonts w:hint="eastAsia"/>
                <w:lang w:val="en-US" w:eastAsia="zh-CN"/>
              </w:rPr>
              <w:t>总结答疑与考试</w:t>
            </w:r>
            <w:r>
              <w:rPr>
                <w:rFonts w:hint="eastAsia" w:ascii="宋体" w:hAnsi="宋体"/>
                <w:bCs/>
                <w:lang w:val="en-US" w:eastAsia="zh-CN"/>
              </w:rPr>
              <w:t>(2学时）</w:t>
            </w:r>
          </w:p>
          <w:p w14:paraId="15CDC1C6">
            <w:pPr>
              <w:pStyle w:val="7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预期目标：课程答疑以及总结</w:t>
            </w:r>
          </w:p>
          <w:p w14:paraId="682B9468">
            <w:pPr>
              <w:pStyle w:val="7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能力要求：对曲目的风格、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曲式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以及节奏的把握</w:t>
            </w:r>
            <w:r>
              <w:rPr>
                <w:rFonts w:asciiTheme="minorEastAsia" w:hAnsiTheme="minorEastAsia" w:eastAsiaTheme="minorEastAsia" w:cstheme="minorEastAsia"/>
                <w:bCs/>
              </w:rPr>
              <w:t xml:space="preserve">       </w:t>
            </w:r>
          </w:p>
          <w:p w14:paraId="2B7B2B93">
            <w:pPr>
              <w:pStyle w:val="7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教学难点：不同专业不同基础的学生表现程度。</w:t>
            </w:r>
          </w:p>
          <w:p w14:paraId="237E8CBB">
            <w:pPr>
              <w:pStyle w:val="7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5F40A365">
      <w:pPr>
        <w:pStyle w:val="8"/>
        <w:spacing w:before="81" w:after="163"/>
        <w:rPr>
          <w:rFonts w:hint="eastAsia"/>
        </w:rPr>
      </w:pPr>
    </w:p>
    <w:p w14:paraId="0E84FDBC">
      <w:pPr>
        <w:pStyle w:val="8"/>
        <w:spacing w:before="81" w:after="163"/>
        <w:rPr>
          <w:rFonts w:hint="eastAsia"/>
        </w:rPr>
      </w:pPr>
    </w:p>
    <w:p w14:paraId="27AA7D45">
      <w:pPr>
        <w:pStyle w:val="8"/>
        <w:spacing w:before="81" w:after="163"/>
        <w:rPr>
          <w:rFonts w:hint="eastAsia"/>
        </w:rPr>
      </w:pPr>
    </w:p>
    <w:p w14:paraId="067515DD">
      <w:pPr>
        <w:pStyle w:val="8"/>
        <w:spacing w:before="81" w:after="163"/>
        <w:rPr>
          <w:rFonts w:hint="eastAsia"/>
        </w:rPr>
      </w:pPr>
    </w:p>
    <w:p w14:paraId="0887B47C">
      <w:pPr>
        <w:pStyle w:val="8"/>
        <w:spacing w:before="81" w:after="163"/>
        <w:rPr>
          <w:rFonts w:hint="eastAsia"/>
        </w:rPr>
      </w:pPr>
    </w:p>
    <w:p w14:paraId="52354DC4">
      <w:pPr>
        <w:pStyle w:val="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9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9"/>
              <w:ind w:right="210"/>
              <w:jc w:val="left"/>
              <w:rPr>
                <w:rFonts w:hint="eastAsia"/>
                <w:szCs w:val="16"/>
              </w:rPr>
            </w:pPr>
          </w:p>
          <w:p w14:paraId="7E85CCEC">
            <w:pPr>
              <w:pStyle w:val="9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9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FBDDB88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一：外国动漫音乐</w:t>
            </w:r>
          </w:p>
        </w:tc>
        <w:tc>
          <w:tcPr>
            <w:tcW w:w="1074" w:type="dxa"/>
            <w:vAlign w:val="center"/>
          </w:tcPr>
          <w:p w14:paraId="786ED50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20FC507B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5A018960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00108E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6E43803B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二：中国动漫音乐</w:t>
            </w:r>
          </w:p>
        </w:tc>
        <w:tc>
          <w:tcPr>
            <w:tcW w:w="1074" w:type="dxa"/>
            <w:vAlign w:val="center"/>
          </w:tcPr>
          <w:p w14:paraId="3833F6F2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418E6E9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5F445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85B5B84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三：总结答疑与考试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DEA4A96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804FEF4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E7FFDC7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72B8B70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719AEE5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5781B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7E8491DB">
      <w:pPr>
        <w:pStyle w:val="8"/>
        <w:spacing w:before="326" w:beforeLines="100" w:after="163"/>
        <w:rPr>
          <w:rFonts w:hint="eastAsia"/>
        </w:rPr>
      </w:pPr>
    </w:p>
    <w:p w14:paraId="5ABFEF30">
      <w:pPr>
        <w:pStyle w:val="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9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9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9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一：外国动漫音乐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二：中国动漫音乐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三：总结答疑与考试</w:t>
            </w:r>
          </w:p>
        </w:tc>
        <w:tc>
          <w:tcPr>
            <w:tcW w:w="2690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9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13E31B0C">
      <w:pPr>
        <w:pStyle w:val="6"/>
        <w:spacing w:before="326" w:beforeLines="100" w:line="360" w:lineRule="auto"/>
        <w:rPr>
          <w:rFonts w:hint="eastAsia" w:ascii="黑体" w:hAnsi="宋体"/>
        </w:rPr>
      </w:pPr>
      <w:bookmarkStart w:id="2" w:name="OLE_LINK2"/>
      <w:bookmarkStart w:id="3" w:name="OLE_LINK1"/>
    </w:p>
    <w:p w14:paraId="530CEADA">
      <w:pPr>
        <w:pStyle w:val="6"/>
        <w:spacing w:before="326" w:beforeLines="100" w:line="360" w:lineRule="auto"/>
        <w:rPr>
          <w:rFonts w:hint="eastAsia" w:ascii="黑体" w:hAnsi="宋体"/>
        </w:rPr>
      </w:pPr>
    </w:p>
    <w:p w14:paraId="4A6079A1">
      <w:pPr>
        <w:pStyle w:val="6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5956C08">
            <w:pPr>
              <w:pStyle w:val="7"/>
              <w:widowControl w:val="0"/>
              <w:jc w:val="left"/>
            </w:pPr>
          </w:p>
          <w:p w14:paraId="6B6D20D1">
            <w:pPr>
              <w:pStyle w:val="7"/>
              <w:widowControl w:val="0"/>
              <w:ind w:firstLine="210" w:firstLineChars="100"/>
              <w:jc w:val="left"/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对中国动漫音乐的学习</w:t>
            </w:r>
            <w:r>
              <w:rPr>
                <w:rFonts w:hint="eastAsia"/>
              </w:rPr>
              <w:t>，培养学生对党和国家和对人民的热爱，提高思想觉悟水平同时通过音乐对塑造正确的价值观进行导向。</w:t>
            </w:r>
          </w:p>
          <w:p w14:paraId="5A1D022B">
            <w:pPr>
              <w:pStyle w:val="7"/>
              <w:widowControl w:val="0"/>
              <w:jc w:val="left"/>
              <w:rPr>
                <w:rFonts w:hint="eastAsia"/>
              </w:rPr>
            </w:pPr>
          </w:p>
        </w:tc>
      </w:tr>
    </w:tbl>
    <w:p w14:paraId="51625A34">
      <w:pPr>
        <w:pStyle w:val="6"/>
        <w:spacing w:before="326" w:beforeLines="100" w:line="360" w:lineRule="auto"/>
        <w:rPr>
          <w:rFonts w:hint="eastAsia" w:ascii="黑体" w:hAnsi="宋体"/>
        </w:rPr>
      </w:pPr>
    </w:p>
    <w:p w14:paraId="277029E5">
      <w:pPr>
        <w:pStyle w:val="6"/>
        <w:spacing w:before="326" w:beforeLines="100" w:line="360" w:lineRule="auto"/>
        <w:rPr>
          <w:rFonts w:hint="eastAsia" w:ascii="黑体" w:hAnsi="宋体"/>
        </w:rPr>
      </w:pPr>
    </w:p>
    <w:p w14:paraId="13F3A459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top"/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3738C857">
            <w:pPr>
              <w:pStyle w:val="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  <w:vAlign w:val="top"/>
          </w:tcPr>
          <w:p w14:paraId="72218CF5">
            <w:pPr>
              <w:pStyle w:val="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vAlign w:val="top"/>
          </w:tcPr>
          <w:p w14:paraId="62E91C4C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7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7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7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</w:p>
        </w:tc>
        <w:tc>
          <w:tcPr>
            <w:tcW w:w="612" w:type="dxa"/>
            <w:vAlign w:val="center"/>
          </w:tcPr>
          <w:p w14:paraId="4EBA91CC">
            <w:pPr>
              <w:widowControl w:val="0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AC21C0D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0F863F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59DE9AA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61A033C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7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7"/>
              <w:widowControl w:val="0"/>
            </w:pP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833F605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C7BBD66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654901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FAE935E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7583520">
            <w:pPr>
              <w:widowControl w:val="0"/>
              <w:jc w:val="both"/>
            </w:pPr>
            <w: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7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7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演讲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widowControl w:val="0"/>
              <w:jc w:val="both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69878D1A">
            <w:pPr>
              <w:widowControl w:val="0"/>
              <w:jc w:val="both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907A5AF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C96DB77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126E2785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6EED124">
            <w:pPr>
              <w:widowControl w:val="0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FE6D3A">
      <w:pPr>
        <w:pStyle w:val="6"/>
        <w:rPr>
          <w:rFonts w:hint="eastAsia" w:ascii="黑体" w:hAnsi="宋体"/>
          <w:sz w:val="18"/>
          <w:szCs w:val="16"/>
        </w:rPr>
      </w:pPr>
    </w:p>
    <w:p w14:paraId="4A32A55C"/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0" b="508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NWYxZDcxM2MzOTRlZjczMGNlMWMyMmRjMzE2ODUifQ=="/>
  </w:docVars>
  <w:rsids>
    <w:rsidRoot w:val="43BB266C"/>
    <w:rsid w:val="01A259B5"/>
    <w:rsid w:val="07D57351"/>
    <w:rsid w:val="0BBA2ABC"/>
    <w:rsid w:val="0BE83D74"/>
    <w:rsid w:val="0ED50DF9"/>
    <w:rsid w:val="106022A5"/>
    <w:rsid w:val="11A37A34"/>
    <w:rsid w:val="136C4E31"/>
    <w:rsid w:val="211B54D3"/>
    <w:rsid w:val="2293593A"/>
    <w:rsid w:val="25E53DF4"/>
    <w:rsid w:val="2732756D"/>
    <w:rsid w:val="2875075F"/>
    <w:rsid w:val="2AC5699C"/>
    <w:rsid w:val="2E447274"/>
    <w:rsid w:val="2F0F735E"/>
    <w:rsid w:val="2F416D1A"/>
    <w:rsid w:val="314A76C2"/>
    <w:rsid w:val="3756191A"/>
    <w:rsid w:val="39565AB7"/>
    <w:rsid w:val="43324AC2"/>
    <w:rsid w:val="43BB266C"/>
    <w:rsid w:val="46D536D2"/>
    <w:rsid w:val="46E43EA6"/>
    <w:rsid w:val="500656EA"/>
    <w:rsid w:val="50CA0BA6"/>
    <w:rsid w:val="55B575E1"/>
    <w:rsid w:val="58694A68"/>
    <w:rsid w:val="596B1083"/>
    <w:rsid w:val="5B3550D5"/>
    <w:rsid w:val="5EB74813"/>
    <w:rsid w:val="5F6D6F75"/>
    <w:rsid w:val="60002B2A"/>
    <w:rsid w:val="634A36E8"/>
    <w:rsid w:val="645200DD"/>
    <w:rsid w:val="64EF2572"/>
    <w:rsid w:val="6546601E"/>
    <w:rsid w:val="6C253A82"/>
    <w:rsid w:val="6D68133A"/>
    <w:rsid w:val="6EBD5A97"/>
    <w:rsid w:val="73125FD0"/>
    <w:rsid w:val="7713227C"/>
    <w:rsid w:val="7820453B"/>
    <w:rsid w:val="7B5A07EB"/>
    <w:rsid w:val="7BF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7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8">
    <w:name w:val="二级标题DG"/>
    <w:basedOn w:val="2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9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1645</Words>
  <Characters>1749</Characters>
  <Lines>0</Lines>
  <Paragraphs>0</Paragraphs>
  <TotalTime>0</TotalTime>
  <ScaleCrop>false</ScaleCrop>
  <LinksUpToDate>false</LinksUpToDate>
  <CharactersWithSpaces>1822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2024-11-22T16:47:00Z</dcterms:created>
  <dc:creator>сыцюань</dc:creator>
  <cp:lastModifiedBy>笑语嫣然</cp:lastModifiedBy>
  <dcterms:modified xsi:type="dcterms:W3CDTF">2025-10-29T02:24:29Z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2AE6E7C9F0E04B628971430E64315182_11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