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56A65F">
      <w:pPr>
        <w:snapToGrid w:val="0"/>
        <w:jc w:val="center"/>
        <w:rPr>
          <w:sz w:val="6"/>
          <w:szCs w:val="6"/>
        </w:rPr>
      </w:pPr>
    </w:p>
    <w:p w14:paraId="18A0E66B">
      <w:pPr>
        <w:snapToGrid w:val="0"/>
        <w:jc w:val="center"/>
        <w:rPr>
          <w:sz w:val="6"/>
          <w:szCs w:val="6"/>
        </w:rPr>
      </w:pPr>
    </w:p>
    <w:p w14:paraId="0F8AE20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少儿美术鉴赏</w:t>
      </w:r>
      <w:r>
        <w:rPr>
          <w:rFonts w:hint="eastAsia" w:ascii="黑体" w:hAnsi="黑体" w:eastAsia="黑体"/>
          <w:sz w:val="32"/>
          <w:szCs w:val="32"/>
          <w:lang w:eastAsia="zh-CN"/>
        </w:rPr>
        <w:t>》课程教学进度计划表</w:t>
      </w:r>
    </w:p>
    <w:p w14:paraId="7481CF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6B2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E6D0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AA4180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少儿美术鉴赏</w:t>
            </w:r>
          </w:p>
        </w:tc>
      </w:tr>
      <w:tr w14:paraId="0794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B88F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8B3DCD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2135018</w:t>
            </w:r>
          </w:p>
        </w:tc>
        <w:tc>
          <w:tcPr>
            <w:tcW w:w="1314" w:type="dxa"/>
            <w:vAlign w:val="center"/>
          </w:tcPr>
          <w:p w14:paraId="2EEEB0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CD5CD4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0781</w:t>
            </w:r>
          </w:p>
        </w:tc>
        <w:tc>
          <w:tcPr>
            <w:tcW w:w="1753" w:type="dxa"/>
            <w:vAlign w:val="center"/>
          </w:tcPr>
          <w:p w14:paraId="40D918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28A5E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3C20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502D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54B6B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冉兴娟</w:t>
            </w:r>
          </w:p>
        </w:tc>
        <w:tc>
          <w:tcPr>
            <w:tcW w:w="1314" w:type="dxa"/>
            <w:vAlign w:val="center"/>
          </w:tcPr>
          <w:p w14:paraId="3EDC65F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5C8C54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19040</w:t>
            </w:r>
          </w:p>
        </w:tc>
        <w:tc>
          <w:tcPr>
            <w:tcW w:w="1753" w:type="dxa"/>
            <w:vAlign w:val="center"/>
          </w:tcPr>
          <w:p w14:paraId="3ACC33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28819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CB8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5E6B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BC717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23级</w:t>
            </w:r>
          </w:p>
        </w:tc>
        <w:tc>
          <w:tcPr>
            <w:tcW w:w="1314" w:type="dxa"/>
            <w:vAlign w:val="center"/>
          </w:tcPr>
          <w:p w14:paraId="0B8863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1F1B0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6331994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79A3F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教育学院315</w:t>
            </w:r>
          </w:p>
        </w:tc>
      </w:tr>
      <w:tr w14:paraId="5AEA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9DB0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803002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周二7-8节 教育学院228</w:t>
            </w:r>
          </w:p>
        </w:tc>
      </w:tr>
      <w:tr w14:paraId="3CEF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E2CA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753CE0">
            <w:pP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C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0DD31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88E89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自编讲义</w:t>
            </w:r>
          </w:p>
        </w:tc>
      </w:tr>
      <w:tr w14:paraId="6818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3769D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7B1E82D">
            <w:pPr>
              <w:snapToGrid w:val="0"/>
              <w:spacing w:line="288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解华著，《幼儿美术欣赏与创作指导》，复旦大学出版社 2016年版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738C94B7">
            <w:pPr>
              <w:snapToGrid w:val="0"/>
              <w:spacing w:line="288" w:lineRule="auto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汪荃 袁静 吴蔚 编著，《幼儿园美术欣赏教学案例（小班）》，知识产权出版社，2016年版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1C6BAD08">
            <w:pPr>
              <w:snapToGrid w:val="0"/>
              <w:spacing w:line="288" w:lineRule="auto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汪荃 袁静 吴蔚 编著，《幼儿园美术欣赏教学案例（中班）》，知识产权出版社，2016年版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601E105B">
            <w:pPr>
              <w:snapToGrid w:val="0"/>
              <w:spacing w:line="288" w:lineRule="auto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汪荃 袁静 吴蔚 编著，《幼儿园美术欣赏教学案例（大班）》，知识产权出版社，2016年版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14:paraId="753FA18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4E2BC0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035C9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EBEA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B0650F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C6D2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8EF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1BE0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F046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5531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737" w:type="dxa"/>
          </w:tcPr>
          <w:p w14:paraId="348310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3C6D058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A81BF">
            <w:pPr>
              <w:widowControl w:val="0"/>
              <w:jc w:val="both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学前儿童美术概论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402B30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  <w:p w14:paraId="24728FE0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分析幼儿作品</w:t>
            </w:r>
          </w:p>
          <w:p w14:paraId="170DF180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95554E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 完成老师规定作业</w:t>
            </w:r>
          </w:p>
          <w:p w14:paraId="7678D2C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进行少儿作品分析</w:t>
            </w:r>
          </w:p>
          <w:p w14:paraId="220F37BB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AF30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6B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3-6</w:t>
            </w:r>
          </w:p>
        </w:tc>
        <w:tc>
          <w:tcPr>
            <w:tcW w:w="737" w:type="dxa"/>
          </w:tcPr>
          <w:p w14:paraId="245733E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BE8DD6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58132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0DC70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少儿美术类型欣赏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D4BECE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  <w:p w14:paraId="39481E4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分析幼儿作品</w:t>
            </w:r>
          </w:p>
          <w:p w14:paraId="7BD02B8F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752A2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 完成老师规定作业</w:t>
            </w:r>
          </w:p>
          <w:p w14:paraId="15F62AD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进行少儿作品分析</w:t>
            </w:r>
          </w:p>
          <w:p w14:paraId="31D446A8">
            <w:pPr>
              <w:spacing w:line="360" w:lineRule="auto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DEE3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C0B6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737" w:type="dxa"/>
          </w:tcPr>
          <w:p w14:paraId="0A6B862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91C59AC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49BE9E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2923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少儿美术的审美价值及评价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096A12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  <w:p w14:paraId="4ED59F5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分析幼儿作品</w:t>
            </w:r>
          </w:p>
          <w:p w14:paraId="273DFEA9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7DE1B7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 完成老师规定作业</w:t>
            </w:r>
          </w:p>
          <w:p w14:paraId="358C766A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进行少儿作品分析</w:t>
            </w:r>
          </w:p>
        </w:tc>
      </w:tr>
    </w:tbl>
    <w:p w14:paraId="114FF3A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D3F48B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8A28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098E98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9B13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3664F9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9E9B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7C5682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96FA52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2500CAA">
            <w:pPr>
              <w:spacing w:line="288" w:lineRule="auto"/>
              <w:ind w:firstLine="2200" w:firstLineChars="100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最终作业</w:t>
            </w:r>
          </w:p>
        </w:tc>
      </w:tr>
      <w:tr w14:paraId="236FA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8E1A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14F74E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563FE16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课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堂练习</w:t>
            </w:r>
          </w:p>
        </w:tc>
      </w:tr>
      <w:tr w14:paraId="12424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17953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C3749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DD995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平时表现</w:t>
            </w:r>
          </w:p>
        </w:tc>
      </w:tr>
    </w:tbl>
    <w:p w14:paraId="7A9CE42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1917065</wp:posOffset>
            </wp:positionV>
            <wp:extent cx="817880" cy="817880"/>
            <wp:effectExtent l="0" t="0" r="0" b="0"/>
            <wp:wrapNone/>
            <wp:docPr id="4" name="图片 4" descr="自己的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自己的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462A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年9月1日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F31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9E1404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F145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3C58E5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19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C315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EF4BE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EF4BE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FCD9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57B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ZGFkMTRlZTRiZDI5OWNlYzE2ZjE2ZWI4MDYz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75D03E5"/>
    <w:rsid w:val="0B02141F"/>
    <w:rsid w:val="0B2A14B1"/>
    <w:rsid w:val="0BF35EBE"/>
    <w:rsid w:val="0DB76A4A"/>
    <w:rsid w:val="199D2E85"/>
    <w:rsid w:val="1A562397"/>
    <w:rsid w:val="1B9B294B"/>
    <w:rsid w:val="1C017DB6"/>
    <w:rsid w:val="20EC75B1"/>
    <w:rsid w:val="23B173E8"/>
    <w:rsid w:val="24D24D81"/>
    <w:rsid w:val="255676EF"/>
    <w:rsid w:val="29DE50CF"/>
    <w:rsid w:val="2E59298A"/>
    <w:rsid w:val="37E50B00"/>
    <w:rsid w:val="38710670"/>
    <w:rsid w:val="3A997166"/>
    <w:rsid w:val="3D811041"/>
    <w:rsid w:val="3E9A01F4"/>
    <w:rsid w:val="49DF08B3"/>
    <w:rsid w:val="500D0B65"/>
    <w:rsid w:val="612E4AA0"/>
    <w:rsid w:val="65310993"/>
    <w:rsid w:val="6A49156D"/>
    <w:rsid w:val="6B275D0A"/>
    <w:rsid w:val="6E256335"/>
    <w:rsid w:val="700912C5"/>
    <w:rsid w:val="74F62C86"/>
    <w:rsid w:val="793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486</Words>
  <Characters>635</Characters>
  <Lines>2</Lines>
  <Paragraphs>1</Paragraphs>
  <TotalTime>2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小胡子</cp:lastModifiedBy>
  <cp:lastPrinted>2015-03-18T03:45:00Z</cp:lastPrinted>
  <dcterms:modified xsi:type="dcterms:W3CDTF">2025-09-11T02:29:51Z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1475171DC0A140329BC9A77905FBE496_13</vt:lpwstr>
  </property>
  <property fmtid="{D5CDD505-2E9C-101B-9397-08002B2CF9AE}" pid="4" name="KSOTemplateDocerSaveRecord">
    <vt:lpwstr>eyJoZGlkIjoiYzM5ZGFkMTRlZTRiZDI5OWNlYzE2ZjE2ZWI4MDYzYWIiLCJ1c2VySWQiOiI0MjYxNTI5MzAifQ==</vt:lpwstr>
  </property>
</Properties>
</file>