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09F9" w:rsidRDefault="00B309F9">
      <w:pPr>
        <w:snapToGrid w:val="0"/>
        <w:jc w:val="center"/>
        <w:rPr>
          <w:sz w:val="6"/>
          <w:szCs w:val="6"/>
        </w:rPr>
      </w:pPr>
    </w:p>
    <w:p w:rsidR="00B309F9" w:rsidRDefault="00B309F9">
      <w:pPr>
        <w:snapToGrid w:val="0"/>
        <w:jc w:val="center"/>
        <w:rPr>
          <w:sz w:val="6"/>
          <w:szCs w:val="6"/>
        </w:rPr>
      </w:pPr>
    </w:p>
    <w:p w:rsidR="00B309F9" w:rsidRDefault="00E2072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309F9" w:rsidRDefault="00E2072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B309F9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09F9" w:rsidRDefault="00E20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09F9" w:rsidRDefault="000A142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教育统计与测量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21300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0A1428" w:rsidRDefault="00843DBE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43DBE"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  <w:t>？</w:t>
            </w:r>
          </w:p>
        </w:tc>
        <w:tc>
          <w:tcPr>
            <w:tcW w:w="1753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0A1428" w:rsidRDefault="00B52226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5122</w:t>
            </w:r>
          </w:p>
        </w:tc>
        <w:tc>
          <w:tcPr>
            <w:tcW w:w="1753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0A1428" w:rsidRDefault="00B52226" w:rsidP="00B522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52226"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B52226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B52226">
              <w:rPr>
                <w:rFonts w:eastAsia="宋体" w:hint="eastAsia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1314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0A1428" w:rsidRDefault="00B52226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5222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B5222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11-12</w:t>
            </w:r>
            <w:r w:rsidRPr="00B5222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A1428" w:rsidRDefault="00843DBE" w:rsidP="000A14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43DB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  <w:t>？</w:t>
            </w:r>
            <w:r w:rsidR="00D82C91" w:rsidRPr="00843DB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  <w:t>/</w:t>
            </w:r>
            <w:r w:rsidR="00D82C91" w:rsidRPr="00D82C9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https://www.icourse163.org/learn/JSIE-1449981180?tid=1450442460#/learn/content?type=detail&amp;id=1239473320&amp;cid=1279222176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教育统计与测量评价新编教程（第二版），作者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黄光扬，出版社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华东师范大学出版社出版时间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:2020</w:t>
            </w: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01</w:t>
            </w: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月，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B5222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B5222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9787567594449</w:t>
            </w:r>
          </w:p>
        </w:tc>
      </w:tr>
      <w:tr w:rsidR="000A142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428" w:rsidRDefault="000A1428" w:rsidP="000A142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428" w:rsidRDefault="00B52226" w:rsidP="000A142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书名：教育统计与测量，作者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梅松竹出版社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</w:t>
            </w: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科学出版社，出版时间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:2021</w:t>
            </w: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年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01</w:t>
            </w: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月，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B522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B5222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9787030666130</w:t>
            </w:r>
          </w:p>
        </w:tc>
      </w:tr>
    </w:tbl>
    <w:p w:rsidR="00B309F9" w:rsidRDefault="00E2072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B309F9" w:rsidTr="00CD1A23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09F9" w:rsidRDefault="00E207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B309F9" w:rsidRDefault="00E2072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09F9" w:rsidRDefault="00E2072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09F9" w:rsidRDefault="00E207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09F9" w:rsidRDefault="00E207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数据与教育统计图表（一）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数据与教育统计图表（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平均数和标准差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百分等级和标准分数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相关系数（一）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相关系数（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4E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Excel</w:t>
            </w:r>
            <w:r w:rsidRPr="00134E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数据录入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</w:t>
            </w:r>
            <w:r w:rsidRPr="00134E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描述统计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应用实践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课堂实践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教育测量与评价概述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教育测量与评价的质量特性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课堂讲授、案例分析、自主学习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制定教育评价表的方法和步骤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课堂讲授、实例分析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学生课业发展的测量与评价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课堂讲授、实例分析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4E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问卷编制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课堂讲授、实例分析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教育研究中的统计假设检验（一）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课堂讲授、实例分析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教育研究中的统计假设检验（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2C91" w:rsidRDefault="00D82C91" w:rsidP="00D82C91">
            <w:r w:rsidRPr="009364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2C9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教育研究中的统计假设检验（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  <w:r w:rsidRPr="00CD1A2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2C91" w:rsidRDefault="00D82C91" w:rsidP="00D82C91">
            <w:r w:rsidRPr="009364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复习并练习。</w:t>
            </w:r>
          </w:p>
        </w:tc>
      </w:tr>
      <w:tr w:rsidR="00D82C91" w:rsidTr="00D82C9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D82C91" w:rsidRDefault="00D82C91" w:rsidP="00D82C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34E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Excel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统计</w:t>
            </w:r>
            <w:r w:rsidRPr="00134E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推断分析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课堂实操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2C91" w:rsidRDefault="00D82C91" w:rsidP="00D82C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总复习。</w:t>
            </w:r>
          </w:p>
        </w:tc>
      </w:tr>
    </w:tbl>
    <w:p w:rsidR="00D82C91" w:rsidRDefault="00D82C9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D82C91" w:rsidRDefault="00D82C9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B309F9" w:rsidRDefault="00E2072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309F9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309F9" w:rsidRDefault="00E20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9F9" w:rsidRDefault="00E20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309F9" w:rsidRDefault="00E20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82C91" w:rsidTr="004266A9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D82C91" w:rsidRDefault="00D82C91" w:rsidP="00D82C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期末大作业</w:t>
            </w:r>
          </w:p>
        </w:tc>
      </w:tr>
      <w:tr w:rsidR="00D82C91" w:rsidTr="004266A9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D82C91" w:rsidRDefault="00D82C91" w:rsidP="00D82C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心理测量</w:t>
            </w:r>
          </w:p>
        </w:tc>
      </w:tr>
      <w:tr w:rsidR="00D82C91" w:rsidTr="004266A9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D82C91" w:rsidRDefault="00D82C91" w:rsidP="00D82C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统计软件使用</w:t>
            </w:r>
          </w:p>
        </w:tc>
      </w:tr>
      <w:tr w:rsidR="00D82C91" w:rsidTr="004266A9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D82C91" w:rsidRDefault="00D82C91" w:rsidP="00D82C9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D82C91" w:rsidRDefault="00D82C91" w:rsidP="00D82C91">
            <w:pPr>
              <w:pStyle w:val="DG"/>
            </w:pPr>
            <w:r>
              <w:rPr>
                <w:rFonts w:hint="eastAsia"/>
              </w:rPr>
              <w:t>平时表现</w:t>
            </w:r>
          </w:p>
        </w:tc>
      </w:tr>
    </w:tbl>
    <w:p w:rsidR="00B309F9" w:rsidRDefault="00B309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B309F9" w:rsidRDefault="00E2072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07ED2">
        <w:rPr>
          <w:noProof/>
          <w:lang w:eastAsia="zh-CN"/>
        </w:rPr>
        <w:drawing>
          <wp:inline distT="0" distB="0" distL="0" distR="0" wp14:anchorId="76D46F8E" wp14:editId="2CC7A0B0">
            <wp:extent cx="646237" cy="280267"/>
            <wp:effectExtent l="0" t="0" r="190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295" cy="30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309F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47" w:rsidRDefault="006C3147">
      <w:r>
        <w:separator/>
      </w:r>
    </w:p>
  </w:endnote>
  <w:endnote w:type="continuationSeparator" w:id="0">
    <w:p w:rsidR="006C3147" w:rsidRDefault="006C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F9" w:rsidRDefault="00E2072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309F9" w:rsidRDefault="00E2072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F9" w:rsidRDefault="00E2072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07ED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309F9" w:rsidRDefault="00B309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47" w:rsidRDefault="006C3147">
      <w:r>
        <w:separator/>
      </w:r>
    </w:p>
  </w:footnote>
  <w:footnote w:type="continuationSeparator" w:id="0">
    <w:p w:rsidR="006C3147" w:rsidRDefault="006C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F9" w:rsidRDefault="00E2072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F9" w:rsidRDefault="00E2072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09F9" w:rsidRDefault="00E20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B309F9" w:rsidRDefault="00E20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428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4E5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43B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147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DB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9F9"/>
    <w:rsid w:val="00B3219E"/>
    <w:rsid w:val="00B36387"/>
    <w:rsid w:val="00B36D8C"/>
    <w:rsid w:val="00B371AE"/>
    <w:rsid w:val="00B438B9"/>
    <w:rsid w:val="00B44DC3"/>
    <w:rsid w:val="00B52226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ED2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A23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C91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720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FCC2AF-2FC3-4EF8-8383-A7F2B83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rsid w:val="00D82C9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BDA320-4E9F-4191-BF79-5D3A2BB2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193</Words>
  <Characters>1103</Characters>
  <Application>Microsoft Office Word</Application>
  <DocSecurity>0</DocSecurity>
  <Lines>9</Lines>
  <Paragraphs>2</Paragraphs>
  <ScaleCrop>false</ScaleCrop>
  <Company>CMT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User</cp:lastModifiedBy>
  <cp:revision>4</cp:revision>
  <cp:lastPrinted>2015-03-18T03:45:00Z</cp:lastPrinted>
  <dcterms:created xsi:type="dcterms:W3CDTF">2025-09-12T02:44:00Z</dcterms:created>
  <dcterms:modified xsi:type="dcterms:W3CDTF">2025-09-12T06:58:00Z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