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楷体" w:hAnsi="楷体" w:eastAsia="楷体" w:cs="宋体"/>
          <w:color w:val="000000"/>
          <w:kern w:val="0"/>
          <w:sz w:val="22"/>
        </w:rPr>
      </w:pPr>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6350" b="11430"/>
                <wp:wrapNone/>
                <wp:docPr id="2" name="文本框 1"/>
                <wp:cNvGraphicFramePr/>
                <a:graphic xmlns:a="http://schemas.openxmlformats.org/drawingml/2006/main">
                  <a:graphicData uri="http://schemas.microsoft.com/office/word/2010/wordprocessingShape">
                    <wps:wsp>
                      <wps:cNvSpPr txBox="1"/>
                      <wps:spPr>
                        <a:xfrm>
                          <a:off x="540385" y="35941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26（A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y1ZHmtQAAAAIAQAADwAAAAAAAAABACAAAAAiAAAAZHJzL2Rvd25yZXYueG1sUEsBAhQAFAAAAAgA&#10;h07iQD3k+4tiAgAApwQAAA4AAAAAAAAAAQAgAAAAIwEAAGRycy9lMm9Eb2MueG1sUEsFBgAAAAAG&#10;AAYAWQEAAPcFA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26（A</w:t>
                      </w:r>
                      <w:r>
                        <w:rPr>
                          <w:rFonts w:ascii="宋体" w:hAnsi="宋体"/>
                          <w:spacing w:val="20"/>
                          <w:sz w:val="24"/>
                          <w:szCs w:val="24"/>
                        </w:rPr>
                        <w:t>0）</w:t>
                      </w:r>
                    </w:p>
                  </w:txbxContent>
                </v:textbox>
              </v:shape>
            </w:pict>
          </mc:Fallback>
        </mc:AlternateContent>
      </w:r>
    </w:p>
    <w:p>
      <w:pPr>
        <w:widowControl/>
        <w:snapToGrid w:val="0"/>
        <w:spacing w:line="480" w:lineRule="exact"/>
        <w:jc w:val="center"/>
        <w:rPr>
          <w:rFonts w:ascii="方正小标宋简体" w:hAnsi="宋体" w:eastAsia="方正小标宋简体"/>
          <w:bCs/>
          <w:kern w:val="0"/>
          <w:sz w:val="24"/>
          <w:szCs w:val="24"/>
        </w:rPr>
      </w:pPr>
      <w:r>
        <w:rPr>
          <w:rFonts w:hint="eastAsia" w:ascii="方正小标宋简体" w:hAnsi="宋体" w:eastAsia="方正小标宋简体"/>
          <w:bCs/>
          <w:kern w:val="0"/>
          <w:sz w:val="40"/>
          <w:szCs w:val="40"/>
        </w:rPr>
        <w:t>教学大纲模板</w:t>
      </w:r>
    </w:p>
    <w:p>
      <w:pPr>
        <w:spacing w:line="288" w:lineRule="auto"/>
        <w:jc w:val="center"/>
        <w:rPr>
          <w:b/>
          <w:sz w:val="28"/>
          <w:szCs w:val="30"/>
        </w:rPr>
      </w:pPr>
      <w:r>
        <w:rPr>
          <w:rFonts w:hint="eastAsia"/>
          <w:b/>
          <w:sz w:val="28"/>
          <w:szCs w:val="30"/>
        </w:rPr>
        <w:t>【</w:t>
      </w:r>
      <w:r>
        <w:rPr>
          <w:rFonts w:hint="eastAsia"/>
          <w:b/>
          <w:sz w:val="28"/>
          <w:szCs w:val="30"/>
          <w:lang w:val="en-US" w:eastAsia="zh-CN"/>
        </w:rPr>
        <w:t>0-3岁儿童发展与评价</w:t>
      </w:r>
      <w:r>
        <w:rPr>
          <w:rFonts w:hint="eastAsia"/>
          <w:b/>
          <w:sz w:val="28"/>
          <w:szCs w:val="30"/>
        </w:rPr>
        <w:t>】</w:t>
      </w:r>
    </w:p>
    <w:p>
      <w:pPr>
        <w:shd w:val="clear" w:color="auto" w:fill="F5F5F5"/>
        <w:jc w:val="center"/>
        <w:textAlignment w:val="top"/>
        <w:rPr>
          <w:rFonts w:ascii="Arial" w:hAnsi="Arial" w:cs="Arial"/>
          <w:color w:val="888888"/>
          <w:kern w:val="0"/>
          <w:sz w:val="20"/>
          <w:szCs w:val="20"/>
        </w:rPr>
      </w:pPr>
      <w:r>
        <w:rPr>
          <w:rFonts w:hint="eastAsia"/>
          <w:b/>
          <w:sz w:val="28"/>
          <w:szCs w:val="30"/>
        </w:rPr>
        <w:t>【Development and evaluation of children aged 0-3 years】</w:t>
      </w:r>
      <w:bookmarkStart w:id="0" w:name="a2"/>
      <w:bookmarkEnd w:id="0"/>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基本信息（必填项）</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213</w:t>
      </w:r>
      <w:r>
        <w:rPr>
          <w:rFonts w:hint="eastAsia"/>
          <w:color w:val="000000"/>
          <w:sz w:val="20"/>
          <w:szCs w:val="20"/>
          <w:lang w:val="en-US" w:eastAsia="zh-CN"/>
        </w:rPr>
        <w:t>0032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lang w:val="en-US" w:eastAsia="zh-CN"/>
        </w:rPr>
        <w:t>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学前教育系学生</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学前教育系选修课</w:t>
      </w:r>
      <w:r>
        <w:rPr>
          <w:color w:val="000000"/>
          <w:sz w:val="20"/>
          <w:szCs w:val="20"/>
        </w:rPr>
        <w:t>】</w:t>
      </w:r>
    </w:p>
    <w:p>
      <w:pPr>
        <w:snapToGrid w:val="0"/>
        <w:spacing w:line="288" w:lineRule="auto"/>
        <w:ind w:firstLine="394" w:firstLineChars="196"/>
        <w:rPr>
          <w:rFonts w:hint="default" w:eastAsia="宋体"/>
          <w:b/>
          <w:bCs/>
          <w:color w:val="000000"/>
          <w:szCs w:val="21"/>
          <w:lang w:val="en-US" w:eastAsia="zh-CN"/>
        </w:rPr>
      </w:pPr>
      <w:r>
        <w:rPr>
          <w:b/>
          <w:bCs/>
          <w:color w:val="000000"/>
          <w:sz w:val="20"/>
          <w:szCs w:val="20"/>
        </w:rPr>
        <w:t>开课院系：</w:t>
      </w:r>
      <w:r>
        <w:rPr>
          <w:rFonts w:hint="eastAsia"/>
          <w:b/>
          <w:bCs/>
          <w:color w:val="000000"/>
          <w:sz w:val="20"/>
          <w:szCs w:val="20"/>
          <w:lang w:val="en-US" w:eastAsia="zh-CN"/>
        </w:rPr>
        <w:t>教育学院</w:t>
      </w:r>
    </w:p>
    <w:p>
      <w:pPr>
        <w:snapToGrid w:val="0"/>
        <w:spacing w:line="288" w:lineRule="auto"/>
        <w:ind w:firstLine="394" w:firstLineChars="196"/>
        <w:rPr>
          <w:color w:val="000000"/>
          <w:sz w:val="20"/>
          <w:szCs w:val="20"/>
        </w:rPr>
      </w:pPr>
      <w:r>
        <w:rPr>
          <w:b/>
          <w:bCs/>
          <w:color w:val="000000"/>
          <w:sz w:val="20"/>
          <w:szCs w:val="20"/>
        </w:rPr>
        <w:t>使用教材：</w:t>
      </w:r>
    </w:p>
    <w:p>
      <w:pPr>
        <w:snapToGrid w:val="0"/>
        <w:spacing w:line="288" w:lineRule="auto"/>
        <w:ind w:firstLine="792" w:firstLineChars="396"/>
        <w:rPr>
          <w:color w:val="000000"/>
          <w:szCs w:val="21"/>
        </w:rPr>
      </w:pPr>
      <w:r>
        <w:rPr>
          <w:color w:val="000000"/>
          <w:sz w:val="20"/>
          <w:szCs w:val="20"/>
        </w:rPr>
        <w:t>教材【</w:t>
      </w:r>
      <w:r>
        <w:rPr>
          <w:rFonts w:hint="eastAsia"/>
          <w:color w:val="000000"/>
          <w:sz w:val="20"/>
          <w:szCs w:val="20"/>
          <w:lang w:val="en-US" w:eastAsia="zh-CN"/>
        </w:rPr>
        <w:t>宋苗（译）</w:t>
      </w:r>
      <w:r>
        <w:rPr>
          <w:rFonts w:hint="eastAsia"/>
          <w:color w:val="000000"/>
          <w:sz w:val="20"/>
          <w:szCs w:val="20"/>
        </w:rPr>
        <w:t>：《</w:t>
      </w:r>
      <w:r>
        <w:rPr>
          <w:rFonts w:hint="eastAsia"/>
          <w:color w:val="000000"/>
          <w:sz w:val="20"/>
          <w:szCs w:val="20"/>
          <w:lang w:val="en-US" w:eastAsia="zh-CN"/>
        </w:rPr>
        <w:t>婴幼儿能力发展与早期教育</w:t>
      </w:r>
      <w:r>
        <w:rPr>
          <w:rFonts w:hint="eastAsia"/>
          <w:color w:val="000000"/>
          <w:sz w:val="20"/>
          <w:szCs w:val="20"/>
        </w:rPr>
        <w:t>》，</w:t>
      </w:r>
      <w:r>
        <w:rPr>
          <w:rFonts w:hint="eastAsia"/>
          <w:color w:val="000000"/>
          <w:sz w:val="20"/>
          <w:szCs w:val="20"/>
          <w:lang w:val="en-US" w:eastAsia="zh-CN"/>
        </w:rPr>
        <w:t>北京联合出版公司</w:t>
      </w:r>
      <w:r>
        <w:rPr>
          <w:rFonts w:hint="eastAsia"/>
          <w:color w:val="000000"/>
          <w:sz w:val="20"/>
          <w:szCs w:val="20"/>
        </w:rPr>
        <w:t> 20</w:t>
      </w:r>
      <w:r>
        <w:rPr>
          <w:rFonts w:hint="eastAsia"/>
          <w:color w:val="000000"/>
          <w:sz w:val="20"/>
          <w:szCs w:val="20"/>
          <w:lang w:val="en-US" w:eastAsia="zh-CN"/>
        </w:rPr>
        <w:t>20</w:t>
      </w:r>
      <w:r>
        <w:rPr>
          <w:rFonts w:hint="eastAsia"/>
          <w:color w:val="000000"/>
          <w:sz w:val="20"/>
          <w:szCs w:val="20"/>
        </w:rPr>
        <w:t>年版</w:t>
      </w:r>
      <w:r>
        <w:rPr>
          <w:color w:val="000000"/>
          <w:sz w:val="20"/>
          <w:szCs w:val="20"/>
        </w:rPr>
        <w:t>】</w:t>
      </w:r>
    </w:p>
    <w:p>
      <w:pPr>
        <w:snapToGrid w:val="0"/>
        <w:spacing w:line="288" w:lineRule="auto"/>
        <w:ind w:left="718" w:leftChars="342" w:firstLine="100" w:firstLineChars="50"/>
        <w:rPr>
          <w:color w:val="000000"/>
          <w:sz w:val="20"/>
          <w:szCs w:val="20"/>
        </w:rPr>
      </w:pPr>
      <w:r>
        <w:rPr>
          <w:color w:val="000000"/>
          <w:sz w:val="20"/>
          <w:szCs w:val="20"/>
        </w:rPr>
        <w:t>参考</w:t>
      </w:r>
      <w:r>
        <w:rPr>
          <w:rFonts w:hint="eastAsia"/>
          <w:color w:val="000000"/>
          <w:sz w:val="20"/>
          <w:szCs w:val="20"/>
        </w:rPr>
        <w:t>书目</w:t>
      </w:r>
      <w:r>
        <w:rPr>
          <w:color w:val="000000"/>
          <w:sz w:val="20"/>
          <w:szCs w:val="20"/>
        </w:rPr>
        <w:t>【</w:t>
      </w:r>
      <w:r>
        <w:rPr>
          <w:rFonts w:hint="eastAsia"/>
          <w:color w:val="000000"/>
          <w:sz w:val="20"/>
          <w:szCs w:val="20"/>
          <w:lang w:val="en-US" w:eastAsia="zh-CN"/>
        </w:rPr>
        <w:t xml:space="preserve">刘栗 </w:t>
      </w:r>
      <w:r>
        <w:rPr>
          <w:rFonts w:hint="eastAsia"/>
          <w:color w:val="000000"/>
          <w:sz w:val="20"/>
          <w:szCs w:val="20"/>
        </w:rPr>
        <w:t>著</w:t>
      </w:r>
      <w:r>
        <w:rPr>
          <w:rFonts w:hint="eastAsia"/>
          <w:color w:val="000000"/>
          <w:sz w:val="20"/>
          <w:szCs w:val="20"/>
          <w:lang w:val="en-US" w:eastAsia="zh-CN"/>
        </w:rPr>
        <w:t>:</w:t>
      </w:r>
      <w:r>
        <w:rPr>
          <w:rFonts w:hint="eastAsia"/>
          <w:color w:val="000000"/>
          <w:sz w:val="20"/>
          <w:szCs w:val="20"/>
        </w:rPr>
        <w:t>《</w:t>
      </w:r>
      <w:r>
        <w:rPr>
          <w:rFonts w:hint="eastAsia"/>
          <w:color w:val="000000"/>
          <w:sz w:val="20"/>
          <w:szCs w:val="20"/>
          <w:lang w:val="en-US" w:eastAsia="zh-CN"/>
        </w:rPr>
        <w:t>婴幼儿行为心理学</w:t>
      </w:r>
      <w:r>
        <w:rPr>
          <w:rFonts w:hint="eastAsia"/>
          <w:color w:val="000000"/>
          <w:sz w:val="20"/>
          <w:szCs w:val="20"/>
        </w:rPr>
        <w:t>》，</w:t>
      </w:r>
      <w:r>
        <w:rPr>
          <w:rFonts w:hint="eastAsia"/>
          <w:color w:val="000000"/>
          <w:sz w:val="20"/>
          <w:szCs w:val="20"/>
          <w:lang w:val="en-US" w:eastAsia="zh-CN"/>
        </w:rPr>
        <w:t>南方</w:t>
      </w:r>
      <w:r>
        <w:rPr>
          <w:rFonts w:hint="eastAsia"/>
          <w:color w:val="000000"/>
          <w:sz w:val="20"/>
          <w:szCs w:val="20"/>
        </w:rPr>
        <w:t>出版社，20</w:t>
      </w:r>
      <w:r>
        <w:rPr>
          <w:rFonts w:hint="eastAsia"/>
          <w:color w:val="000000"/>
          <w:sz w:val="20"/>
          <w:szCs w:val="20"/>
          <w:lang w:val="en-US" w:eastAsia="zh-CN"/>
        </w:rPr>
        <w:t>21</w:t>
      </w:r>
      <w:r>
        <w:rPr>
          <w:rFonts w:hint="eastAsia"/>
          <w:color w:val="000000"/>
          <w:sz w:val="20"/>
          <w:szCs w:val="20"/>
        </w:rPr>
        <w:t>年版。 </w:t>
      </w:r>
    </w:p>
    <w:p>
      <w:pPr>
        <w:snapToGrid w:val="0"/>
        <w:spacing w:line="288" w:lineRule="auto"/>
        <w:ind w:left="718" w:leftChars="342" w:firstLine="100" w:firstLineChars="50"/>
        <w:rPr>
          <w:color w:val="000000"/>
          <w:sz w:val="20"/>
          <w:szCs w:val="20"/>
        </w:rPr>
      </w:pPr>
      <w:r>
        <w:rPr>
          <w:rFonts w:hint="eastAsia"/>
          <w:color w:val="000000"/>
          <w:sz w:val="20"/>
          <w:szCs w:val="20"/>
          <w:lang w:val="en-US" w:eastAsia="zh-CN"/>
        </w:rPr>
        <w:t xml:space="preserve">王振宇 </w:t>
      </w:r>
      <w:r>
        <w:rPr>
          <w:rFonts w:hint="eastAsia"/>
          <w:color w:val="000000"/>
          <w:sz w:val="20"/>
          <w:szCs w:val="20"/>
        </w:rPr>
        <w:t>编著</w:t>
      </w:r>
      <w:r>
        <w:rPr>
          <w:rFonts w:hint="eastAsia"/>
          <w:color w:val="000000"/>
          <w:sz w:val="20"/>
          <w:szCs w:val="20"/>
          <w:lang w:eastAsia="zh-CN"/>
        </w:rPr>
        <w:t>：</w:t>
      </w:r>
      <w:r>
        <w:rPr>
          <w:rFonts w:hint="eastAsia"/>
          <w:color w:val="000000"/>
          <w:sz w:val="20"/>
          <w:szCs w:val="20"/>
        </w:rPr>
        <w:t>《</w:t>
      </w:r>
      <w:r>
        <w:rPr>
          <w:rFonts w:hint="eastAsia"/>
          <w:color w:val="000000"/>
          <w:sz w:val="20"/>
          <w:szCs w:val="20"/>
          <w:lang w:val="en-US" w:eastAsia="zh-CN"/>
        </w:rPr>
        <w:t>儿童心理发展理论</w:t>
      </w:r>
      <w:r>
        <w:rPr>
          <w:rFonts w:hint="eastAsia"/>
          <w:color w:val="000000"/>
          <w:sz w:val="20"/>
          <w:szCs w:val="20"/>
        </w:rPr>
        <w:t>》，</w:t>
      </w:r>
      <w:r>
        <w:rPr>
          <w:rFonts w:hint="eastAsia"/>
          <w:color w:val="000000"/>
          <w:sz w:val="20"/>
          <w:szCs w:val="20"/>
          <w:lang w:val="en-US" w:eastAsia="zh-CN"/>
        </w:rPr>
        <w:t>华东师范大学</w:t>
      </w:r>
      <w:r>
        <w:rPr>
          <w:rFonts w:hint="eastAsia"/>
          <w:color w:val="000000"/>
          <w:sz w:val="20"/>
          <w:szCs w:val="20"/>
        </w:rPr>
        <w:t>出版社,20</w:t>
      </w:r>
      <w:r>
        <w:rPr>
          <w:rFonts w:hint="eastAsia"/>
          <w:color w:val="000000"/>
          <w:sz w:val="20"/>
          <w:szCs w:val="20"/>
          <w:lang w:val="en-US" w:eastAsia="zh-CN"/>
        </w:rPr>
        <w:t>10</w:t>
      </w:r>
      <w:r>
        <w:rPr>
          <w:rFonts w:hint="eastAsia"/>
          <w:color w:val="000000"/>
          <w:sz w:val="20"/>
          <w:szCs w:val="20"/>
        </w:rPr>
        <w:t>年版。</w:t>
      </w:r>
    </w:p>
    <w:p>
      <w:pPr>
        <w:snapToGrid w:val="0"/>
        <w:spacing w:line="288" w:lineRule="auto"/>
        <w:ind w:left="718" w:leftChars="342" w:firstLine="100" w:firstLineChars="50"/>
        <w:rPr>
          <w:color w:val="000000"/>
          <w:szCs w:val="21"/>
        </w:rPr>
      </w:pPr>
      <w:r>
        <w:rPr>
          <w:rFonts w:hint="eastAsia"/>
          <w:color w:val="000000"/>
          <w:sz w:val="20"/>
          <w:szCs w:val="20"/>
          <w:lang w:val="en-US" w:eastAsia="zh-CN"/>
        </w:rPr>
        <w:t>施臻彦</w:t>
      </w:r>
      <w:r>
        <w:rPr>
          <w:rFonts w:hint="eastAsia"/>
          <w:color w:val="000000"/>
          <w:sz w:val="20"/>
          <w:szCs w:val="20"/>
        </w:rPr>
        <w:t xml:space="preserve"> 著</w:t>
      </w:r>
      <w:r>
        <w:rPr>
          <w:rFonts w:hint="eastAsia"/>
          <w:color w:val="000000"/>
          <w:sz w:val="20"/>
          <w:szCs w:val="20"/>
          <w:lang w:eastAsia="zh-CN"/>
        </w:rPr>
        <w:t>：</w:t>
      </w:r>
      <w:r>
        <w:rPr>
          <w:rFonts w:hint="eastAsia"/>
          <w:color w:val="000000"/>
          <w:sz w:val="20"/>
          <w:szCs w:val="20"/>
        </w:rPr>
        <w:t>《</w:t>
      </w:r>
      <w:r>
        <w:rPr>
          <w:rFonts w:hint="eastAsia"/>
          <w:color w:val="000000"/>
          <w:sz w:val="20"/>
          <w:szCs w:val="20"/>
          <w:lang w:val="en-US" w:eastAsia="zh-CN"/>
        </w:rPr>
        <w:t>儿童心理学</w:t>
      </w:r>
      <w:r>
        <w:rPr>
          <w:rFonts w:hint="eastAsia"/>
          <w:color w:val="000000"/>
          <w:sz w:val="20"/>
          <w:szCs w:val="20"/>
        </w:rPr>
        <w:t>》,</w:t>
      </w:r>
      <w:r>
        <w:rPr>
          <w:rFonts w:hint="eastAsia"/>
          <w:color w:val="000000"/>
          <w:sz w:val="20"/>
          <w:szCs w:val="20"/>
          <w:lang w:val="en-US" w:eastAsia="zh-CN"/>
        </w:rPr>
        <w:t>中国工信</w:t>
      </w:r>
      <w:r>
        <w:rPr>
          <w:rFonts w:hint="eastAsia"/>
          <w:color w:val="000000"/>
          <w:sz w:val="20"/>
          <w:szCs w:val="20"/>
        </w:rPr>
        <w:t>出版</w:t>
      </w:r>
      <w:r>
        <w:rPr>
          <w:rFonts w:hint="eastAsia"/>
          <w:color w:val="000000"/>
          <w:sz w:val="20"/>
          <w:szCs w:val="20"/>
          <w:lang w:val="en-US" w:eastAsia="zh-CN"/>
        </w:rPr>
        <w:t>集团</w:t>
      </w:r>
      <w:r>
        <w:rPr>
          <w:rFonts w:hint="eastAsia"/>
          <w:color w:val="000000"/>
          <w:sz w:val="20"/>
          <w:szCs w:val="20"/>
        </w:rPr>
        <w:t>，20</w:t>
      </w:r>
      <w:r>
        <w:rPr>
          <w:rFonts w:hint="eastAsia"/>
          <w:color w:val="000000"/>
          <w:sz w:val="20"/>
          <w:szCs w:val="20"/>
          <w:lang w:val="en-US" w:eastAsia="zh-CN"/>
        </w:rPr>
        <w:t>21</w:t>
      </w:r>
      <w:r>
        <w:rPr>
          <w:rFonts w:hint="eastAsia"/>
          <w:color w:val="000000"/>
          <w:sz w:val="20"/>
          <w:szCs w:val="20"/>
        </w:rPr>
        <w:t>年版。</w:t>
      </w:r>
      <w:r>
        <w:rPr>
          <w:color w:val="000000"/>
          <w:sz w:val="20"/>
          <w:szCs w:val="20"/>
        </w:rPr>
        <w:t>】</w:t>
      </w:r>
    </w:p>
    <w:p>
      <w:pPr>
        <w:snapToGrid w:val="0"/>
        <w:spacing w:line="288" w:lineRule="auto"/>
        <w:ind w:firstLine="394" w:firstLineChars="196"/>
        <w:jc w:val="left"/>
        <w:rPr>
          <w:color w:val="000000"/>
          <w:sz w:val="20"/>
          <w:szCs w:val="20"/>
        </w:rPr>
      </w:pPr>
      <w:r>
        <w:rPr>
          <w:rFonts w:hint="eastAsia"/>
          <w:b/>
          <w:bCs/>
          <w:color w:val="000000"/>
          <w:sz w:val="20"/>
          <w:szCs w:val="20"/>
        </w:rPr>
        <w:t>课程网站网址：https://www.icourse163.org/course/AYYS-1003363037?from=searchPage</w:t>
      </w: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snapToGrid w:val="0"/>
        <w:spacing w:line="288" w:lineRule="auto"/>
        <w:ind w:firstLine="400" w:firstLineChars="200"/>
        <w:rPr>
          <w:color w:val="000000"/>
          <w:sz w:val="20"/>
          <w:szCs w:val="20"/>
        </w:rPr>
      </w:pPr>
      <w:r>
        <w:rPr>
          <w:rFonts w:hint="eastAsia"/>
          <w:color w:val="000000"/>
          <w:sz w:val="20"/>
          <w:szCs w:val="20"/>
        </w:rPr>
        <w:t>《</w:t>
      </w:r>
      <w:r>
        <w:rPr>
          <w:rFonts w:hint="eastAsia"/>
          <w:color w:val="000000"/>
          <w:sz w:val="20"/>
          <w:szCs w:val="20"/>
          <w:lang w:val="en-US" w:eastAsia="zh-CN"/>
        </w:rPr>
        <w:t>0-3岁儿童发展与评价</w:t>
      </w:r>
      <w:r>
        <w:rPr>
          <w:rFonts w:hint="eastAsia"/>
          <w:color w:val="000000"/>
          <w:sz w:val="20"/>
          <w:szCs w:val="20"/>
        </w:rPr>
        <w:t>》</w:t>
      </w:r>
      <w:r>
        <w:rPr>
          <w:rFonts w:hint="eastAsia"/>
          <w:color w:val="000000"/>
          <w:sz w:val="20"/>
          <w:szCs w:val="20"/>
          <w:lang w:val="en-US" w:eastAsia="zh-CN"/>
        </w:rPr>
        <w:t>通过对婴幼儿出生后的头三年的行为、兴趣、学习，从这三个方面去读懂孩子的发展，从而对不同阶段孩子的发展有合理的判断，并掌握相应的养育方式。该课程涉及心理与教育的内容，作为学前教育系早期教育方向的选修课程，对学习者来说，未来面对托育机构的婴幼儿的发展能有简单的了解以及能将相应的养育方式运用到日常的活动中，增加专业自信，同时对于不将于托育机构工作的学习者来说，也是增加个人的生活经验，对日常生活中0-3岁婴幼儿的发展有合理判断，体现学前教育专业学习者的专业素养。因此，本课程对专业发展以及生活的适应都有很好的帮助。</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pPr>
      <w:r>
        <w:rPr>
          <w:rFonts w:hint="eastAsia"/>
          <w:color w:val="000000"/>
          <w:sz w:val="20"/>
          <w:szCs w:val="20"/>
        </w:rPr>
        <w:t>本课程</w:t>
      </w:r>
      <w:r>
        <w:rPr>
          <w:rFonts w:hint="eastAsia"/>
          <w:color w:val="000000"/>
          <w:sz w:val="20"/>
          <w:szCs w:val="20"/>
          <w:lang w:val="en-US" w:eastAsia="zh-CN"/>
        </w:rPr>
        <w:t>适合</w:t>
      </w:r>
      <w:r>
        <w:rPr>
          <w:rFonts w:hint="eastAsia"/>
          <w:color w:val="000000"/>
          <w:sz w:val="20"/>
          <w:szCs w:val="20"/>
        </w:rPr>
        <w:t>学前教育系学生。</w:t>
      </w:r>
      <w:r>
        <w:rPr>
          <w:rFonts w:hint="eastAsia"/>
          <w:color w:val="000000"/>
          <w:sz w:val="20"/>
          <w:szCs w:val="20"/>
          <w:lang w:val="en-US" w:eastAsia="zh-CN"/>
        </w:rPr>
        <w:t>通过对婴幼儿出生后的头三年，七个阶段的发展进行合理判断及掌握合理的养育方式，需要具备相应的心理与教育的知识</w:t>
      </w:r>
      <w:r>
        <w:rPr>
          <w:rFonts w:hint="eastAsia"/>
          <w:color w:val="000000"/>
          <w:sz w:val="20"/>
          <w:szCs w:val="20"/>
        </w:rPr>
        <w:t>。</w:t>
      </w:r>
    </w:p>
    <w:p>
      <w:pPr>
        <w:spacing w:line="360" w:lineRule="auto"/>
        <w:ind w:firstLine="240" w:firstLineChars="100"/>
        <w:rPr>
          <w:sz w:val="20"/>
          <w:szCs w:val="20"/>
        </w:rPr>
      </w:pPr>
      <w:r>
        <w:rPr>
          <w:rFonts w:hint="eastAsia" w:ascii="黑体" w:hAnsi="宋体" w:eastAsia="黑体"/>
          <w:sz w:val="24"/>
        </w:rPr>
        <w:t>四、</w:t>
      </w:r>
      <w:r>
        <w:rPr>
          <w:rFonts w:ascii="黑体" w:hAnsi="宋体" w:eastAsia="黑体"/>
          <w:sz w:val="24"/>
        </w:rPr>
        <w:t>课程</w:t>
      </w:r>
      <w:r>
        <w:rPr>
          <w:rFonts w:hint="eastAsia" w:ascii="黑体" w:hAnsi="宋体" w:eastAsia="黑体"/>
          <w:sz w:val="24"/>
        </w:rPr>
        <w:t>目标/课程预期学习成果</w:t>
      </w:r>
    </w:p>
    <w:tbl>
      <w:tblPr>
        <w:tblStyle w:val="5"/>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w:t>
            </w:r>
          </w:p>
        </w:tc>
        <w:tc>
          <w:tcPr>
            <w:tcW w:w="1175" w:type="dxa"/>
            <w:shd w:val="clear" w:color="auto" w:fill="auto"/>
            <w:vAlign w:val="top"/>
          </w:tcPr>
          <w:p>
            <w:pPr>
              <w:spacing w:beforeLines="0" w:afterLines="0"/>
              <w:jc w:val="center"/>
              <w:rPr>
                <w:rFonts w:cs="宋体" w:asciiTheme="minorEastAsia" w:hAnsiTheme="minorEastAsia" w:eastAsiaTheme="minorEastAsia"/>
                <w:color w:val="000000"/>
                <w:kern w:val="0"/>
                <w:sz w:val="20"/>
                <w:szCs w:val="20"/>
              </w:rPr>
            </w:pPr>
            <w:r>
              <w:rPr>
                <w:rFonts w:hint="eastAsia" w:ascii="宋体" w:hAnsi="宋体"/>
                <w:color w:val="auto"/>
                <w:sz w:val="24"/>
                <w:szCs w:val="24"/>
              </w:rPr>
              <w:t>XQ121</w:t>
            </w:r>
          </w:p>
        </w:tc>
        <w:tc>
          <w:tcPr>
            <w:tcW w:w="2470" w:type="dxa"/>
            <w:shd w:val="clear" w:color="auto" w:fill="auto"/>
            <w:vAlign w:val="top"/>
          </w:tcPr>
          <w:p>
            <w:pPr>
              <w:spacing w:beforeLines="0" w:afterLines="0"/>
              <w:jc w:val="left"/>
              <w:rPr>
                <w:rFonts w:cs="宋体" w:asciiTheme="minorEastAsia" w:hAnsiTheme="minorEastAsia" w:eastAsiaTheme="minorEastAsia"/>
                <w:color w:val="000000"/>
                <w:kern w:val="0"/>
                <w:sz w:val="20"/>
                <w:szCs w:val="20"/>
              </w:rPr>
            </w:pPr>
            <w:r>
              <w:rPr>
                <w:rFonts w:hint="eastAsia" w:ascii="宋体" w:hAnsi="宋体"/>
                <w:color w:val="auto"/>
                <w:sz w:val="24"/>
                <w:szCs w:val="24"/>
              </w:rPr>
              <w:t>增强专业认同感和使命感</w:t>
            </w:r>
          </w:p>
        </w:tc>
        <w:tc>
          <w:tcPr>
            <w:tcW w:w="2199" w:type="dxa"/>
            <w:shd w:val="clear" w:color="auto" w:fill="auto"/>
          </w:tcPr>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lang w:val="en-US" w:eastAsia="zh-CN"/>
              </w:rPr>
              <w:t>课程讲授</w:t>
            </w:r>
          </w:p>
        </w:tc>
        <w:tc>
          <w:tcPr>
            <w:tcW w:w="1276" w:type="dxa"/>
            <w:shd w:val="clear" w:color="auto" w:fill="auto"/>
          </w:tcPr>
          <w:p>
            <w:pPr>
              <w:snapToGrid w:val="0"/>
              <w:spacing w:line="288" w:lineRule="auto"/>
              <w:jc w:val="center"/>
              <w:rPr>
                <w:rFonts w:hint="default"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课后作业及课堂表现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35" w:type="dxa"/>
            <w:shd w:val="clear" w:color="auto" w:fill="auto"/>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2</w:t>
            </w:r>
          </w:p>
        </w:tc>
        <w:tc>
          <w:tcPr>
            <w:tcW w:w="1175" w:type="dxa"/>
            <w:shd w:val="clear" w:color="auto" w:fill="auto"/>
            <w:vAlign w:val="top"/>
          </w:tcPr>
          <w:p>
            <w:pPr>
              <w:spacing w:beforeLines="0" w:afterLines="0"/>
              <w:jc w:val="center"/>
              <w:rPr>
                <w:rFonts w:cs="宋体" w:asciiTheme="minorEastAsia" w:hAnsiTheme="minorEastAsia" w:eastAsiaTheme="minorEastAsia"/>
                <w:color w:val="000000"/>
                <w:kern w:val="0"/>
                <w:sz w:val="20"/>
                <w:szCs w:val="20"/>
              </w:rPr>
            </w:pPr>
            <w:r>
              <w:rPr>
                <w:rFonts w:hint="eastAsia" w:ascii="宋体" w:hAnsi="宋体"/>
                <w:color w:val="auto"/>
                <w:sz w:val="24"/>
                <w:szCs w:val="24"/>
              </w:rPr>
              <w:t>XQ122</w:t>
            </w:r>
          </w:p>
        </w:tc>
        <w:tc>
          <w:tcPr>
            <w:tcW w:w="2470" w:type="dxa"/>
            <w:shd w:val="clear" w:color="auto" w:fill="auto"/>
            <w:vAlign w:val="top"/>
          </w:tcPr>
          <w:p>
            <w:pPr>
              <w:spacing w:beforeLines="0" w:afterLines="0"/>
              <w:jc w:val="left"/>
              <w:rPr>
                <w:rFonts w:cs="宋体" w:asciiTheme="minorEastAsia" w:hAnsiTheme="minorEastAsia" w:eastAsiaTheme="minorEastAsia"/>
                <w:color w:val="000000"/>
                <w:kern w:val="0"/>
                <w:sz w:val="20"/>
                <w:szCs w:val="20"/>
              </w:rPr>
            </w:pPr>
            <w:r>
              <w:rPr>
                <w:rFonts w:hint="eastAsia" w:ascii="宋体" w:hAnsi="宋体"/>
                <w:color w:val="000000"/>
                <w:sz w:val="24"/>
                <w:szCs w:val="24"/>
              </w:rPr>
              <w:t>具有人文底蕴、生命关怀和科学精神</w:t>
            </w:r>
          </w:p>
        </w:tc>
        <w:tc>
          <w:tcPr>
            <w:tcW w:w="2199" w:type="dxa"/>
            <w:shd w:val="clear" w:color="auto" w:fill="auto"/>
          </w:tcPr>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课堂讲授</w:t>
            </w:r>
          </w:p>
          <w:p>
            <w:pPr>
              <w:snapToGrid w:val="0"/>
              <w:spacing w:line="288" w:lineRule="auto"/>
              <w:jc w:val="center"/>
              <w:rPr>
                <w:rFonts w:asciiTheme="minorEastAsia" w:hAnsiTheme="minorEastAsia" w:eastAsiaTheme="minorEastAsia"/>
                <w:sz w:val="20"/>
                <w:szCs w:val="20"/>
              </w:rPr>
            </w:pPr>
          </w:p>
        </w:tc>
        <w:tc>
          <w:tcPr>
            <w:tcW w:w="1276" w:type="dxa"/>
            <w:shd w:val="clear" w:color="auto" w:fill="auto"/>
          </w:tcPr>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lang w:val="en-US" w:eastAsia="zh-CN"/>
              </w:rPr>
              <w:t>课后作业及课堂表现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35" w:type="dxa"/>
            <w:shd w:val="clear" w:color="auto" w:fill="auto"/>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3</w:t>
            </w:r>
          </w:p>
        </w:tc>
        <w:tc>
          <w:tcPr>
            <w:tcW w:w="1175" w:type="dxa"/>
            <w:shd w:val="clear" w:color="auto" w:fill="auto"/>
            <w:vAlign w:val="top"/>
          </w:tcPr>
          <w:p>
            <w:pPr>
              <w:spacing w:beforeLines="0" w:afterLines="0"/>
              <w:jc w:val="center"/>
              <w:rPr>
                <w:rFonts w:cs="宋体" w:asciiTheme="minorEastAsia" w:hAnsiTheme="minorEastAsia" w:eastAsiaTheme="minorEastAsia"/>
                <w:color w:val="000000"/>
                <w:kern w:val="0"/>
                <w:sz w:val="20"/>
                <w:szCs w:val="20"/>
              </w:rPr>
            </w:pPr>
            <w:r>
              <w:rPr>
                <w:rFonts w:hint="eastAsia" w:ascii="宋体" w:hAnsi="宋体"/>
                <w:color w:val="auto"/>
                <w:sz w:val="24"/>
                <w:szCs w:val="24"/>
              </w:rPr>
              <w:t>XQ123</w:t>
            </w:r>
          </w:p>
        </w:tc>
        <w:tc>
          <w:tcPr>
            <w:tcW w:w="2470" w:type="dxa"/>
            <w:shd w:val="clear" w:color="auto" w:fill="auto"/>
            <w:vAlign w:val="top"/>
          </w:tcPr>
          <w:p>
            <w:pPr>
              <w:spacing w:beforeLines="0" w:afterLines="0"/>
              <w:jc w:val="left"/>
              <w:rPr>
                <w:rFonts w:cs="宋体" w:asciiTheme="minorEastAsia" w:hAnsiTheme="minorEastAsia" w:eastAsiaTheme="minorEastAsia"/>
                <w:color w:val="000000"/>
                <w:kern w:val="0"/>
                <w:sz w:val="20"/>
                <w:szCs w:val="20"/>
              </w:rPr>
            </w:pPr>
            <w:r>
              <w:rPr>
                <w:rFonts w:hint="eastAsia" w:ascii="宋体" w:hAnsi="宋体"/>
                <w:color w:val="auto"/>
                <w:sz w:val="24"/>
                <w:szCs w:val="24"/>
              </w:rPr>
              <w:t>践行幼儿为本和爱与自由理念</w:t>
            </w:r>
          </w:p>
        </w:tc>
        <w:tc>
          <w:tcPr>
            <w:tcW w:w="2199" w:type="dxa"/>
            <w:shd w:val="clear" w:color="auto" w:fill="auto"/>
          </w:tcPr>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课堂讲授</w:t>
            </w:r>
          </w:p>
          <w:p>
            <w:pPr>
              <w:snapToGrid w:val="0"/>
              <w:spacing w:line="288" w:lineRule="auto"/>
              <w:jc w:val="center"/>
              <w:rPr>
                <w:rFonts w:asciiTheme="minorEastAsia" w:hAnsiTheme="minorEastAsia" w:eastAsiaTheme="minorEastAsia"/>
                <w:sz w:val="20"/>
                <w:szCs w:val="20"/>
              </w:rPr>
            </w:pPr>
          </w:p>
        </w:tc>
        <w:tc>
          <w:tcPr>
            <w:tcW w:w="1276" w:type="dxa"/>
            <w:shd w:val="clear" w:color="auto" w:fill="auto"/>
          </w:tcPr>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lang w:val="en-US" w:eastAsia="zh-CN"/>
              </w:rPr>
              <w:t>课后作业及课堂表现</w:t>
            </w:r>
          </w:p>
        </w:tc>
      </w:tr>
    </w:tbl>
    <w:p>
      <w:pPr>
        <w:snapToGrid w:val="0"/>
        <w:spacing w:line="288" w:lineRule="auto"/>
        <w:ind w:firstLine="480" w:firstLineChars="200"/>
        <w:rPr>
          <w:rFonts w:hint="default" w:ascii="黑体" w:hAnsi="宋体" w:eastAsia="黑体"/>
          <w:sz w:val="24"/>
          <w:lang w:val="en-US" w:eastAsia="zh-CN"/>
        </w:rPr>
      </w:pPr>
      <w:r>
        <w:rPr>
          <w:rFonts w:hint="eastAsia" w:ascii="黑体" w:hAnsi="宋体" w:eastAsia="黑体"/>
          <w:sz w:val="24"/>
          <w:lang w:val="en-US" w:eastAsia="zh-CN"/>
        </w:rPr>
        <w:t>注：XQ=学前教育</w:t>
      </w:r>
      <w:bookmarkStart w:id="1" w:name="_GoBack"/>
      <w:bookmarkEnd w:id="1"/>
    </w:p>
    <w:p>
      <w:pPr>
        <w:snapToGrid w:val="0"/>
        <w:spacing w:line="288" w:lineRule="auto"/>
        <w:ind w:firstLine="480" w:firstLineChars="200"/>
        <w:rPr>
          <w:rFonts w:ascii="宋体" w:hAnsi="宋体"/>
          <w:sz w:val="20"/>
          <w:szCs w:val="20"/>
        </w:rPr>
      </w:pPr>
      <w:r>
        <w:rPr>
          <w:rFonts w:hint="eastAsia" w:ascii="黑体" w:hAnsi="宋体" w:eastAsia="黑体"/>
          <w:sz w:val="24"/>
        </w:rPr>
        <w:t>五、</w:t>
      </w:r>
      <w:r>
        <w:rPr>
          <w:rFonts w:ascii="黑体" w:hAnsi="宋体" w:eastAsia="黑体"/>
          <w:sz w:val="24"/>
        </w:rPr>
        <w:t>课程内容</w:t>
      </w:r>
    </w:p>
    <w:tbl>
      <w:tblPr>
        <w:tblStyle w:val="6"/>
        <w:tblW w:w="8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2199"/>
        <w:gridCol w:w="2381"/>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单元</w:t>
            </w:r>
          </w:p>
        </w:tc>
        <w:tc>
          <w:tcPr>
            <w:tcW w:w="2199"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知识点</w:t>
            </w:r>
          </w:p>
        </w:tc>
        <w:tc>
          <w:tcPr>
            <w:tcW w:w="2381"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能力</w:t>
            </w:r>
            <w:r>
              <w:rPr>
                <w:rFonts w:asciiTheme="minorEastAsia" w:hAnsiTheme="minorEastAsia" w:eastAsiaTheme="minorEastAsia"/>
                <w:b/>
                <w:szCs w:val="21"/>
              </w:rPr>
              <w:t>要求</w:t>
            </w:r>
          </w:p>
        </w:tc>
        <w:tc>
          <w:tcPr>
            <w:tcW w:w="2194"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教学</w:t>
            </w:r>
            <w:r>
              <w:rPr>
                <w:rFonts w:asciiTheme="minorEastAsia" w:hAnsiTheme="minorEastAsia" w:eastAsiaTheme="minorEastAsia"/>
                <w:b/>
                <w:szCs w:val="21"/>
              </w:rPr>
              <w:t>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jc w:val="center"/>
        </w:trPr>
        <w:tc>
          <w:tcPr>
            <w:tcW w:w="1304" w:type="dxa"/>
            <w:vAlign w:val="center"/>
          </w:tcPr>
          <w:p>
            <w:pPr>
              <w:jc w:val="left"/>
              <w:rPr>
                <w:color w:val="000000"/>
                <w:sz w:val="20"/>
                <w:szCs w:val="20"/>
              </w:rPr>
            </w:pPr>
            <w:r>
              <w:rPr>
                <w:color w:val="000000"/>
                <w:sz w:val="20"/>
                <w:szCs w:val="20"/>
              </w:rPr>
              <w:t>1.</w:t>
            </w:r>
            <w:r>
              <w:rPr>
                <w:rFonts w:hint="eastAsia"/>
                <w:color w:val="000000"/>
                <w:sz w:val="20"/>
                <w:szCs w:val="20"/>
                <w:lang w:val="en-US" w:eastAsia="zh-CN"/>
              </w:rPr>
              <w:t>出生至8个月：第1-5阶段的指南</w:t>
            </w:r>
            <w:r>
              <w:rPr>
                <w:rFonts w:hint="eastAsia"/>
                <w:color w:val="000000"/>
                <w:sz w:val="20"/>
                <w:szCs w:val="20"/>
              </w:rPr>
              <w:t>（2课时</w:t>
            </w:r>
            <w:r>
              <w:rPr>
                <w:color w:val="000000"/>
                <w:sz w:val="20"/>
                <w:szCs w:val="20"/>
              </w:rPr>
              <w:t>）</w:t>
            </w:r>
          </w:p>
        </w:tc>
        <w:tc>
          <w:tcPr>
            <w:tcW w:w="2199" w:type="dxa"/>
            <w:vAlign w:val="center"/>
          </w:tcPr>
          <w:p>
            <w:pPr>
              <w:pStyle w:val="10"/>
              <w:numPr>
                <w:ilvl w:val="0"/>
                <w:numId w:val="1"/>
              </w:numPr>
              <w:ind w:right="-50" w:firstLineChars="0"/>
              <w:rPr>
                <w:color w:val="000000"/>
                <w:sz w:val="20"/>
                <w:szCs w:val="20"/>
              </w:rPr>
            </w:pPr>
            <w:r>
              <w:rPr>
                <w:rFonts w:hint="eastAsia"/>
                <w:color w:val="000000"/>
                <w:sz w:val="20"/>
                <w:szCs w:val="20"/>
                <w:lang w:val="en-US" w:eastAsia="zh-CN"/>
              </w:rPr>
              <w:t>出生后前8个月育头三年单列出来的原因</w:t>
            </w:r>
            <w:r>
              <w:rPr>
                <w:rFonts w:hint="eastAsia"/>
                <w:color w:val="000000"/>
                <w:sz w:val="20"/>
                <w:szCs w:val="20"/>
              </w:rPr>
              <w:t>；</w:t>
            </w:r>
          </w:p>
          <w:p>
            <w:pPr>
              <w:pStyle w:val="10"/>
              <w:numPr>
                <w:ilvl w:val="0"/>
                <w:numId w:val="1"/>
              </w:numPr>
              <w:ind w:right="-50" w:firstLineChars="0"/>
              <w:rPr>
                <w:color w:val="000000"/>
                <w:sz w:val="20"/>
                <w:szCs w:val="20"/>
              </w:rPr>
            </w:pPr>
            <w:r>
              <w:rPr>
                <w:rFonts w:hint="eastAsia"/>
                <w:color w:val="000000"/>
                <w:sz w:val="20"/>
                <w:szCs w:val="20"/>
                <w:lang w:val="en-US" w:eastAsia="zh-CN"/>
              </w:rPr>
              <w:t>该阶段为宝宝设定的目标</w:t>
            </w:r>
          </w:p>
        </w:tc>
        <w:tc>
          <w:tcPr>
            <w:tcW w:w="2381" w:type="dxa"/>
            <w:vAlign w:val="center"/>
          </w:tcPr>
          <w:p>
            <w:pPr>
              <w:jc w:val="left"/>
              <w:rPr>
                <w:rFonts w:hint="default" w:eastAsia="宋体"/>
                <w:color w:val="000000"/>
                <w:sz w:val="20"/>
                <w:szCs w:val="20"/>
                <w:lang w:val="en-US" w:eastAsia="zh-CN"/>
              </w:rPr>
            </w:pPr>
            <w:r>
              <w:rPr>
                <w:color w:val="000000"/>
                <w:sz w:val="20"/>
                <w:szCs w:val="20"/>
              </w:rPr>
              <w:t>1.</w:t>
            </w:r>
            <w:r>
              <w:rPr>
                <w:rFonts w:hint="eastAsia"/>
                <w:color w:val="000000"/>
                <w:sz w:val="20"/>
                <w:szCs w:val="20"/>
                <w:lang w:val="en-US" w:eastAsia="zh-CN"/>
              </w:rPr>
              <w:t>在知识点的回顾中，能说出出生后前8个月育头三年单列出来的原因。</w:t>
            </w:r>
          </w:p>
          <w:p>
            <w:pPr>
              <w:jc w:val="left"/>
              <w:rPr>
                <w:color w:val="000000"/>
                <w:sz w:val="20"/>
                <w:szCs w:val="20"/>
              </w:rPr>
            </w:pPr>
            <w:r>
              <w:rPr>
                <w:rFonts w:hint="eastAsia"/>
                <w:color w:val="000000"/>
                <w:sz w:val="20"/>
                <w:szCs w:val="20"/>
              </w:rPr>
              <w:t>2</w:t>
            </w:r>
            <w:r>
              <w:rPr>
                <w:color w:val="000000"/>
                <w:sz w:val="20"/>
                <w:szCs w:val="20"/>
              </w:rPr>
              <w:t>.</w:t>
            </w:r>
            <w:r>
              <w:rPr>
                <w:rFonts w:hint="eastAsia"/>
                <w:color w:val="000000"/>
                <w:sz w:val="20"/>
                <w:szCs w:val="20"/>
                <w:lang w:val="en-US" w:eastAsia="zh-CN"/>
              </w:rPr>
              <w:t>能通过举例说出合理的养育目标</w:t>
            </w:r>
            <w:r>
              <w:rPr>
                <w:rFonts w:hint="eastAsia"/>
                <w:color w:val="000000"/>
                <w:sz w:val="20"/>
                <w:szCs w:val="20"/>
              </w:rPr>
              <w:t>。</w:t>
            </w:r>
          </w:p>
        </w:tc>
        <w:tc>
          <w:tcPr>
            <w:tcW w:w="2194" w:type="dxa"/>
            <w:vAlign w:val="center"/>
          </w:tcPr>
          <w:p>
            <w:pPr>
              <w:jc w:val="left"/>
              <w:rPr>
                <w:color w:val="000000"/>
                <w:sz w:val="20"/>
                <w:szCs w:val="20"/>
              </w:rPr>
            </w:pPr>
          </w:p>
          <w:p>
            <w:pPr>
              <w:jc w:val="left"/>
              <w:rPr>
                <w:color w:val="000000"/>
                <w:sz w:val="20"/>
                <w:szCs w:val="20"/>
              </w:rPr>
            </w:pPr>
            <w:r>
              <w:rPr>
                <w:rFonts w:hint="eastAsia"/>
                <w:color w:val="000000"/>
                <w:sz w:val="20"/>
                <w:szCs w:val="20"/>
                <w:lang w:val="en-US" w:eastAsia="zh-CN"/>
              </w:rPr>
              <w:t>能通过举例说出合理的养育目标</w:t>
            </w:r>
            <w:r>
              <w:rPr>
                <w:rFonts w:hint="eastAsia"/>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1304" w:type="dxa"/>
            <w:vAlign w:val="center"/>
          </w:tcPr>
          <w:p>
            <w:pPr>
              <w:jc w:val="left"/>
              <w:rPr>
                <w:color w:val="000000"/>
                <w:sz w:val="20"/>
                <w:szCs w:val="20"/>
              </w:rPr>
            </w:pPr>
            <w:r>
              <w:rPr>
                <w:rFonts w:hint="eastAsia"/>
                <w:color w:val="000000"/>
                <w:sz w:val="20"/>
                <w:szCs w:val="20"/>
              </w:rPr>
              <w:t>2</w:t>
            </w:r>
            <w:r>
              <w:rPr>
                <w:color w:val="000000"/>
                <w:sz w:val="20"/>
                <w:szCs w:val="20"/>
              </w:rPr>
              <w:t>.</w:t>
            </w:r>
            <w:r>
              <w:rPr>
                <w:rFonts w:hint="eastAsia"/>
                <w:color w:val="000000"/>
                <w:sz w:val="20"/>
                <w:szCs w:val="20"/>
              </w:rPr>
              <w:t xml:space="preserve"> </w:t>
            </w:r>
            <w:r>
              <w:rPr>
                <w:rFonts w:hint="eastAsia"/>
                <w:color w:val="000000"/>
                <w:sz w:val="20"/>
                <w:szCs w:val="20"/>
                <w:lang w:val="en-US" w:eastAsia="zh-CN"/>
              </w:rPr>
              <w:t>第一阶段：出生至6周（上）</w:t>
            </w:r>
            <w:r>
              <w:rPr>
                <w:rFonts w:hint="eastAsia"/>
                <w:color w:val="000000"/>
                <w:sz w:val="20"/>
                <w:szCs w:val="20"/>
              </w:rPr>
              <w:t>（2课时</w:t>
            </w:r>
            <w:r>
              <w:rPr>
                <w:color w:val="000000"/>
                <w:sz w:val="20"/>
                <w:szCs w:val="20"/>
              </w:rPr>
              <w:t>）</w:t>
            </w:r>
          </w:p>
        </w:tc>
        <w:tc>
          <w:tcPr>
            <w:tcW w:w="2199" w:type="dxa"/>
            <w:vAlign w:val="center"/>
          </w:tcPr>
          <w:p>
            <w:pPr>
              <w:pStyle w:val="10"/>
              <w:numPr>
                <w:ilvl w:val="0"/>
                <w:numId w:val="2"/>
              </w:numPr>
              <w:ind w:right="-50" w:firstLineChars="0"/>
              <w:rPr>
                <w:color w:val="000000"/>
                <w:sz w:val="20"/>
                <w:szCs w:val="20"/>
              </w:rPr>
            </w:pPr>
            <w:r>
              <w:rPr>
                <w:rFonts w:hint="eastAsia"/>
                <w:color w:val="000000"/>
                <w:sz w:val="20"/>
                <w:szCs w:val="20"/>
                <w:lang w:val="en-US" w:eastAsia="zh-CN"/>
              </w:rPr>
              <w:t>产后阶段婴儿的一般行为</w:t>
            </w:r>
          </w:p>
          <w:p>
            <w:pPr>
              <w:pStyle w:val="10"/>
              <w:numPr>
                <w:ilvl w:val="0"/>
                <w:numId w:val="2"/>
              </w:numPr>
              <w:ind w:right="-50" w:firstLineChars="0"/>
              <w:rPr>
                <w:color w:val="000000"/>
                <w:sz w:val="20"/>
                <w:szCs w:val="20"/>
              </w:rPr>
            </w:pPr>
            <w:r>
              <w:rPr>
                <w:rFonts w:hint="eastAsia"/>
                <w:color w:val="000000"/>
                <w:sz w:val="20"/>
                <w:szCs w:val="20"/>
                <w:lang w:val="en-US" w:eastAsia="zh-CN"/>
              </w:rPr>
              <w:t>第一阶段婴儿的明显兴趣</w:t>
            </w:r>
          </w:p>
          <w:p>
            <w:pPr>
              <w:pStyle w:val="10"/>
              <w:numPr>
                <w:ilvl w:val="0"/>
                <w:numId w:val="2"/>
              </w:numPr>
              <w:ind w:right="-50" w:firstLineChars="0"/>
              <w:rPr>
                <w:color w:val="000000"/>
                <w:sz w:val="20"/>
                <w:szCs w:val="20"/>
              </w:rPr>
            </w:pPr>
            <w:r>
              <w:rPr>
                <w:rFonts w:hint="eastAsia"/>
                <w:color w:val="000000"/>
                <w:sz w:val="20"/>
                <w:szCs w:val="20"/>
                <w:lang w:val="en-US" w:eastAsia="zh-CN"/>
              </w:rPr>
              <w:t>第一阶段的学习发展</w:t>
            </w:r>
          </w:p>
        </w:tc>
        <w:tc>
          <w:tcPr>
            <w:tcW w:w="2381" w:type="dxa"/>
            <w:vAlign w:val="center"/>
          </w:tcPr>
          <w:p>
            <w:pPr>
              <w:numPr>
                <w:ilvl w:val="0"/>
                <w:numId w:val="3"/>
              </w:numPr>
              <w:jc w:val="left"/>
              <w:rPr>
                <w:rFonts w:hint="eastAsia"/>
                <w:color w:val="000000"/>
                <w:sz w:val="20"/>
                <w:szCs w:val="20"/>
              </w:rPr>
            </w:pPr>
            <w:r>
              <w:rPr>
                <w:rFonts w:hint="eastAsia"/>
                <w:color w:val="000000"/>
                <w:sz w:val="20"/>
                <w:szCs w:val="20"/>
                <w:lang w:val="en-US" w:eastAsia="zh-CN"/>
              </w:rPr>
              <w:t>能说出产后阶段婴儿的一般行为</w:t>
            </w:r>
            <w:r>
              <w:rPr>
                <w:rFonts w:hint="eastAsia"/>
                <w:color w:val="000000"/>
                <w:sz w:val="20"/>
                <w:szCs w:val="20"/>
              </w:rPr>
              <w:t>。</w:t>
            </w:r>
          </w:p>
          <w:p>
            <w:pPr>
              <w:numPr>
                <w:ilvl w:val="0"/>
                <w:numId w:val="3"/>
              </w:numPr>
              <w:jc w:val="left"/>
              <w:rPr>
                <w:rFonts w:hint="eastAsia"/>
                <w:color w:val="000000"/>
                <w:sz w:val="20"/>
                <w:szCs w:val="20"/>
              </w:rPr>
            </w:pPr>
            <w:r>
              <w:rPr>
                <w:rFonts w:hint="eastAsia"/>
                <w:color w:val="000000"/>
                <w:sz w:val="20"/>
                <w:szCs w:val="20"/>
                <w:lang w:val="en-US" w:eastAsia="zh-CN"/>
              </w:rPr>
              <w:t>能举例说出第一阶段婴儿的兴趣</w:t>
            </w:r>
          </w:p>
          <w:p>
            <w:pPr>
              <w:numPr>
                <w:ilvl w:val="0"/>
                <w:numId w:val="3"/>
              </w:numPr>
              <w:jc w:val="left"/>
              <w:rPr>
                <w:rFonts w:hint="eastAsia"/>
                <w:color w:val="000000"/>
                <w:sz w:val="20"/>
                <w:szCs w:val="20"/>
              </w:rPr>
            </w:pPr>
            <w:r>
              <w:rPr>
                <w:rFonts w:hint="eastAsia"/>
                <w:color w:val="000000"/>
                <w:sz w:val="20"/>
                <w:szCs w:val="20"/>
                <w:lang w:val="en-US" w:eastAsia="zh-CN"/>
              </w:rPr>
              <w:t>会用自己的语言表达第一阶段婴儿的学习发展，如智力、情感、运动和感觉能力、社会能力及语言。</w:t>
            </w:r>
          </w:p>
          <w:p>
            <w:pPr>
              <w:jc w:val="left"/>
              <w:rPr>
                <w:color w:val="000000"/>
                <w:sz w:val="20"/>
                <w:szCs w:val="20"/>
              </w:rPr>
            </w:pPr>
          </w:p>
        </w:tc>
        <w:tc>
          <w:tcPr>
            <w:tcW w:w="2194" w:type="dxa"/>
            <w:vAlign w:val="center"/>
          </w:tcPr>
          <w:p>
            <w:pPr>
              <w:numPr>
                <w:ilvl w:val="0"/>
                <w:numId w:val="0"/>
              </w:numPr>
              <w:jc w:val="left"/>
              <w:rPr>
                <w:rFonts w:hint="eastAsia"/>
                <w:color w:val="000000"/>
                <w:sz w:val="20"/>
                <w:szCs w:val="20"/>
              </w:rPr>
            </w:pPr>
            <w:r>
              <w:rPr>
                <w:rFonts w:hint="eastAsia"/>
                <w:color w:val="000000"/>
                <w:sz w:val="20"/>
                <w:szCs w:val="20"/>
                <w:lang w:val="en-US" w:eastAsia="zh-CN"/>
              </w:rPr>
              <w:t>会用自己的语言表达第一阶段婴儿的学习发展，如智力、情感、运动和感觉能力、社会能力及语言。</w:t>
            </w:r>
          </w:p>
          <w:p>
            <w:pPr>
              <w:jc w:val="lef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1304" w:type="dxa"/>
            <w:vAlign w:val="center"/>
          </w:tcPr>
          <w:p>
            <w:pPr>
              <w:jc w:val="left"/>
              <w:rPr>
                <w:color w:val="000000"/>
                <w:sz w:val="20"/>
                <w:szCs w:val="20"/>
              </w:rPr>
            </w:pPr>
            <w:r>
              <w:rPr>
                <w:rFonts w:hint="eastAsia"/>
                <w:color w:val="000000"/>
                <w:sz w:val="20"/>
                <w:szCs w:val="20"/>
              </w:rPr>
              <w:t>3</w:t>
            </w:r>
            <w:r>
              <w:rPr>
                <w:color w:val="000000"/>
                <w:sz w:val="20"/>
                <w:szCs w:val="20"/>
              </w:rPr>
              <w:t>.</w:t>
            </w:r>
            <w:r>
              <w:rPr>
                <w:rFonts w:hint="eastAsia"/>
                <w:color w:val="000000"/>
                <w:sz w:val="20"/>
                <w:szCs w:val="20"/>
                <w:lang w:val="en-US" w:eastAsia="zh-CN"/>
              </w:rPr>
              <w:t>第一阶段：出生至6周（下）</w:t>
            </w:r>
            <w:r>
              <w:rPr>
                <w:rFonts w:hint="eastAsia"/>
                <w:color w:val="000000"/>
                <w:sz w:val="20"/>
                <w:szCs w:val="20"/>
              </w:rPr>
              <w:t>（2课时</w:t>
            </w:r>
            <w:r>
              <w:rPr>
                <w:color w:val="000000"/>
                <w:sz w:val="20"/>
                <w:szCs w:val="20"/>
              </w:rPr>
              <w:t>）</w:t>
            </w:r>
          </w:p>
        </w:tc>
        <w:tc>
          <w:tcPr>
            <w:tcW w:w="2199" w:type="dxa"/>
            <w:vAlign w:val="center"/>
          </w:tcPr>
          <w:p>
            <w:pPr>
              <w:ind w:left="200" w:hanging="200" w:hangingChars="100"/>
              <w:jc w:val="left"/>
              <w:rPr>
                <w:rFonts w:hint="default" w:eastAsia="宋体"/>
                <w:color w:val="000000"/>
                <w:sz w:val="20"/>
                <w:szCs w:val="20"/>
                <w:lang w:val="en-US" w:eastAsia="zh-CN"/>
              </w:rPr>
            </w:pPr>
            <w:r>
              <w:rPr>
                <w:rFonts w:hint="eastAsia"/>
                <w:color w:val="000000"/>
                <w:sz w:val="20"/>
                <w:szCs w:val="20"/>
              </w:rPr>
              <w:t>1、</w:t>
            </w:r>
            <w:r>
              <w:rPr>
                <w:rFonts w:hint="eastAsia"/>
                <w:color w:val="000000"/>
                <w:sz w:val="20"/>
                <w:szCs w:val="20"/>
                <w:lang w:val="en-US" w:eastAsia="zh-CN"/>
              </w:rPr>
              <w:t>第一阶段的养育方法</w:t>
            </w:r>
          </w:p>
          <w:p>
            <w:pPr>
              <w:ind w:left="200" w:right="-50" w:hanging="200" w:hangingChars="100"/>
              <w:rPr>
                <w:rFonts w:hint="default" w:eastAsia="宋体"/>
                <w:color w:val="000000"/>
                <w:sz w:val="20"/>
                <w:szCs w:val="20"/>
                <w:lang w:val="en-US" w:eastAsia="zh-CN"/>
              </w:rPr>
            </w:pPr>
            <w:r>
              <w:rPr>
                <w:rFonts w:hint="eastAsia"/>
                <w:color w:val="000000"/>
                <w:sz w:val="20"/>
                <w:szCs w:val="20"/>
              </w:rPr>
              <w:t>2、</w:t>
            </w:r>
            <w:r>
              <w:rPr>
                <w:rFonts w:hint="eastAsia"/>
                <w:color w:val="000000"/>
                <w:sz w:val="20"/>
                <w:szCs w:val="20"/>
                <w:lang w:val="en-US" w:eastAsia="zh-CN"/>
              </w:rPr>
              <w:t>第一阶段的推荐物品</w:t>
            </w:r>
          </w:p>
          <w:p>
            <w:pPr>
              <w:ind w:left="200" w:right="-50" w:hanging="200" w:hangingChars="100"/>
              <w:rPr>
                <w:rFonts w:hint="default" w:eastAsia="宋体"/>
                <w:color w:val="000000"/>
                <w:sz w:val="20"/>
                <w:szCs w:val="20"/>
                <w:lang w:val="en-US" w:eastAsia="zh-CN"/>
              </w:rPr>
            </w:pPr>
            <w:r>
              <w:rPr>
                <w:rFonts w:hint="eastAsia"/>
                <w:color w:val="000000"/>
                <w:sz w:val="20"/>
                <w:szCs w:val="20"/>
              </w:rPr>
              <w:t>3、</w:t>
            </w:r>
            <w:r>
              <w:rPr>
                <w:rFonts w:hint="eastAsia"/>
                <w:color w:val="000000"/>
                <w:sz w:val="20"/>
                <w:szCs w:val="20"/>
                <w:lang w:val="en-US" w:eastAsia="zh-CN"/>
              </w:rPr>
              <w:t>有标志的第二阶段开始的行为</w:t>
            </w:r>
          </w:p>
        </w:tc>
        <w:tc>
          <w:tcPr>
            <w:tcW w:w="2381" w:type="dxa"/>
            <w:vAlign w:val="center"/>
          </w:tcPr>
          <w:p>
            <w:pPr>
              <w:ind w:left="200" w:hanging="200" w:hangingChars="100"/>
              <w:jc w:val="left"/>
              <w:rPr>
                <w:color w:val="000000"/>
                <w:sz w:val="20"/>
                <w:szCs w:val="20"/>
              </w:rPr>
            </w:pPr>
            <w:r>
              <w:rPr>
                <w:color w:val="000000"/>
                <w:sz w:val="20"/>
                <w:szCs w:val="20"/>
              </w:rPr>
              <w:t>1</w:t>
            </w:r>
            <w:r>
              <w:rPr>
                <w:rFonts w:hint="eastAsia"/>
                <w:color w:val="000000"/>
                <w:sz w:val="20"/>
                <w:szCs w:val="20"/>
                <w:lang w:eastAsia="zh-CN"/>
              </w:rPr>
              <w:t>、</w:t>
            </w:r>
            <w:r>
              <w:rPr>
                <w:rFonts w:hint="eastAsia"/>
                <w:color w:val="000000"/>
                <w:sz w:val="20"/>
                <w:szCs w:val="20"/>
                <w:lang w:val="en-US" w:eastAsia="zh-CN"/>
              </w:rPr>
              <w:t>能从生活中的例子说出第一阶段该有的养育方式。</w:t>
            </w:r>
          </w:p>
          <w:p>
            <w:pPr>
              <w:ind w:left="200" w:right="-50" w:hanging="200" w:hangingChars="100"/>
              <w:rPr>
                <w:rFonts w:hint="default" w:eastAsia="宋体"/>
                <w:color w:val="000000"/>
                <w:sz w:val="20"/>
                <w:szCs w:val="20"/>
                <w:lang w:val="en-US" w:eastAsia="zh-CN"/>
              </w:rPr>
            </w:pPr>
            <w:r>
              <w:rPr>
                <w:rFonts w:hint="eastAsia"/>
                <w:color w:val="000000"/>
                <w:sz w:val="20"/>
                <w:szCs w:val="20"/>
              </w:rPr>
              <w:t>2、</w:t>
            </w:r>
            <w:r>
              <w:rPr>
                <w:rFonts w:hint="eastAsia"/>
                <w:color w:val="000000"/>
                <w:sz w:val="20"/>
                <w:szCs w:val="20"/>
                <w:lang w:val="en-US" w:eastAsia="zh-CN"/>
              </w:rPr>
              <w:t>在知识回顾中，能说出第一阶段适合宝宝的物品。</w:t>
            </w:r>
          </w:p>
          <w:p>
            <w:pPr>
              <w:jc w:val="left"/>
              <w:rPr>
                <w:rFonts w:hint="default" w:eastAsia="宋体"/>
                <w:color w:val="000000"/>
                <w:sz w:val="20"/>
                <w:szCs w:val="20"/>
                <w:lang w:val="en-US" w:eastAsia="zh-CN"/>
              </w:rPr>
            </w:pPr>
            <w:r>
              <w:rPr>
                <w:rFonts w:hint="eastAsia"/>
                <w:color w:val="000000"/>
                <w:sz w:val="20"/>
                <w:szCs w:val="20"/>
              </w:rPr>
              <w:t>3、</w:t>
            </w:r>
            <w:r>
              <w:rPr>
                <w:rFonts w:hint="eastAsia"/>
                <w:color w:val="000000"/>
                <w:sz w:val="20"/>
                <w:szCs w:val="20"/>
                <w:lang w:val="en-US" w:eastAsia="zh-CN"/>
              </w:rPr>
              <w:t>会举例说明第二阶段开始的行为标志</w:t>
            </w:r>
          </w:p>
          <w:p>
            <w:pPr>
              <w:jc w:val="left"/>
              <w:rPr>
                <w:color w:val="000000"/>
                <w:sz w:val="20"/>
                <w:szCs w:val="20"/>
              </w:rPr>
            </w:pPr>
          </w:p>
        </w:tc>
        <w:tc>
          <w:tcPr>
            <w:tcW w:w="2194" w:type="dxa"/>
            <w:vAlign w:val="center"/>
          </w:tcPr>
          <w:p>
            <w:pPr>
              <w:jc w:val="left"/>
              <w:rPr>
                <w:rFonts w:hint="default" w:eastAsia="宋体"/>
                <w:color w:val="000000"/>
                <w:sz w:val="20"/>
                <w:szCs w:val="20"/>
                <w:lang w:val="en-US" w:eastAsia="zh-CN"/>
              </w:rPr>
            </w:pPr>
            <w:r>
              <w:rPr>
                <w:rFonts w:hint="eastAsia"/>
                <w:color w:val="000000"/>
                <w:sz w:val="20"/>
                <w:szCs w:val="20"/>
                <w:lang w:val="en-US" w:eastAsia="zh-CN"/>
              </w:rPr>
              <w:t>会举例说明第二阶段开始的行为标志</w:t>
            </w:r>
          </w:p>
          <w:p>
            <w:pPr>
              <w:jc w:val="left"/>
              <w:rPr>
                <w:color w:val="000000"/>
                <w:sz w:val="20"/>
                <w:szCs w:val="20"/>
              </w:rPr>
            </w:pPr>
          </w:p>
          <w:p>
            <w:pPr>
              <w:jc w:val="lef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1304" w:type="dxa"/>
            <w:vAlign w:val="center"/>
          </w:tcPr>
          <w:p>
            <w:pPr>
              <w:jc w:val="left"/>
              <w:rPr>
                <w:rFonts w:hint="default" w:eastAsia="宋体"/>
                <w:color w:val="000000"/>
                <w:sz w:val="20"/>
                <w:szCs w:val="20"/>
                <w:lang w:val="en-US" w:eastAsia="zh-CN"/>
              </w:rPr>
            </w:pPr>
            <w:r>
              <w:rPr>
                <w:rFonts w:hint="eastAsia"/>
                <w:color w:val="000000"/>
                <w:sz w:val="20"/>
                <w:szCs w:val="20"/>
              </w:rPr>
              <w:t>4.</w:t>
            </w:r>
            <w:r>
              <w:rPr>
                <w:rFonts w:hint="eastAsia"/>
                <w:color w:val="000000"/>
                <w:sz w:val="20"/>
                <w:szCs w:val="20"/>
                <w:lang w:val="en-US" w:eastAsia="zh-CN"/>
              </w:rPr>
              <w:t>第二阶段：6-14周（上）（2课时）</w:t>
            </w:r>
          </w:p>
        </w:tc>
        <w:tc>
          <w:tcPr>
            <w:tcW w:w="2199" w:type="dxa"/>
            <w:vAlign w:val="center"/>
          </w:tcPr>
          <w:p>
            <w:pPr>
              <w:pStyle w:val="10"/>
              <w:numPr>
                <w:ilvl w:val="0"/>
                <w:numId w:val="0"/>
              </w:numPr>
              <w:ind w:leftChars="0" w:right="-50" w:rightChars="0"/>
              <w:rPr>
                <w:color w:val="000000"/>
                <w:sz w:val="20"/>
                <w:szCs w:val="20"/>
              </w:rPr>
            </w:pPr>
            <w:r>
              <w:rPr>
                <w:rFonts w:hint="eastAsia"/>
                <w:color w:val="000000"/>
                <w:sz w:val="20"/>
                <w:szCs w:val="20"/>
                <w:lang w:val="en-US" w:eastAsia="zh-CN"/>
              </w:rPr>
              <w:t>1、宝宝的一般行为</w:t>
            </w:r>
          </w:p>
          <w:p>
            <w:pPr>
              <w:pStyle w:val="10"/>
              <w:numPr>
                <w:ilvl w:val="0"/>
                <w:numId w:val="0"/>
              </w:numPr>
              <w:ind w:leftChars="0" w:right="-50" w:rightChars="0"/>
              <w:rPr>
                <w:color w:val="000000"/>
                <w:sz w:val="20"/>
                <w:szCs w:val="20"/>
              </w:rPr>
            </w:pPr>
            <w:r>
              <w:rPr>
                <w:rFonts w:hint="eastAsia"/>
                <w:color w:val="000000"/>
                <w:sz w:val="20"/>
                <w:szCs w:val="20"/>
                <w:lang w:val="en-US" w:eastAsia="zh-CN"/>
              </w:rPr>
              <w:t>2、婴儿的明显兴趣</w:t>
            </w:r>
          </w:p>
          <w:p>
            <w:pPr>
              <w:ind w:left="200" w:hanging="200" w:hangingChars="100"/>
              <w:jc w:val="left"/>
              <w:rPr>
                <w:color w:val="000000"/>
                <w:sz w:val="20"/>
                <w:szCs w:val="20"/>
              </w:rPr>
            </w:pPr>
            <w:r>
              <w:rPr>
                <w:rFonts w:hint="eastAsia"/>
                <w:color w:val="000000"/>
                <w:sz w:val="20"/>
                <w:szCs w:val="20"/>
                <w:lang w:val="en-US" w:eastAsia="zh-CN"/>
              </w:rPr>
              <w:t>3、第二阶段的教育发展</w:t>
            </w:r>
          </w:p>
        </w:tc>
        <w:tc>
          <w:tcPr>
            <w:tcW w:w="2381" w:type="dxa"/>
            <w:vAlign w:val="center"/>
          </w:tcPr>
          <w:p>
            <w:pPr>
              <w:jc w:val="left"/>
              <w:rPr>
                <w:rFonts w:hint="eastAsia"/>
                <w:color w:val="000000"/>
                <w:sz w:val="20"/>
                <w:szCs w:val="20"/>
                <w:lang w:val="en-US" w:eastAsia="zh-CN"/>
              </w:rPr>
            </w:pPr>
            <w:r>
              <w:rPr>
                <w:rFonts w:hint="eastAsia"/>
                <w:color w:val="000000"/>
                <w:sz w:val="20"/>
                <w:szCs w:val="20"/>
                <w:lang w:val="en-US" w:eastAsia="zh-CN"/>
              </w:rPr>
              <w:t>1、能说出宝宝的一般行为</w:t>
            </w:r>
          </w:p>
          <w:p>
            <w:pPr>
              <w:jc w:val="left"/>
              <w:rPr>
                <w:rFonts w:hint="eastAsia"/>
                <w:color w:val="000000"/>
                <w:sz w:val="20"/>
                <w:szCs w:val="20"/>
                <w:lang w:val="en-US" w:eastAsia="zh-CN"/>
              </w:rPr>
            </w:pPr>
            <w:r>
              <w:rPr>
                <w:rFonts w:hint="eastAsia"/>
                <w:color w:val="000000"/>
                <w:sz w:val="20"/>
                <w:szCs w:val="20"/>
                <w:lang w:val="en-US" w:eastAsia="zh-CN"/>
              </w:rPr>
              <w:t>2、能举例说出婴儿该阶段的兴趣</w:t>
            </w:r>
          </w:p>
          <w:p>
            <w:pPr>
              <w:jc w:val="left"/>
              <w:rPr>
                <w:rFonts w:hint="default"/>
                <w:color w:val="000000"/>
                <w:sz w:val="20"/>
                <w:szCs w:val="20"/>
                <w:lang w:val="en-US" w:eastAsia="zh-CN"/>
              </w:rPr>
            </w:pPr>
            <w:r>
              <w:rPr>
                <w:rFonts w:hint="eastAsia"/>
                <w:color w:val="000000"/>
                <w:sz w:val="20"/>
                <w:szCs w:val="20"/>
                <w:lang w:val="en-US" w:eastAsia="zh-CN"/>
              </w:rPr>
              <w:t>3、能从视频及案例中简单分析第二阶段婴儿的教育发展</w:t>
            </w:r>
          </w:p>
          <w:p>
            <w:pPr>
              <w:ind w:left="200" w:hanging="200" w:hangingChars="100"/>
              <w:jc w:val="left"/>
              <w:rPr>
                <w:color w:val="000000"/>
                <w:sz w:val="20"/>
                <w:szCs w:val="20"/>
              </w:rPr>
            </w:pPr>
          </w:p>
        </w:tc>
        <w:tc>
          <w:tcPr>
            <w:tcW w:w="2194" w:type="dxa"/>
            <w:vAlign w:val="center"/>
          </w:tcPr>
          <w:p>
            <w:pPr>
              <w:jc w:val="left"/>
              <w:rPr>
                <w:rFonts w:hint="default"/>
                <w:color w:val="000000"/>
                <w:sz w:val="20"/>
                <w:szCs w:val="20"/>
                <w:lang w:val="en-US" w:eastAsia="zh-CN"/>
              </w:rPr>
            </w:pPr>
            <w:r>
              <w:rPr>
                <w:rFonts w:hint="eastAsia"/>
                <w:color w:val="000000"/>
                <w:sz w:val="20"/>
                <w:szCs w:val="20"/>
                <w:lang w:val="en-US" w:eastAsia="zh-CN"/>
              </w:rPr>
              <w:t>能从视频及案例中简单分析第二阶段婴儿的教育发展</w:t>
            </w:r>
          </w:p>
          <w:p>
            <w:pPr>
              <w:jc w:val="lef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1304" w:type="dxa"/>
            <w:vAlign w:val="center"/>
          </w:tcPr>
          <w:p>
            <w:pPr>
              <w:jc w:val="left"/>
              <w:rPr>
                <w:rFonts w:hint="default" w:eastAsia="宋体"/>
                <w:color w:val="000000"/>
                <w:sz w:val="20"/>
                <w:szCs w:val="20"/>
                <w:lang w:val="en-US" w:eastAsia="zh-CN"/>
              </w:rPr>
            </w:pPr>
            <w:r>
              <w:rPr>
                <w:rFonts w:hint="eastAsia"/>
                <w:color w:val="000000"/>
                <w:sz w:val="20"/>
                <w:szCs w:val="20"/>
                <w:lang w:val="en-US" w:eastAsia="zh-CN"/>
              </w:rPr>
              <w:t>5.第二阶段：6-14周（下）（2课时）</w:t>
            </w:r>
          </w:p>
        </w:tc>
        <w:tc>
          <w:tcPr>
            <w:tcW w:w="2199" w:type="dxa"/>
            <w:vAlign w:val="center"/>
          </w:tcPr>
          <w:p>
            <w:pPr>
              <w:ind w:left="200" w:hanging="200" w:hangingChars="100"/>
              <w:jc w:val="left"/>
              <w:rPr>
                <w:rFonts w:hint="eastAsia"/>
                <w:color w:val="000000"/>
                <w:sz w:val="20"/>
                <w:szCs w:val="20"/>
                <w:lang w:val="en-US" w:eastAsia="zh-CN"/>
              </w:rPr>
            </w:pPr>
            <w:r>
              <w:rPr>
                <w:rFonts w:hint="eastAsia"/>
                <w:color w:val="000000"/>
                <w:sz w:val="20"/>
                <w:szCs w:val="20"/>
                <w:lang w:val="en-US" w:eastAsia="zh-CN"/>
              </w:rPr>
              <w:t>1、第二阶段出现的能力</w:t>
            </w:r>
          </w:p>
          <w:p>
            <w:pPr>
              <w:ind w:left="200" w:hanging="200" w:hangingChars="100"/>
              <w:jc w:val="left"/>
              <w:rPr>
                <w:rFonts w:hint="eastAsia"/>
                <w:color w:val="000000"/>
                <w:sz w:val="20"/>
                <w:szCs w:val="20"/>
                <w:lang w:val="en-US" w:eastAsia="zh-CN"/>
              </w:rPr>
            </w:pPr>
            <w:r>
              <w:rPr>
                <w:rFonts w:hint="eastAsia"/>
                <w:color w:val="000000"/>
                <w:sz w:val="20"/>
                <w:szCs w:val="20"/>
                <w:lang w:val="en-US" w:eastAsia="zh-CN"/>
              </w:rPr>
              <w:t>2、第二阶段的养育方法</w:t>
            </w:r>
          </w:p>
          <w:p>
            <w:pPr>
              <w:ind w:left="200" w:hanging="200" w:hangingChars="100"/>
              <w:jc w:val="left"/>
              <w:rPr>
                <w:rFonts w:hint="eastAsia"/>
                <w:color w:val="000000"/>
                <w:sz w:val="20"/>
                <w:szCs w:val="20"/>
                <w:lang w:val="en-US" w:eastAsia="zh-CN"/>
              </w:rPr>
            </w:pPr>
            <w:r>
              <w:rPr>
                <w:rFonts w:hint="eastAsia"/>
                <w:color w:val="000000"/>
                <w:sz w:val="20"/>
                <w:szCs w:val="20"/>
                <w:lang w:val="en-US" w:eastAsia="zh-CN"/>
              </w:rPr>
              <w:t>3、第二阶段的推荐物品</w:t>
            </w:r>
          </w:p>
          <w:p>
            <w:pPr>
              <w:ind w:left="200" w:hanging="200" w:hangingChars="100"/>
              <w:jc w:val="left"/>
              <w:rPr>
                <w:rFonts w:hint="default"/>
                <w:color w:val="000000"/>
                <w:sz w:val="20"/>
                <w:szCs w:val="20"/>
                <w:lang w:val="en-US" w:eastAsia="zh-CN"/>
              </w:rPr>
            </w:pPr>
            <w:r>
              <w:rPr>
                <w:rFonts w:hint="eastAsia"/>
                <w:color w:val="000000"/>
                <w:sz w:val="20"/>
                <w:szCs w:val="20"/>
                <w:lang w:val="en-US" w:eastAsia="zh-CN"/>
              </w:rPr>
              <w:t>4、标志着第三阶段开始的行为</w:t>
            </w:r>
          </w:p>
        </w:tc>
        <w:tc>
          <w:tcPr>
            <w:tcW w:w="2381" w:type="dxa"/>
            <w:vAlign w:val="center"/>
          </w:tcPr>
          <w:p>
            <w:pPr>
              <w:ind w:left="200" w:hanging="200" w:hangingChars="100"/>
              <w:jc w:val="left"/>
              <w:rPr>
                <w:rFonts w:hint="eastAsia"/>
                <w:color w:val="000000"/>
                <w:sz w:val="20"/>
                <w:szCs w:val="20"/>
                <w:lang w:val="en-US" w:eastAsia="zh-CN"/>
              </w:rPr>
            </w:pPr>
            <w:r>
              <w:rPr>
                <w:rFonts w:hint="eastAsia"/>
                <w:color w:val="000000"/>
                <w:sz w:val="20"/>
                <w:szCs w:val="20"/>
                <w:lang w:val="en-US" w:eastAsia="zh-CN"/>
              </w:rPr>
              <w:t>1、能说出第二阶段出现的能力及推荐物品</w:t>
            </w:r>
          </w:p>
          <w:p>
            <w:pPr>
              <w:ind w:left="200" w:hanging="200" w:hangingChars="100"/>
              <w:jc w:val="left"/>
              <w:rPr>
                <w:rFonts w:hint="eastAsia"/>
                <w:color w:val="000000"/>
                <w:sz w:val="20"/>
                <w:szCs w:val="20"/>
                <w:lang w:val="en-US" w:eastAsia="zh-CN"/>
              </w:rPr>
            </w:pPr>
            <w:r>
              <w:rPr>
                <w:rFonts w:hint="eastAsia"/>
                <w:color w:val="000000"/>
                <w:sz w:val="20"/>
                <w:szCs w:val="20"/>
                <w:lang w:val="en-US" w:eastAsia="zh-CN"/>
              </w:rPr>
              <w:t>2、可以举例说明第二阶段的养育方法</w:t>
            </w:r>
          </w:p>
          <w:p>
            <w:pPr>
              <w:ind w:left="200" w:hanging="200" w:hangingChars="100"/>
              <w:jc w:val="left"/>
              <w:rPr>
                <w:rFonts w:hint="default"/>
                <w:color w:val="000000"/>
                <w:sz w:val="20"/>
                <w:szCs w:val="20"/>
                <w:lang w:val="en-US" w:eastAsia="zh-CN"/>
              </w:rPr>
            </w:pPr>
            <w:r>
              <w:rPr>
                <w:rFonts w:hint="eastAsia"/>
                <w:color w:val="000000"/>
                <w:sz w:val="20"/>
                <w:szCs w:val="20"/>
                <w:lang w:val="en-US" w:eastAsia="zh-CN"/>
              </w:rPr>
              <w:t>3、能从生活中发现的事例说出标志着第三阶段开始的行为</w:t>
            </w:r>
          </w:p>
        </w:tc>
        <w:tc>
          <w:tcPr>
            <w:tcW w:w="2194" w:type="dxa"/>
            <w:vAlign w:val="center"/>
          </w:tcPr>
          <w:p>
            <w:pPr>
              <w:jc w:val="left"/>
              <w:rPr>
                <w:color w:val="000000"/>
                <w:sz w:val="20"/>
                <w:szCs w:val="20"/>
              </w:rPr>
            </w:pPr>
            <w:r>
              <w:rPr>
                <w:rFonts w:hint="eastAsia"/>
                <w:color w:val="000000"/>
                <w:sz w:val="20"/>
                <w:szCs w:val="20"/>
                <w:lang w:val="en-US" w:eastAsia="zh-CN"/>
              </w:rPr>
              <w:t>能从生活中发现的事例说出标志着第三阶段开始的行为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1304" w:type="dxa"/>
            <w:vAlign w:val="center"/>
          </w:tcPr>
          <w:p>
            <w:pPr>
              <w:jc w:val="left"/>
              <w:rPr>
                <w:rFonts w:hint="default" w:eastAsia="宋体"/>
                <w:color w:val="000000"/>
                <w:sz w:val="20"/>
                <w:szCs w:val="20"/>
                <w:lang w:val="en-US" w:eastAsia="zh-CN"/>
              </w:rPr>
            </w:pPr>
            <w:r>
              <w:rPr>
                <w:rFonts w:hint="eastAsia"/>
                <w:color w:val="000000"/>
                <w:sz w:val="20"/>
                <w:szCs w:val="20"/>
                <w:lang w:val="en-US" w:eastAsia="zh-CN"/>
              </w:rPr>
              <w:t>6.第三阶段：3个半月至5个半月（上）（2课时）</w:t>
            </w:r>
          </w:p>
        </w:tc>
        <w:tc>
          <w:tcPr>
            <w:tcW w:w="2199" w:type="dxa"/>
            <w:vAlign w:val="center"/>
          </w:tcPr>
          <w:p>
            <w:pPr>
              <w:pStyle w:val="10"/>
              <w:numPr>
                <w:ilvl w:val="0"/>
                <w:numId w:val="0"/>
              </w:numPr>
              <w:ind w:leftChars="0" w:right="-50" w:rightChars="0"/>
              <w:rPr>
                <w:color w:val="000000"/>
                <w:sz w:val="20"/>
                <w:szCs w:val="20"/>
              </w:rPr>
            </w:pPr>
            <w:r>
              <w:rPr>
                <w:rFonts w:hint="eastAsia"/>
                <w:color w:val="000000"/>
                <w:sz w:val="20"/>
                <w:szCs w:val="20"/>
                <w:lang w:val="en-US" w:eastAsia="zh-CN"/>
              </w:rPr>
              <w:t>1、宝宝的一般行为</w:t>
            </w:r>
          </w:p>
          <w:p>
            <w:pPr>
              <w:pStyle w:val="10"/>
              <w:numPr>
                <w:ilvl w:val="0"/>
                <w:numId w:val="0"/>
              </w:numPr>
              <w:ind w:leftChars="0" w:right="-50" w:rightChars="0"/>
              <w:rPr>
                <w:color w:val="000000"/>
                <w:sz w:val="20"/>
                <w:szCs w:val="20"/>
              </w:rPr>
            </w:pPr>
            <w:r>
              <w:rPr>
                <w:rFonts w:hint="eastAsia"/>
                <w:color w:val="000000"/>
                <w:sz w:val="20"/>
                <w:szCs w:val="20"/>
                <w:lang w:val="en-US" w:eastAsia="zh-CN"/>
              </w:rPr>
              <w:t>2、婴儿的明显兴趣</w:t>
            </w:r>
          </w:p>
          <w:p>
            <w:pPr>
              <w:ind w:left="200" w:hanging="200" w:hangingChars="100"/>
              <w:jc w:val="left"/>
              <w:rPr>
                <w:rFonts w:hint="eastAsia"/>
                <w:color w:val="000000"/>
                <w:sz w:val="20"/>
                <w:szCs w:val="20"/>
                <w:lang w:val="en-US" w:eastAsia="zh-CN"/>
              </w:rPr>
            </w:pPr>
            <w:r>
              <w:rPr>
                <w:rFonts w:hint="eastAsia"/>
                <w:color w:val="000000"/>
                <w:sz w:val="20"/>
                <w:szCs w:val="20"/>
                <w:lang w:val="en-US" w:eastAsia="zh-CN"/>
              </w:rPr>
              <w:t>3、第三阶段的教育发展</w:t>
            </w:r>
          </w:p>
        </w:tc>
        <w:tc>
          <w:tcPr>
            <w:tcW w:w="2381" w:type="dxa"/>
            <w:vAlign w:val="center"/>
          </w:tcPr>
          <w:p>
            <w:pPr>
              <w:jc w:val="left"/>
              <w:rPr>
                <w:rFonts w:hint="eastAsia"/>
                <w:color w:val="000000"/>
                <w:sz w:val="20"/>
                <w:szCs w:val="20"/>
                <w:lang w:val="en-US" w:eastAsia="zh-CN"/>
              </w:rPr>
            </w:pPr>
            <w:r>
              <w:rPr>
                <w:rFonts w:hint="eastAsia"/>
                <w:color w:val="000000"/>
                <w:sz w:val="20"/>
                <w:szCs w:val="20"/>
                <w:lang w:val="en-US" w:eastAsia="zh-CN"/>
              </w:rPr>
              <w:t>1、能说出宝宝的一般行为</w:t>
            </w:r>
          </w:p>
          <w:p>
            <w:pPr>
              <w:jc w:val="left"/>
              <w:rPr>
                <w:rFonts w:hint="eastAsia"/>
                <w:color w:val="000000"/>
                <w:sz w:val="20"/>
                <w:szCs w:val="20"/>
                <w:lang w:val="en-US" w:eastAsia="zh-CN"/>
              </w:rPr>
            </w:pPr>
            <w:r>
              <w:rPr>
                <w:rFonts w:hint="eastAsia"/>
                <w:color w:val="000000"/>
                <w:sz w:val="20"/>
                <w:szCs w:val="20"/>
                <w:lang w:val="en-US" w:eastAsia="zh-CN"/>
              </w:rPr>
              <w:t>2、能举例说出婴儿该阶段的兴趣</w:t>
            </w:r>
          </w:p>
          <w:p>
            <w:pPr>
              <w:jc w:val="left"/>
              <w:rPr>
                <w:rFonts w:hint="default"/>
                <w:color w:val="000000"/>
                <w:sz w:val="20"/>
                <w:szCs w:val="20"/>
                <w:lang w:val="en-US" w:eastAsia="zh-CN"/>
              </w:rPr>
            </w:pPr>
            <w:r>
              <w:rPr>
                <w:rFonts w:hint="eastAsia"/>
                <w:color w:val="000000"/>
                <w:sz w:val="20"/>
                <w:szCs w:val="20"/>
                <w:lang w:val="en-US" w:eastAsia="zh-CN"/>
              </w:rPr>
              <w:t>3、能从视频或案例中简单分析第三阶段婴儿的教育发展</w:t>
            </w:r>
          </w:p>
          <w:p>
            <w:pPr>
              <w:ind w:left="200" w:hanging="200" w:hangingChars="100"/>
              <w:jc w:val="left"/>
              <w:rPr>
                <w:color w:val="000000"/>
                <w:sz w:val="20"/>
                <w:szCs w:val="20"/>
              </w:rPr>
            </w:pPr>
          </w:p>
        </w:tc>
        <w:tc>
          <w:tcPr>
            <w:tcW w:w="2194" w:type="dxa"/>
            <w:vAlign w:val="center"/>
          </w:tcPr>
          <w:p>
            <w:pPr>
              <w:jc w:val="left"/>
              <w:rPr>
                <w:rFonts w:hint="default"/>
                <w:color w:val="000000"/>
                <w:sz w:val="20"/>
                <w:szCs w:val="20"/>
                <w:lang w:val="en-US" w:eastAsia="zh-CN"/>
              </w:rPr>
            </w:pPr>
            <w:r>
              <w:rPr>
                <w:rFonts w:hint="eastAsia"/>
                <w:color w:val="000000"/>
                <w:sz w:val="20"/>
                <w:szCs w:val="20"/>
                <w:lang w:val="en-US" w:eastAsia="zh-CN"/>
              </w:rPr>
              <w:t>能从视频或案例中简单分析第三阶段婴儿的教育发展</w:t>
            </w:r>
          </w:p>
          <w:p>
            <w:pPr>
              <w:jc w:val="lef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1304" w:type="dxa"/>
            <w:vAlign w:val="center"/>
          </w:tcPr>
          <w:p>
            <w:pPr>
              <w:jc w:val="left"/>
              <w:rPr>
                <w:rFonts w:hint="default" w:eastAsia="宋体"/>
                <w:color w:val="000000"/>
                <w:sz w:val="20"/>
                <w:szCs w:val="20"/>
                <w:lang w:val="en-US" w:eastAsia="zh-CN"/>
              </w:rPr>
            </w:pPr>
            <w:r>
              <w:rPr>
                <w:rFonts w:hint="eastAsia"/>
                <w:color w:val="000000"/>
                <w:sz w:val="20"/>
                <w:szCs w:val="20"/>
                <w:lang w:val="en-US" w:eastAsia="zh-CN"/>
              </w:rPr>
              <w:t>7.第三阶段：3个半月至5个半月（下）（2课时）</w:t>
            </w:r>
          </w:p>
        </w:tc>
        <w:tc>
          <w:tcPr>
            <w:tcW w:w="2199" w:type="dxa"/>
            <w:vAlign w:val="center"/>
          </w:tcPr>
          <w:p>
            <w:pPr>
              <w:ind w:left="200" w:hanging="200" w:hangingChars="100"/>
              <w:jc w:val="left"/>
              <w:rPr>
                <w:rFonts w:hint="eastAsia"/>
                <w:color w:val="000000"/>
                <w:sz w:val="20"/>
                <w:szCs w:val="20"/>
                <w:lang w:val="en-US" w:eastAsia="zh-CN"/>
              </w:rPr>
            </w:pPr>
            <w:r>
              <w:rPr>
                <w:rFonts w:hint="eastAsia"/>
                <w:color w:val="000000"/>
                <w:sz w:val="20"/>
                <w:szCs w:val="20"/>
                <w:lang w:val="en-US" w:eastAsia="zh-CN"/>
              </w:rPr>
              <w:t>1、第三阶段的养育方法</w:t>
            </w:r>
          </w:p>
          <w:p>
            <w:pPr>
              <w:ind w:left="200" w:hanging="200" w:hangingChars="100"/>
              <w:jc w:val="left"/>
              <w:rPr>
                <w:rFonts w:hint="eastAsia"/>
                <w:color w:val="000000"/>
                <w:sz w:val="20"/>
                <w:szCs w:val="20"/>
                <w:lang w:val="en-US" w:eastAsia="zh-CN"/>
              </w:rPr>
            </w:pPr>
            <w:r>
              <w:rPr>
                <w:rFonts w:hint="eastAsia"/>
                <w:color w:val="000000"/>
                <w:sz w:val="20"/>
                <w:szCs w:val="20"/>
                <w:lang w:val="en-US" w:eastAsia="zh-CN"/>
              </w:rPr>
              <w:t>2、第三阶段的推荐物品</w:t>
            </w:r>
          </w:p>
          <w:p>
            <w:pPr>
              <w:ind w:left="200" w:hanging="200" w:hangingChars="100"/>
              <w:jc w:val="left"/>
              <w:rPr>
                <w:rFonts w:hint="eastAsia"/>
                <w:color w:val="000000"/>
                <w:sz w:val="20"/>
                <w:szCs w:val="20"/>
                <w:lang w:val="en-US" w:eastAsia="zh-CN"/>
              </w:rPr>
            </w:pPr>
            <w:r>
              <w:rPr>
                <w:rFonts w:hint="eastAsia"/>
                <w:color w:val="000000"/>
                <w:sz w:val="20"/>
                <w:szCs w:val="20"/>
                <w:lang w:val="en-US" w:eastAsia="zh-CN"/>
              </w:rPr>
              <w:t>3、标志着第四阶段开始的行为</w:t>
            </w:r>
          </w:p>
        </w:tc>
        <w:tc>
          <w:tcPr>
            <w:tcW w:w="2381" w:type="dxa"/>
            <w:vAlign w:val="center"/>
          </w:tcPr>
          <w:p>
            <w:pPr>
              <w:ind w:left="200" w:hanging="200" w:hangingChars="100"/>
              <w:jc w:val="left"/>
              <w:rPr>
                <w:rFonts w:hint="eastAsia"/>
                <w:color w:val="000000"/>
                <w:sz w:val="20"/>
                <w:szCs w:val="20"/>
                <w:lang w:val="en-US" w:eastAsia="zh-CN"/>
              </w:rPr>
            </w:pPr>
            <w:r>
              <w:rPr>
                <w:rFonts w:hint="eastAsia"/>
                <w:color w:val="000000"/>
                <w:sz w:val="20"/>
                <w:szCs w:val="20"/>
                <w:lang w:val="en-US" w:eastAsia="zh-CN"/>
              </w:rPr>
              <w:t>1、能说出第三阶段推荐物品</w:t>
            </w:r>
          </w:p>
          <w:p>
            <w:pPr>
              <w:ind w:left="200" w:hanging="200" w:hangingChars="100"/>
              <w:jc w:val="left"/>
              <w:rPr>
                <w:rFonts w:hint="eastAsia"/>
                <w:color w:val="000000"/>
                <w:sz w:val="20"/>
                <w:szCs w:val="20"/>
                <w:lang w:val="en-US" w:eastAsia="zh-CN"/>
              </w:rPr>
            </w:pPr>
            <w:r>
              <w:rPr>
                <w:rFonts w:hint="eastAsia"/>
                <w:color w:val="000000"/>
                <w:sz w:val="20"/>
                <w:szCs w:val="20"/>
                <w:lang w:val="en-US" w:eastAsia="zh-CN"/>
              </w:rPr>
              <w:t>2、可以举例说明第三阶段的养育方法</w:t>
            </w:r>
          </w:p>
          <w:p>
            <w:pPr>
              <w:ind w:left="200" w:hanging="200" w:hangingChars="100"/>
              <w:jc w:val="left"/>
              <w:rPr>
                <w:color w:val="000000"/>
                <w:sz w:val="20"/>
                <w:szCs w:val="20"/>
              </w:rPr>
            </w:pPr>
            <w:r>
              <w:rPr>
                <w:rFonts w:hint="eastAsia"/>
                <w:color w:val="000000"/>
                <w:sz w:val="20"/>
                <w:szCs w:val="20"/>
                <w:lang w:val="en-US" w:eastAsia="zh-CN"/>
              </w:rPr>
              <w:t>3、能从生活中发现的事例说出标志着第四阶段开始的行为</w:t>
            </w:r>
          </w:p>
        </w:tc>
        <w:tc>
          <w:tcPr>
            <w:tcW w:w="2194" w:type="dxa"/>
            <w:vAlign w:val="center"/>
          </w:tcPr>
          <w:p>
            <w:pPr>
              <w:jc w:val="left"/>
              <w:rPr>
                <w:color w:val="000000"/>
                <w:sz w:val="20"/>
                <w:szCs w:val="20"/>
              </w:rPr>
            </w:pPr>
            <w:r>
              <w:rPr>
                <w:rFonts w:hint="eastAsia"/>
                <w:color w:val="000000"/>
                <w:sz w:val="20"/>
                <w:szCs w:val="20"/>
                <w:lang w:val="en-US" w:eastAsia="zh-CN"/>
              </w:rPr>
              <w:t>能从生活中发现的事例说出标志着第四阶段开始的行为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1304" w:type="dxa"/>
            <w:vAlign w:val="center"/>
          </w:tcPr>
          <w:p>
            <w:pPr>
              <w:jc w:val="left"/>
              <w:rPr>
                <w:rFonts w:hint="default" w:eastAsia="宋体"/>
                <w:color w:val="000000"/>
                <w:sz w:val="20"/>
                <w:szCs w:val="20"/>
                <w:lang w:val="en-US" w:eastAsia="zh-CN"/>
              </w:rPr>
            </w:pPr>
            <w:r>
              <w:rPr>
                <w:rFonts w:hint="eastAsia"/>
                <w:color w:val="000000"/>
                <w:sz w:val="20"/>
                <w:szCs w:val="20"/>
                <w:lang w:val="en-US" w:eastAsia="zh-CN"/>
              </w:rPr>
              <w:t>8.第四阶段：5个半月至8个月（上）（2课时）</w:t>
            </w:r>
          </w:p>
        </w:tc>
        <w:tc>
          <w:tcPr>
            <w:tcW w:w="2199" w:type="dxa"/>
            <w:vAlign w:val="center"/>
          </w:tcPr>
          <w:p>
            <w:pPr>
              <w:pStyle w:val="10"/>
              <w:numPr>
                <w:ilvl w:val="0"/>
                <w:numId w:val="0"/>
              </w:numPr>
              <w:ind w:leftChars="0" w:right="-50" w:rightChars="0"/>
              <w:rPr>
                <w:color w:val="000000"/>
                <w:sz w:val="20"/>
                <w:szCs w:val="20"/>
              </w:rPr>
            </w:pPr>
            <w:r>
              <w:rPr>
                <w:rFonts w:hint="eastAsia"/>
                <w:color w:val="000000"/>
                <w:sz w:val="20"/>
                <w:szCs w:val="20"/>
                <w:lang w:val="en-US" w:eastAsia="zh-CN"/>
              </w:rPr>
              <w:t>1、第四阶段的一般行为</w:t>
            </w:r>
          </w:p>
          <w:p>
            <w:pPr>
              <w:pStyle w:val="10"/>
              <w:numPr>
                <w:ilvl w:val="0"/>
                <w:numId w:val="0"/>
              </w:numPr>
              <w:ind w:leftChars="0" w:right="-50" w:rightChars="0"/>
              <w:rPr>
                <w:color w:val="000000"/>
                <w:sz w:val="20"/>
                <w:szCs w:val="20"/>
              </w:rPr>
            </w:pPr>
            <w:r>
              <w:rPr>
                <w:rFonts w:hint="eastAsia"/>
                <w:color w:val="000000"/>
                <w:sz w:val="20"/>
                <w:szCs w:val="20"/>
                <w:lang w:val="en-US" w:eastAsia="zh-CN"/>
              </w:rPr>
              <w:t>2、第四阶段的明显兴趣</w:t>
            </w:r>
          </w:p>
          <w:p>
            <w:pPr>
              <w:ind w:left="200" w:hanging="200" w:hangingChars="100"/>
              <w:jc w:val="left"/>
              <w:rPr>
                <w:rFonts w:hint="eastAsia"/>
                <w:color w:val="000000"/>
                <w:sz w:val="20"/>
                <w:szCs w:val="20"/>
                <w:lang w:val="en-US" w:eastAsia="zh-CN"/>
              </w:rPr>
            </w:pPr>
            <w:r>
              <w:rPr>
                <w:rFonts w:hint="eastAsia"/>
                <w:color w:val="000000"/>
                <w:sz w:val="20"/>
                <w:szCs w:val="20"/>
                <w:lang w:val="en-US" w:eastAsia="zh-CN"/>
              </w:rPr>
              <w:t>3、第四阶段的学习</w:t>
            </w:r>
          </w:p>
        </w:tc>
        <w:tc>
          <w:tcPr>
            <w:tcW w:w="2381" w:type="dxa"/>
            <w:vAlign w:val="center"/>
          </w:tcPr>
          <w:p>
            <w:pPr>
              <w:jc w:val="left"/>
              <w:rPr>
                <w:rFonts w:hint="eastAsia"/>
                <w:color w:val="000000"/>
                <w:sz w:val="20"/>
                <w:szCs w:val="20"/>
                <w:lang w:val="en-US" w:eastAsia="zh-CN"/>
              </w:rPr>
            </w:pPr>
            <w:r>
              <w:rPr>
                <w:rFonts w:hint="eastAsia"/>
                <w:color w:val="000000"/>
                <w:sz w:val="20"/>
                <w:szCs w:val="20"/>
                <w:lang w:val="en-US" w:eastAsia="zh-CN"/>
              </w:rPr>
              <w:t>1、能说出宝宝的一般行为</w:t>
            </w:r>
          </w:p>
          <w:p>
            <w:pPr>
              <w:jc w:val="left"/>
              <w:rPr>
                <w:rFonts w:hint="eastAsia"/>
                <w:color w:val="000000"/>
                <w:sz w:val="20"/>
                <w:szCs w:val="20"/>
                <w:lang w:val="en-US" w:eastAsia="zh-CN"/>
              </w:rPr>
            </w:pPr>
            <w:r>
              <w:rPr>
                <w:rFonts w:hint="eastAsia"/>
                <w:color w:val="000000"/>
                <w:sz w:val="20"/>
                <w:szCs w:val="20"/>
                <w:lang w:val="en-US" w:eastAsia="zh-CN"/>
              </w:rPr>
              <w:t>2、能举例说出婴儿该阶段的兴趣</w:t>
            </w:r>
          </w:p>
          <w:p>
            <w:pPr>
              <w:jc w:val="left"/>
              <w:rPr>
                <w:rFonts w:hint="default"/>
                <w:color w:val="000000"/>
                <w:sz w:val="20"/>
                <w:szCs w:val="20"/>
                <w:lang w:val="en-US" w:eastAsia="zh-CN"/>
              </w:rPr>
            </w:pPr>
            <w:r>
              <w:rPr>
                <w:rFonts w:hint="eastAsia"/>
                <w:color w:val="000000"/>
                <w:sz w:val="20"/>
                <w:szCs w:val="20"/>
                <w:lang w:val="en-US" w:eastAsia="zh-CN"/>
              </w:rPr>
              <w:t>3、能从视频或案例中简单分析第四阶段婴儿的学习发展</w:t>
            </w:r>
          </w:p>
          <w:p>
            <w:pPr>
              <w:ind w:left="200" w:hanging="200" w:hangingChars="100"/>
              <w:jc w:val="left"/>
              <w:rPr>
                <w:color w:val="000000"/>
                <w:sz w:val="20"/>
                <w:szCs w:val="20"/>
              </w:rPr>
            </w:pPr>
          </w:p>
        </w:tc>
        <w:tc>
          <w:tcPr>
            <w:tcW w:w="2194" w:type="dxa"/>
            <w:vAlign w:val="center"/>
          </w:tcPr>
          <w:p>
            <w:pPr>
              <w:jc w:val="left"/>
              <w:rPr>
                <w:rFonts w:hint="default"/>
                <w:color w:val="000000"/>
                <w:sz w:val="20"/>
                <w:szCs w:val="20"/>
                <w:lang w:val="en-US" w:eastAsia="zh-CN"/>
              </w:rPr>
            </w:pPr>
            <w:r>
              <w:rPr>
                <w:rFonts w:hint="eastAsia"/>
                <w:color w:val="000000"/>
                <w:sz w:val="20"/>
                <w:szCs w:val="20"/>
                <w:lang w:val="en-US" w:eastAsia="zh-CN"/>
              </w:rPr>
              <w:t>能从视频或案例中简单分析第四阶段婴儿的学习发展</w:t>
            </w:r>
          </w:p>
          <w:p>
            <w:pPr>
              <w:jc w:val="lef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1304" w:type="dxa"/>
            <w:vAlign w:val="center"/>
          </w:tcPr>
          <w:p>
            <w:pPr>
              <w:jc w:val="left"/>
              <w:rPr>
                <w:rFonts w:hint="eastAsia" w:eastAsia="宋体"/>
                <w:color w:val="000000"/>
                <w:sz w:val="20"/>
                <w:szCs w:val="20"/>
                <w:lang w:val="en-US" w:eastAsia="zh-CN"/>
              </w:rPr>
            </w:pPr>
            <w:r>
              <w:rPr>
                <w:rFonts w:hint="eastAsia"/>
                <w:color w:val="000000"/>
                <w:sz w:val="20"/>
                <w:szCs w:val="20"/>
                <w:lang w:val="en-US" w:eastAsia="zh-CN"/>
              </w:rPr>
              <w:t>9、第四阶段：5个半月至8个月（下）（2课时）</w:t>
            </w:r>
          </w:p>
        </w:tc>
        <w:tc>
          <w:tcPr>
            <w:tcW w:w="2199" w:type="dxa"/>
            <w:vAlign w:val="center"/>
          </w:tcPr>
          <w:p>
            <w:pPr>
              <w:ind w:left="200" w:hanging="200" w:hangingChars="100"/>
              <w:jc w:val="left"/>
              <w:rPr>
                <w:rFonts w:hint="eastAsia"/>
                <w:color w:val="000000"/>
                <w:sz w:val="20"/>
                <w:szCs w:val="20"/>
                <w:lang w:val="en-US" w:eastAsia="zh-CN"/>
              </w:rPr>
            </w:pPr>
            <w:r>
              <w:rPr>
                <w:rFonts w:hint="eastAsia"/>
                <w:color w:val="000000"/>
                <w:sz w:val="20"/>
                <w:szCs w:val="20"/>
                <w:lang w:val="en-US" w:eastAsia="zh-CN"/>
              </w:rPr>
              <w:t>1、第四阶段的养育方法</w:t>
            </w:r>
          </w:p>
          <w:p>
            <w:pPr>
              <w:ind w:left="200" w:hanging="200" w:hangingChars="100"/>
              <w:jc w:val="left"/>
              <w:rPr>
                <w:rFonts w:hint="eastAsia"/>
                <w:color w:val="000000"/>
                <w:sz w:val="20"/>
                <w:szCs w:val="20"/>
                <w:lang w:val="en-US" w:eastAsia="zh-CN"/>
              </w:rPr>
            </w:pPr>
            <w:r>
              <w:rPr>
                <w:rFonts w:hint="eastAsia"/>
                <w:color w:val="000000"/>
                <w:sz w:val="20"/>
                <w:szCs w:val="20"/>
                <w:lang w:val="en-US" w:eastAsia="zh-CN"/>
              </w:rPr>
              <w:t>2、第四阶段的推荐物品</w:t>
            </w:r>
          </w:p>
          <w:p>
            <w:pPr>
              <w:ind w:left="200" w:hanging="200" w:hangingChars="100"/>
              <w:jc w:val="left"/>
              <w:rPr>
                <w:rFonts w:hint="eastAsia"/>
                <w:color w:val="000000"/>
                <w:sz w:val="20"/>
                <w:szCs w:val="20"/>
                <w:lang w:val="en-US" w:eastAsia="zh-CN"/>
              </w:rPr>
            </w:pPr>
            <w:r>
              <w:rPr>
                <w:rFonts w:hint="eastAsia"/>
                <w:color w:val="000000"/>
                <w:sz w:val="20"/>
                <w:szCs w:val="20"/>
                <w:lang w:val="en-US" w:eastAsia="zh-CN"/>
              </w:rPr>
              <w:t>3、标志着第五阶段开始的行为</w:t>
            </w:r>
          </w:p>
        </w:tc>
        <w:tc>
          <w:tcPr>
            <w:tcW w:w="2381" w:type="dxa"/>
            <w:vAlign w:val="center"/>
          </w:tcPr>
          <w:p>
            <w:pPr>
              <w:ind w:left="200" w:hanging="200" w:hangingChars="100"/>
              <w:jc w:val="left"/>
              <w:rPr>
                <w:rFonts w:hint="eastAsia"/>
                <w:color w:val="000000"/>
                <w:sz w:val="20"/>
                <w:szCs w:val="20"/>
                <w:lang w:val="en-US" w:eastAsia="zh-CN"/>
              </w:rPr>
            </w:pPr>
            <w:r>
              <w:rPr>
                <w:rFonts w:hint="eastAsia"/>
                <w:color w:val="000000"/>
                <w:sz w:val="20"/>
                <w:szCs w:val="20"/>
                <w:lang w:val="en-US" w:eastAsia="zh-CN"/>
              </w:rPr>
              <w:t>1、能说出第四阶段推荐物品</w:t>
            </w:r>
          </w:p>
          <w:p>
            <w:pPr>
              <w:ind w:left="200" w:hanging="200" w:hangingChars="100"/>
              <w:jc w:val="left"/>
              <w:rPr>
                <w:rFonts w:hint="eastAsia"/>
                <w:color w:val="000000"/>
                <w:sz w:val="20"/>
                <w:szCs w:val="20"/>
                <w:lang w:val="en-US" w:eastAsia="zh-CN"/>
              </w:rPr>
            </w:pPr>
            <w:r>
              <w:rPr>
                <w:rFonts w:hint="eastAsia"/>
                <w:color w:val="000000"/>
                <w:sz w:val="20"/>
                <w:szCs w:val="20"/>
                <w:lang w:val="en-US" w:eastAsia="zh-CN"/>
              </w:rPr>
              <w:t>2、可以举例说明第四阶段的养育方法</w:t>
            </w:r>
          </w:p>
          <w:p>
            <w:pPr>
              <w:ind w:left="200" w:hanging="200" w:hangingChars="100"/>
              <w:jc w:val="left"/>
              <w:rPr>
                <w:color w:val="000000"/>
                <w:sz w:val="20"/>
                <w:szCs w:val="20"/>
              </w:rPr>
            </w:pPr>
            <w:r>
              <w:rPr>
                <w:rFonts w:hint="eastAsia"/>
                <w:color w:val="000000"/>
                <w:sz w:val="20"/>
                <w:szCs w:val="20"/>
                <w:lang w:val="en-US" w:eastAsia="zh-CN"/>
              </w:rPr>
              <w:t>3、能从生活中发现的事例说出标志着第五阶段开始的行为</w:t>
            </w:r>
          </w:p>
        </w:tc>
        <w:tc>
          <w:tcPr>
            <w:tcW w:w="2194" w:type="dxa"/>
            <w:vAlign w:val="center"/>
          </w:tcPr>
          <w:p>
            <w:pPr>
              <w:jc w:val="left"/>
              <w:rPr>
                <w:color w:val="000000"/>
                <w:sz w:val="20"/>
                <w:szCs w:val="20"/>
              </w:rPr>
            </w:pPr>
            <w:r>
              <w:rPr>
                <w:rFonts w:hint="eastAsia"/>
                <w:color w:val="000000"/>
                <w:sz w:val="20"/>
                <w:szCs w:val="20"/>
                <w:lang w:val="en-US" w:eastAsia="zh-CN"/>
              </w:rPr>
              <w:t>能从生活中发现的事例说出标志着第五阶段开始的行为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1304" w:type="dxa"/>
            <w:vAlign w:val="center"/>
          </w:tcPr>
          <w:p>
            <w:pPr>
              <w:jc w:val="left"/>
              <w:rPr>
                <w:rFonts w:hint="default" w:eastAsia="宋体"/>
                <w:color w:val="000000"/>
                <w:sz w:val="20"/>
                <w:szCs w:val="20"/>
                <w:lang w:val="en-US" w:eastAsia="zh-CN"/>
              </w:rPr>
            </w:pPr>
            <w:r>
              <w:rPr>
                <w:rFonts w:hint="eastAsia"/>
                <w:color w:val="000000"/>
                <w:sz w:val="20"/>
                <w:szCs w:val="20"/>
                <w:lang w:val="en-US" w:eastAsia="zh-CN"/>
              </w:rPr>
              <w:t>10.第五阶段：8-14个月（上）（2课时）</w:t>
            </w:r>
          </w:p>
        </w:tc>
        <w:tc>
          <w:tcPr>
            <w:tcW w:w="2199" w:type="dxa"/>
            <w:vAlign w:val="center"/>
          </w:tcPr>
          <w:p>
            <w:pPr>
              <w:pStyle w:val="10"/>
              <w:numPr>
                <w:ilvl w:val="0"/>
                <w:numId w:val="0"/>
              </w:numPr>
              <w:ind w:leftChars="0" w:right="-50" w:rightChars="0"/>
              <w:rPr>
                <w:color w:val="000000"/>
                <w:sz w:val="20"/>
                <w:szCs w:val="20"/>
              </w:rPr>
            </w:pPr>
            <w:r>
              <w:rPr>
                <w:rFonts w:hint="eastAsia"/>
                <w:color w:val="000000"/>
                <w:sz w:val="20"/>
                <w:szCs w:val="20"/>
                <w:lang w:val="en-US" w:eastAsia="zh-CN"/>
              </w:rPr>
              <w:t>1、第五阶段的一般行为</w:t>
            </w:r>
          </w:p>
          <w:p>
            <w:pPr>
              <w:pStyle w:val="10"/>
              <w:numPr>
                <w:ilvl w:val="0"/>
                <w:numId w:val="0"/>
              </w:numPr>
              <w:ind w:leftChars="0" w:right="-50" w:rightChars="0"/>
              <w:rPr>
                <w:color w:val="000000"/>
                <w:sz w:val="20"/>
                <w:szCs w:val="20"/>
              </w:rPr>
            </w:pPr>
            <w:r>
              <w:rPr>
                <w:rFonts w:hint="eastAsia"/>
                <w:color w:val="000000"/>
                <w:sz w:val="20"/>
                <w:szCs w:val="20"/>
                <w:lang w:val="en-US" w:eastAsia="zh-CN"/>
              </w:rPr>
              <w:t>2、第五阶段的明显兴趣</w:t>
            </w:r>
          </w:p>
          <w:p>
            <w:pPr>
              <w:ind w:left="200" w:hanging="200" w:hangingChars="100"/>
              <w:jc w:val="left"/>
              <w:rPr>
                <w:rFonts w:hint="default"/>
                <w:color w:val="000000"/>
                <w:sz w:val="20"/>
                <w:szCs w:val="20"/>
                <w:lang w:val="en-US" w:eastAsia="zh-CN"/>
              </w:rPr>
            </w:pPr>
            <w:r>
              <w:rPr>
                <w:rFonts w:hint="eastAsia"/>
                <w:color w:val="000000"/>
                <w:sz w:val="20"/>
                <w:szCs w:val="20"/>
                <w:lang w:val="en-US" w:eastAsia="zh-CN"/>
              </w:rPr>
              <w:t>3、第五阶段的学习发展</w:t>
            </w:r>
          </w:p>
        </w:tc>
        <w:tc>
          <w:tcPr>
            <w:tcW w:w="2381" w:type="dxa"/>
            <w:vAlign w:val="center"/>
          </w:tcPr>
          <w:p>
            <w:pPr>
              <w:jc w:val="left"/>
              <w:rPr>
                <w:rFonts w:hint="eastAsia"/>
                <w:color w:val="000000"/>
                <w:sz w:val="20"/>
                <w:szCs w:val="20"/>
                <w:lang w:val="en-US" w:eastAsia="zh-CN"/>
              </w:rPr>
            </w:pPr>
            <w:r>
              <w:rPr>
                <w:rFonts w:hint="eastAsia"/>
                <w:color w:val="000000"/>
                <w:sz w:val="20"/>
                <w:szCs w:val="20"/>
                <w:lang w:val="en-US" w:eastAsia="zh-CN"/>
              </w:rPr>
              <w:t>1、能说出宝宝的一般行为</w:t>
            </w:r>
          </w:p>
          <w:p>
            <w:pPr>
              <w:jc w:val="left"/>
              <w:rPr>
                <w:rFonts w:hint="eastAsia"/>
                <w:color w:val="000000"/>
                <w:sz w:val="20"/>
                <w:szCs w:val="20"/>
                <w:lang w:val="en-US" w:eastAsia="zh-CN"/>
              </w:rPr>
            </w:pPr>
            <w:r>
              <w:rPr>
                <w:rFonts w:hint="eastAsia"/>
                <w:color w:val="000000"/>
                <w:sz w:val="20"/>
                <w:szCs w:val="20"/>
                <w:lang w:val="en-US" w:eastAsia="zh-CN"/>
              </w:rPr>
              <w:t>2、能举例说出婴儿该阶段的兴趣</w:t>
            </w:r>
          </w:p>
          <w:p>
            <w:pPr>
              <w:jc w:val="left"/>
              <w:rPr>
                <w:rFonts w:hint="default"/>
                <w:color w:val="000000"/>
                <w:sz w:val="20"/>
                <w:szCs w:val="20"/>
                <w:lang w:val="en-US" w:eastAsia="zh-CN"/>
              </w:rPr>
            </w:pPr>
            <w:r>
              <w:rPr>
                <w:rFonts w:hint="eastAsia"/>
                <w:color w:val="000000"/>
                <w:sz w:val="20"/>
                <w:szCs w:val="20"/>
                <w:lang w:val="en-US" w:eastAsia="zh-CN"/>
              </w:rPr>
              <w:t>3、能从视频或案例中简单分析第五阶段婴儿的学习发展</w:t>
            </w:r>
          </w:p>
          <w:p>
            <w:pPr>
              <w:ind w:left="200" w:hanging="200" w:hangingChars="100"/>
              <w:jc w:val="left"/>
              <w:rPr>
                <w:color w:val="000000"/>
                <w:sz w:val="20"/>
                <w:szCs w:val="20"/>
              </w:rPr>
            </w:pPr>
          </w:p>
        </w:tc>
        <w:tc>
          <w:tcPr>
            <w:tcW w:w="2194" w:type="dxa"/>
            <w:vAlign w:val="center"/>
          </w:tcPr>
          <w:p>
            <w:pPr>
              <w:jc w:val="left"/>
              <w:rPr>
                <w:rFonts w:hint="default"/>
                <w:color w:val="000000"/>
                <w:sz w:val="20"/>
                <w:szCs w:val="20"/>
                <w:lang w:val="en-US" w:eastAsia="zh-CN"/>
              </w:rPr>
            </w:pPr>
            <w:r>
              <w:rPr>
                <w:rFonts w:hint="eastAsia"/>
                <w:color w:val="000000"/>
                <w:sz w:val="20"/>
                <w:szCs w:val="20"/>
                <w:lang w:val="en-US" w:eastAsia="zh-CN"/>
              </w:rPr>
              <w:t>能从视频或案例中简单分析第五阶段婴儿的学习发展</w:t>
            </w:r>
          </w:p>
          <w:p>
            <w:pPr>
              <w:jc w:val="lef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1304" w:type="dxa"/>
            <w:vAlign w:val="center"/>
          </w:tcPr>
          <w:p>
            <w:pPr>
              <w:jc w:val="left"/>
              <w:rPr>
                <w:rFonts w:hint="eastAsia"/>
                <w:color w:val="000000"/>
                <w:sz w:val="20"/>
                <w:szCs w:val="20"/>
              </w:rPr>
            </w:pPr>
            <w:r>
              <w:rPr>
                <w:rFonts w:hint="eastAsia"/>
                <w:color w:val="000000"/>
                <w:sz w:val="20"/>
                <w:szCs w:val="20"/>
                <w:lang w:val="en-US" w:eastAsia="zh-CN"/>
              </w:rPr>
              <w:t>11.第五阶段：8-14个月（下）（2课时）</w:t>
            </w:r>
          </w:p>
        </w:tc>
        <w:tc>
          <w:tcPr>
            <w:tcW w:w="2199" w:type="dxa"/>
            <w:vAlign w:val="center"/>
          </w:tcPr>
          <w:p>
            <w:pPr>
              <w:ind w:left="200" w:hanging="200" w:hangingChars="100"/>
              <w:jc w:val="left"/>
              <w:rPr>
                <w:rFonts w:hint="eastAsia"/>
                <w:color w:val="000000"/>
                <w:sz w:val="20"/>
                <w:szCs w:val="20"/>
                <w:lang w:val="en-US" w:eastAsia="zh-CN"/>
              </w:rPr>
            </w:pPr>
            <w:r>
              <w:rPr>
                <w:rFonts w:hint="eastAsia"/>
                <w:color w:val="000000"/>
                <w:sz w:val="20"/>
                <w:szCs w:val="20"/>
                <w:lang w:val="en-US" w:eastAsia="zh-CN"/>
              </w:rPr>
              <w:t>1、第五阶段的养育方法</w:t>
            </w:r>
          </w:p>
          <w:p>
            <w:pPr>
              <w:ind w:left="200" w:hanging="200" w:hangingChars="100"/>
              <w:jc w:val="left"/>
              <w:rPr>
                <w:rFonts w:hint="eastAsia"/>
                <w:color w:val="000000"/>
                <w:sz w:val="20"/>
                <w:szCs w:val="20"/>
                <w:lang w:val="en-US" w:eastAsia="zh-CN"/>
              </w:rPr>
            </w:pPr>
            <w:r>
              <w:rPr>
                <w:rFonts w:hint="eastAsia"/>
                <w:color w:val="000000"/>
                <w:sz w:val="20"/>
                <w:szCs w:val="20"/>
                <w:lang w:val="en-US" w:eastAsia="zh-CN"/>
              </w:rPr>
              <w:t>2、第五阶段的推荐物品</w:t>
            </w:r>
          </w:p>
          <w:p>
            <w:pPr>
              <w:ind w:left="200" w:hanging="200" w:hangingChars="100"/>
              <w:jc w:val="left"/>
              <w:rPr>
                <w:rFonts w:hint="eastAsia"/>
                <w:color w:val="000000"/>
                <w:sz w:val="20"/>
                <w:szCs w:val="20"/>
                <w:lang w:val="en-US" w:eastAsia="zh-CN"/>
              </w:rPr>
            </w:pPr>
            <w:r>
              <w:rPr>
                <w:rFonts w:hint="eastAsia"/>
                <w:color w:val="000000"/>
                <w:sz w:val="20"/>
                <w:szCs w:val="20"/>
                <w:lang w:val="en-US" w:eastAsia="zh-CN"/>
              </w:rPr>
              <w:t>3、标志着第六阶段开始的行为</w:t>
            </w:r>
          </w:p>
        </w:tc>
        <w:tc>
          <w:tcPr>
            <w:tcW w:w="2381" w:type="dxa"/>
            <w:vAlign w:val="center"/>
          </w:tcPr>
          <w:p>
            <w:pPr>
              <w:ind w:left="200" w:hanging="200" w:hangingChars="100"/>
              <w:jc w:val="left"/>
              <w:rPr>
                <w:rFonts w:hint="eastAsia"/>
                <w:color w:val="000000"/>
                <w:sz w:val="20"/>
                <w:szCs w:val="20"/>
                <w:lang w:val="en-US" w:eastAsia="zh-CN"/>
              </w:rPr>
            </w:pPr>
            <w:r>
              <w:rPr>
                <w:rFonts w:hint="eastAsia"/>
                <w:color w:val="000000"/>
                <w:sz w:val="20"/>
                <w:szCs w:val="20"/>
                <w:lang w:val="en-US" w:eastAsia="zh-CN"/>
              </w:rPr>
              <w:t>1、能说出第五阶段推荐物品</w:t>
            </w:r>
          </w:p>
          <w:p>
            <w:pPr>
              <w:ind w:left="200" w:hanging="200" w:hangingChars="100"/>
              <w:jc w:val="left"/>
              <w:rPr>
                <w:rFonts w:hint="eastAsia"/>
                <w:color w:val="000000"/>
                <w:sz w:val="20"/>
                <w:szCs w:val="20"/>
                <w:lang w:val="en-US" w:eastAsia="zh-CN"/>
              </w:rPr>
            </w:pPr>
            <w:r>
              <w:rPr>
                <w:rFonts w:hint="eastAsia"/>
                <w:color w:val="000000"/>
                <w:sz w:val="20"/>
                <w:szCs w:val="20"/>
                <w:lang w:val="en-US" w:eastAsia="zh-CN"/>
              </w:rPr>
              <w:t>2、可以举例说明第五阶段的养育方法</w:t>
            </w:r>
          </w:p>
          <w:p>
            <w:pPr>
              <w:ind w:left="200" w:hanging="200" w:hangingChars="100"/>
              <w:jc w:val="left"/>
              <w:rPr>
                <w:color w:val="000000"/>
                <w:sz w:val="20"/>
                <w:szCs w:val="20"/>
              </w:rPr>
            </w:pPr>
            <w:r>
              <w:rPr>
                <w:rFonts w:hint="eastAsia"/>
                <w:color w:val="000000"/>
                <w:sz w:val="20"/>
                <w:szCs w:val="20"/>
                <w:lang w:val="en-US" w:eastAsia="zh-CN"/>
              </w:rPr>
              <w:t>3、能从生活中发现的事例说出标志着第六阶段开始的行为</w:t>
            </w:r>
          </w:p>
        </w:tc>
        <w:tc>
          <w:tcPr>
            <w:tcW w:w="2194" w:type="dxa"/>
            <w:vAlign w:val="center"/>
          </w:tcPr>
          <w:p>
            <w:pPr>
              <w:jc w:val="left"/>
              <w:rPr>
                <w:color w:val="000000"/>
                <w:sz w:val="20"/>
                <w:szCs w:val="20"/>
              </w:rPr>
            </w:pPr>
            <w:r>
              <w:rPr>
                <w:rFonts w:hint="eastAsia"/>
                <w:color w:val="000000"/>
                <w:sz w:val="20"/>
                <w:szCs w:val="20"/>
                <w:lang w:val="en-US" w:eastAsia="zh-CN"/>
              </w:rPr>
              <w:t>能从生活中发现的事例说出标志着第六阶段开始的行为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1304" w:type="dxa"/>
            <w:vAlign w:val="center"/>
          </w:tcPr>
          <w:p>
            <w:pPr>
              <w:jc w:val="left"/>
              <w:rPr>
                <w:rFonts w:hint="default" w:eastAsia="宋体"/>
                <w:color w:val="000000"/>
                <w:sz w:val="20"/>
                <w:szCs w:val="20"/>
                <w:lang w:val="en-US" w:eastAsia="zh-CN"/>
              </w:rPr>
            </w:pPr>
            <w:r>
              <w:rPr>
                <w:rFonts w:hint="eastAsia"/>
                <w:color w:val="000000"/>
                <w:sz w:val="20"/>
                <w:szCs w:val="20"/>
                <w:lang w:val="en-US" w:eastAsia="zh-CN"/>
              </w:rPr>
              <w:t>12.第六阶段：14-24个月（上）（2课时）</w:t>
            </w:r>
          </w:p>
        </w:tc>
        <w:tc>
          <w:tcPr>
            <w:tcW w:w="2199" w:type="dxa"/>
            <w:vAlign w:val="center"/>
          </w:tcPr>
          <w:p>
            <w:pPr>
              <w:pStyle w:val="10"/>
              <w:numPr>
                <w:ilvl w:val="0"/>
                <w:numId w:val="0"/>
              </w:numPr>
              <w:ind w:leftChars="0" w:right="-50" w:rightChars="0"/>
              <w:rPr>
                <w:color w:val="000000"/>
                <w:sz w:val="20"/>
                <w:szCs w:val="20"/>
              </w:rPr>
            </w:pPr>
            <w:r>
              <w:rPr>
                <w:rFonts w:hint="eastAsia"/>
                <w:color w:val="000000"/>
                <w:sz w:val="20"/>
                <w:szCs w:val="20"/>
                <w:lang w:val="en-US" w:eastAsia="zh-CN"/>
              </w:rPr>
              <w:t>1、第六阶段的一般行为</w:t>
            </w:r>
          </w:p>
          <w:p>
            <w:pPr>
              <w:pStyle w:val="10"/>
              <w:numPr>
                <w:ilvl w:val="0"/>
                <w:numId w:val="0"/>
              </w:numPr>
              <w:ind w:leftChars="0" w:right="-50" w:rightChars="0"/>
              <w:rPr>
                <w:color w:val="000000"/>
                <w:sz w:val="20"/>
                <w:szCs w:val="20"/>
              </w:rPr>
            </w:pPr>
            <w:r>
              <w:rPr>
                <w:rFonts w:hint="eastAsia"/>
                <w:color w:val="000000"/>
                <w:sz w:val="20"/>
                <w:szCs w:val="20"/>
                <w:lang w:val="en-US" w:eastAsia="zh-CN"/>
              </w:rPr>
              <w:t>2、第六阶段的明显兴趣</w:t>
            </w:r>
          </w:p>
          <w:p>
            <w:pPr>
              <w:ind w:left="200" w:hanging="200" w:hangingChars="100"/>
              <w:jc w:val="left"/>
              <w:rPr>
                <w:rFonts w:hint="default"/>
                <w:color w:val="000000"/>
                <w:sz w:val="20"/>
                <w:szCs w:val="20"/>
                <w:lang w:val="en-US" w:eastAsia="zh-CN"/>
              </w:rPr>
            </w:pPr>
            <w:r>
              <w:rPr>
                <w:rFonts w:hint="eastAsia"/>
                <w:color w:val="000000"/>
                <w:sz w:val="20"/>
                <w:szCs w:val="20"/>
                <w:lang w:val="en-US" w:eastAsia="zh-CN"/>
              </w:rPr>
              <w:t>3、第六阶段的教育发展</w:t>
            </w:r>
          </w:p>
        </w:tc>
        <w:tc>
          <w:tcPr>
            <w:tcW w:w="2381" w:type="dxa"/>
            <w:vAlign w:val="center"/>
          </w:tcPr>
          <w:p>
            <w:pPr>
              <w:jc w:val="left"/>
              <w:rPr>
                <w:rFonts w:hint="eastAsia"/>
                <w:color w:val="000000"/>
                <w:sz w:val="20"/>
                <w:szCs w:val="20"/>
                <w:lang w:val="en-US" w:eastAsia="zh-CN"/>
              </w:rPr>
            </w:pPr>
            <w:r>
              <w:rPr>
                <w:rFonts w:hint="eastAsia"/>
                <w:color w:val="000000"/>
                <w:sz w:val="20"/>
                <w:szCs w:val="20"/>
                <w:lang w:val="en-US" w:eastAsia="zh-CN"/>
              </w:rPr>
              <w:t>1、能说出宝宝的一般行为</w:t>
            </w:r>
          </w:p>
          <w:p>
            <w:pPr>
              <w:jc w:val="left"/>
              <w:rPr>
                <w:rFonts w:hint="eastAsia"/>
                <w:color w:val="000000"/>
                <w:sz w:val="20"/>
                <w:szCs w:val="20"/>
                <w:lang w:val="en-US" w:eastAsia="zh-CN"/>
              </w:rPr>
            </w:pPr>
            <w:r>
              <w:rPr>
                <w:rFonts w:hint="eastAsia"/>
                <w:color w:val="000000"/>
                <w:sz w:val="20"/>
                <w:szCs w:val="20"/>
                <w:lang w:val="en-US" w:eastAsia="zh-CN"/>
              </w:rPr>
              <w:t>2、能举例说出婴儿该阶段的兴趣</w:t>
            </w:r>
          </w:p>
          <w:p>
            <w:pPr>
              <w:jc w:val="left"/>
              <w:rPr>
                <w:rFonts w:hint="default"/>
                <w:color w:val="000000"/>
                <w:sz w:val="20"/>
                <w:szCs w:val="20"/>
                <w:lang w:val="en-US" w:eastAsia="zh-CN"/>
              </w:rPr>
            </w:pPr>
            <w:r>
              <w:rPr>
                <w:rFonts w:hint="eastAsia"/>
                <w:color w:val="000000"/>
                <w:sz w:val="20"/>
                <w:szCs w:val="20"/>
                <w:lang w:val="en-US" w:eastAsia="zh-CN"/>
              </w:rPr>
              <w:t>3、能从视频或案例中简单分析第六阶段婴儿的学习发展</w:t>
            </w:r>
          </w:p>
          <w:p>
            <w:pPr>
              <w:ind w:left="200" w:hanging="200" w:hangingChars="100"/>
              <w:jc w:val="left"/>
              <w:rPr>
                <w:color w:val="000000"/>
                <w:sz w:val="20"/>
                <w:szCs w:val="20"/>
              </w:rPr>
            </w:pPr>
          </w:p>
        </w:tc>
        <w:tc>
          <w:tcPr>
            <w:tcW w:w="2194" w:type="dxa"/>
            <w:vAlign w:val="center"/>
          </w:tcPr>
          <w:p>
            <w:pPr>
              <w:jc w:val="left"/>
              <w:rPr>
                <w:rFonts w:hint="default"/>
                <w:color w:val="000000"/>
                <w:sz w:val="20"/>
                <w:szCs w:val="20"/>
                <w:lang w:val="en-US" w:eastAsia="zh-CN"/>
              </w:rPr>
            </w:pPr>
            <w:r>
              <w:rPr>
                <w:rFonts w:hint="eastAsia"/>
                <w:color w:val="000000"/>
                <w:sz w:val="20"/>
                <w:szCs w:val="20"/>
                <w:lang w:val="en-US" w:eastAsia="zh-CN"/>
              </w:rPr>
              <w:t>能从视频或案例中简单分析第六阶段婴儿的学习发展</w:t>
            </w:r>
          </w:p>
          <w:p>
            <w:pPr>
              <w:jc w:val="lef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1304" w:type="dxa"/>
            <w:vAlign w:val="center"/>
          </w:tcPr>
          <w:p>
            <w:pPr>
              <w:jc w:val="left"/>
              <w:rPr>
                <w:rFonts w:hint="default" w:eastAsia="宋体"/>
                <w:color w:val="000000"/>
                <w:sz w:val="20"/>
                <w:szCs w:val="20"/>
                <w:lang w:val="en-US" w:eastAsia="zh-CN"/>
              </w:rPr>
            </w:pPr>
            <w:r>
              <w:rPr>
                <w:rFonts w:hint="eastAsia"/>
                <w:color w:val="000000"/>
                <w:sz w:val="20"/>
                <w:szCs w:val="20"/>
                <w:lang w:val="en-US" w:eastAsia="zh-CN"/>
              </w:rPr>
              <w:t>13.第六阶段：14-24个月（下）（2课时）</w:t>
            </w:r>
          </w:p>
        </w:tc>
        <w:tc>
          <w:tcPr>
            <w:tcW w:w="2199" w:type="dxa"/>
            <w:vAlign w:val="center"/>
          </w:tcPr>
          <w:p>
            <w:pPr>
              <w:ind w:left="200" w:hanging="200" w:hangingChars="100"/>
              <w:jc w:val="left"/>
              <w:rPr>
                <w:rFonts w:hint="eastAsia"/>
                <w:color w:val="000000"/>
                <w:sz w:val="20"/>
                <w:szCs w:val="20"/>
                <w:lang w:val="en-US" w:eastAsia="zh-CN"/>
              </w:rPr>
            </w:pPr>
            <w:r>
              <w:rPr>
                <w:rFonts w:hint="eastAsia"/>
                <w:color w:val="000000"/>
                <w:sz w:val="20"/>
                <w:szCs w:val="20"/>
                <w:lang w:val="en-US" w:eastAsia="zh-CN"/>
              </w:rPr>
              <w:t>1、第六阶段的养育方法</w:t>
            </w:r>
          </w:p>
          <w:p>
            <w:pPr>
              <w:ind w:left="200" w:hanging="200" w:hangingChars="100"/>
              <w:jc w:val="left"/>
              <w:rPr>
                <w:rFonts w:hint="default"/>
                <w:color w:val="000000"/>
                <w:sz w:val="20"/>
                <w:szCs w:val="20"/>
                <w:lang w:val="en-US" w:eastAsia="zh-CN"/>
              </w:rPr>
            </w:pPr>
            <w:r>
              <w:rPr>
                <w:rFonts w:hint="eastAsia"/>
                <w:color w:val="000000"/>
                <w:sz w:val="20"/>
                <w:szCs w:val="20"/>
                <w:lang w:val="en-US" w:eastAsia="zh-CN"/>
              </w:rPr>
              <w:t>2、培养孩子的能力</w:t>
            </w:r>
          </w:p>
          <w:p>
            <w:pPr>
              <w:ind w:left="200" w:hanging="200" w:hangingChars="100"/>
              <w:jc w:val="left"/>
              <w:rPr>
                <w:rFonts w:hint="eastAsia"/>
                <w:color w:val="000000"/>
                <w:sz w:val="20"/>
                <w:szCs w:val="20"/>
                <w:lang w:val="en-US" w:eastAsia="zh-CN"/>
              </w:rPr>
            </w:pPr>
            <w:r>
              <w:rPr>
                <w:rFonts w:hint="eastAsia"/>
                <w:color w:val="000000"/>
                <w:sz w:val="20"/>
                <w:szCs w:val="20"/>
                <w:lang w:val="en-US" w:eastAsia="zh-CN"/>
              </w:rPr>
              <w:t>3、第六阶段的推荐物品</w:t>
            </w:r>
          </w:p>
          <w:p>
            <w:pPr>
              <w:ind w:left="200" w:hanging="200" w:hangingChars="100"/>
              <w:jc w:val="left"/>
              <w:rPr>
                <w:rFonts w:hint="eastAsia"/>
                <w:color w:val="000000"/>
                <w:sz w:val="20"/>
                <w:szCs w:val="20"/>
                <w:lang w:val="en-US" w:eastAsia="zh-CN"/>
              </w:rPr>
            </w:pPr>
            <w:r>
              <w:rPr>
                <w:rFonts w:hint="eastAsia"/>
                <w:color w:val="000000"/>
                <w:sz w:val="20"/>
                <w:szCs w:val="20"/>
                <w:lang w:val="en-US" w:eastAsia="zh-CN"/>
              </w:rPr>
              <w:t>4、标志着第七阶段开始的行为</w:t>
            </w:r>
          </w:p>
        </w:tc>
        <w:tc>
          <w:tcPr>
            <w:tcW w:w="2381" w:type="dxa"/>
            <w:vAlign w:val="center"/>
          </w:tcPr>
          <w:p>
            <w:pPr>
              <w:ind w:left="200" w:hanging="200" w:hangingChars="100"/>
              <w:jc w:val="left"/>
              <w:rPr>
                <w:rFonts w:hint="default"/>
                <w:color w:val="000000"/>
                <w:sz w:val="20"/>
                <w:szCs w:val="20"/>
                <w:lang w:val="en-US" w:eastAsia="zh-CN"/>
              </w:rPr>
            </w:pPr>
            <w:r>
              <w:rPr>
                <w:rFonts w:hint="eastAsia"/>
                <w:color w:val="000000"/>
                <w:sz w:val="20"/>
                <w:szCs w:val="20"/>
                <w:lang w:val="en-US" w:eastAsia="zh-CN"/>
              </w:rPr>
              <w:t>1、能说出第五阶段推荐物品及培养孩子能力的方法</w:t>
            </w:r>
          </w:p>
          <w:p>
            <w:pPr>
              <w:ind w:left="200" w:hanging="200" w:hangingChars="100"/>
              <w:jc w:val="left"/>
              <w:rPr>
                <w:rFonts w:hint="eastAsia"/>
                <w:color w:val="000000"/>
                <w:sz w:val="20"/>
                <w:szCs w:val="20"/>
                <w:lang w:val="en-US" w:eastAsia="zh-CN"/>
              </w:rPr>
            </w:pPr>
            <w:r>
              <w:rPr>
                <w:rFonts w:hint="eastAsia"/>
                <w:color w:val="000000"/>
                <w:sz w:val="20"/>
                <w:szCs w:val="20"/>
                <w:lang w:val="en-US" w:eastAsia="zh-CN"/>
              </w:rPr>
              <w:t>2、可以举例说明第五阶段的养育方法</w:t>
            </w:r>
          </w:p>
          <w:p>
            <w:pPr>
              <w:ind w:left="200" w:hanging="200" w:hangingChars="100"/>
              <w:jc w:val="left"/>
              <w:rPr>
                <w:color w:val="000000"/>
                <w:sz w:val="20"/>
                <w:szCs w:val="20"/>
              </w:rPr>
            </w:pPr>
            <w:r>
              <w:rPr>
                <w:rFonts w:hint="eastAsia"/>
                <w:color w:val="000000"/>
                <w:sz w:val="20"/>
                <w:szCs w:val="20"/>
                <w:lang w:val="en-US" w:eastAsia="zh-CN"/>
              </w:rPr>
              <w:t>3、能从生活中发现的事例说出标志着第七阶段开始的行为</w:t>
            </w:r>
          </w:p>
        </w:tc>
        <w:tc>
          <w:tcPr>
            <w:tcW w:w="2194" w:type="dxa"/>
            <w:vAlign w:val="center"/>
          </w:tcPr>
          <w:p>
            <w:pPr>
              <w:jc w:val="left"/>
              <w:rPr>
                <w:color w:val="000000"/>
                <w:sz w:val="20"/>
                <w:szCs w:val="20"/>
              </w:rPr>
            </w:pPr>
            <w:r>
              <w:rPr>
                <w:rFonts w:hint="eastAsia"/>
                <w:color w:val="000000"/>
                <w:sz w:val="20"/>
                <w:szCs w:val="20"/>
                <w:lang w:val="en-US" w:eastAsia="zh-CN"/>
              </w:rPr>
              <w:t>能从生活中发现的事例说出标志着第七阶段开始的行为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1304" w:type="dxa"/>
            <w:vAlign w:val="center"/>
          </w:tcPr>
          <w:p>
            <w:pPr>
              <w:jc w:val="left"/>
              <w:rPr>
                <w:rFonts w:hint="default" w:eastAsia="宋体"/>
                <w:color w:val="000000"/>
                <w:sz w:val="20"/>
                <w:szCs w:val="20"/>
                <w:lang w:val="en-US" w:eastAsia="zh-CN"/>
              </w:rPr>
            </w:pPr>
            <w:r>
              <w:rPr>
                <w:rFonts w:hint="eastAsia"/>
                <w:color w:val="000000"/>
                <w:sz w:val="20"/>
                <w:szCs w:val="20"/>
                <w:lang w:val="en-US" w:eastAsia="zh-CN"/>
              </w:rPr>
              <w:t>14.第七阶段：24-36个月（上）（2课时）</w:t>
            </w:r>
          </w:p>
        </w:tc>
        <w:tc>
          <w:tcPr>
            <w:tcW w:w="2199" w:type="dxa"/>
            <w:vAlign w:val="center"/>
          </w:tcPr>
          <w:p>
            <w:pPr>
              <w:pStyle w:val="10"/>
              <w:numPr>
                <w:ilvl w:val="0"/>
                <w:numId w:val="0"/>
              </w:numPr>
              <w:ind w:leftChars="0" w:right="-50" w:rightChars="0"/>
              <w:rPr>
                <w:color w:val="000000"/>
                <w:sz w:val="20"/>
                <w:szCs w:val="20"/>
              </w:rPr>
            </w:pPr>
            <w:r>
              <w:rPr>
                <w:rFonts w:hint="eastAsia"/>
                <w:color w:val="000000"/>
                <w:sz w:val="20"/>
                <w:szCs w:val="20"/>
                <w:lang w:val="en-US" w:eastAsia="zh-CN"/>
              </w:rPr>
              <w:t>1、第七阶段的一般行为</w:t>
            </w:r>
          </w:p>
          <w:p>
            <w:pPr>
              <w:pStyle w:val="10"/>
              <w:numPr>
                <w:ilvl w:val="0"/>
                <w:numId w:val="0"/>
              </w:numPr>
              <w:ind w:leftChars="0" w:right="-50" w:rightChars="0"/>
              <w:rPr>
                <w:color w:val="000000"/>
                <w:sz w:val="20"/>
                <w:szCs w:val="20"/>
              </w:rPr>
            </w:pPr>
            <w:r>
              <w:rPr>
                <w:rFonts w:hint="eastAsia"/>
                <w:color w:val="000000"/>
                <w:sz w:val="20"/>
                <w:szCs w:val="20"/>
                <w:lang w:val="en-US" w:eastAsia="zh-CN"/>
              </w:rPr>
              <w:t>2、第七阶段的明显兴趣</w:t>
            </w:r>
          </w:p>
          <w:p>
            <w:pPr>
              <w:ind w:left="200" w:hanging="200" w:hangingChars="100"/>
              <w:jc w:val="left"/>
              <w:rPr>
                <w:rFonts w:hint="eastAsia"/>
                <w:color w:val="000000"/>
                <w:sz w:val="20"/>
                <w:szCs w:val="20"/>
                <w:lang w:val="en-US" w:eastAsia="zh-CN"/>
              </w:rPr>
            </w:pPr>
            <w:r>
              <w:rPr>
                <w:rFonts w:hint="eastAsia"/>
                <w:color w:val="000000"/>
                <w:sz w:val="20"/>
                <w:szCs w:val="20"/>
                <w:lang w:val="en-US" w:eastAsia="zh-CN"/>
              </w:rPr>
              <w:t>3、第七阶段的学习发展</w:t>
            </w:r>
          </w:p>
        </w:tc>
        <w:tc>
          <w:tcPr>
            <w:tcW w:w="2381" w:type="dxa"/>
            <w:vAlign w:val="center"/>
          </w:tcPr>
          <w:p>
            <w:pPr>
              <w:jc w:val="left"/>
              <w:rPr>
                <w:rFonts w:hint="eastAsia"/>
                <w:color w:val="000000"/>
                <w:sz w:val="20"/>
                <w:szCs w:val="20"/>
                <w:lang w:val="en-US" w:eastAsia="zh-CN"/>
              </w:rPr>
            </w:pPr>
            <w:r>
              <w:rPr>
                <w:rFonts w:hint="eastAsia"/>
                <w:color w:val="000000"/>
                <w:sz w:val="20"/>
                <w:szCs w:val="20"/>
                <w:lang w:val="en-US" w:eastAsia="zh-CN"/>
              </w:rPr>
              <w:t>1、能说出宝宝的一般行为</w:t>
            </w:r>
          </w:p>
          <w:p>
            <w:pPr>
              <w:jc w:val="left"/>
              <w:rPr>
                <w:rFonts w:hint="eastAsia"/>
                <w:color w:val="000000"/>
                <w:sz w:val="20"/>
                <w:szCs w:val="20"/>
                <w:lang w:val="en-US" w:eastAsia="zh-CN"/>
              </w:rPr>
            </w:pPr>
            <w:r>
              <w:rPr>
                <w:rFonts w:hint="eastAsia"/>
                <w:color w:val="000000"/>
                <w:sz w:val="20"/>
                <w:szCs w:val="20"/>
                <w:lang w:val="en-US" w:eastAsia="zh-CN"/>
              </w:rPr>
              <w:t>2、能举例说出婴儿该阶段的兴趣</w:t>
            </w:r>
          </w:p>
          <w:p>
            <w:pPr>
              <w:ind w:left="200" w:hanging="200" w:hangingChars="100"/>
              <w:jc w:val="left"/>
              <w:rPr>
                <w:color w:val="000000"/>
                <w:sz w:val="20"/>
                <w:szCs w:val="20"/>
              </w:rPr>
            </w:pPr>
            <w:r>
              <w:rPr>
                <w:rFonts w:hint="eastAsia"/>
                <w:color w:val="000000"/>
                <w:sz w:val="20"/>
                <w:szCs w:val="20"/>
                <w:lang w:val="en-US" w:eastAsia="zh-CN"/>
              </w:rPr>
              <w:t>3、能从视频或案例中简单分析第七阶段婴儿的学习发展</w:t>
            </w:r>
          </w:p>
        </w:tc>
        <w:tc>
          <w:tcPr>
            <w:tcW w:w="2194" w:type="dxa"/>
            <w:vAlign w:val="center"/>
          </w:tcPr>
          <w:p>
            <w:pPr>
              <w:jc w:val="left"/>
              <w:rPr>
                <w:color w:val="000000"/>
                <w:sz w:val="20"/>
                <w:szCs w:val="20"/>
              </w:rPr>
            </w:pPr>
            <w:r>
              <w:rPr>
                <w:rFonts w:hint="eastAsia"/>
                <w:color w:val="000000"/>
                <w:sz w:val="20"/>
                <w:szCs w:val="20"/>
                <w:lang w:val="en-US" w:eastAsia="zh-CN"/>
              </w:rPr>
              <w:t>能从视频或案例中简单分析第七阶段婴儿的学习发展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1304" w:type="dxa"/>
            <w:vAlign w:val="center"/>
          </w:tcPr>
          <w:p>
            <w:pPr>
              <w:jc w:val="left"/>
              <w:rPr>
                <w:rFonts w:hint="default" w:eastAsia="宋体"/>
                <w:color w:val="000000"/>
                <w:sz w:val="20"/>
                <w:szCs w:val="20"/>
                <w:lang w:val="en-US" w:eastAsia="zh-CN"/>
              </w:rPr>
            </w:pPr>
            <w:r>
              <w:rPr>
                <w:rFonts w:hint="eastAsia"/>
                <w:color w:val="000000"/>
                <w:sz w:val="20"/>
                <w:szCs w:val="20"/>
                <w:lang w:val="en-US" w:eastAsia="zh-CN"/>
              </w:rPr>
              <w:t>15.第七阶段：24-36个月（上）（2课时）</w:t>
            </w:r>
          </w:p>
        </w:tc>
        <w:tc>
          <w:tcPr>
            <w:tcW w:w="2199" w:type="dxa"/>
            <w:vAlign w:val="center"/>
          </w:tcPr>
          <w:p>
            <w:pPr>
              <w:ind w:left="200" w:hanging="200" w:hangingChars="100"/>
              <w:jc w:val="left"/>
              <w:rPr>
                <w:rFonts w:hint="eastAsia"/>
                <w:color w:val="000000"/>
                <w:sz w:val="20"/>
                <w:szCs w:val="20"/>
                <w:lang w:val="en-US" w:eastAsia="zh-CN"/>
              </w:rPr>
            </w:pPr>
            <w:r>
              <w:rPr>
                <w:rFonts w:hint="eastAsia"/>
                <w:color w:val="000000"/>
                <w:sz w:val="20"/>
                <w:szCs w:val="20"/>
                <w:lang w:val="en-US" w:eastAsia="zh-CN"/>
              </w:rPr>
              <w:t>1、第七阶段的养育方法</w:t>
            </w:r>
          </w:p>
          <w:p>
            <w:pPr>
              <w:ind w:left="200" w:hanging="200" w:hangingChars="100"/>
              <w:jc w:val="left"/>
              <w:rPr>
                <w:rFonts w:hint="eastAsia"/>
                <w:color w:val="000000"/>
                <w:sz w:val="20"/>
                <w:szCs w:val="20"/>
                <w:lang w:val="en-US" w:eastAsia="zh-CN"/>
              </w:rPr>
            </w:pPr>
            <w:r>
              <w:rPr>
                <w:rFonts w:hint="eastAsia"/>
                <w:color w:val="000000"/>
                <w:sz w:val="20"/>
                <w:szCs w:val="20"/>
                <w:lang w:val="en-US" w:eastAsia="zh-CN"/>
              </w:rPr>
              <w:t>2、培养能力：社会能力</w:t>
            </w:r>
          </w:p>
          <w:p>
            <w:pPr>
              <w:ind w:left="200" w:hanging="200" w:hangingChars="100"/>
              <w:jc w:val="left"/>
              <w:rPr>
                <w:rFonts w:hint="default"/>
                <w:color w:val="000000"/>
                <w:sz w:val="20"/>
                <w:szCs w:val="20"/>
                <w:lang w:val="en-US" w:eastAsia="zh-CN"/>
              </w:rPr>
            </w:pPr>
            <w:r>
              <w:rPr>
                <w:rFonts w:hint="eastAsia"/>
                <w:color w:val="000000"/>
                <w:sz w:val="20"/>
                <w:szCs w:val="20"/>
                <w:lang w:val="en-US" w:eastAsia="zh-CN"/>
              </w:rPr>
              <w:t>3、培养能力：非社会行为</w:t>
            </w:r>
          </w:p>
        </w:tc>
        <w:tc>
          <w:tcPr>
            <w:tcW w:w="2381" w:type="dxa"/>
            <w:vAlign w:val="center"/>
          </w:tcPr>
          <w:p>
            <w:pPr>
              <w:ind w:left="200" w:hanging="200" w:hangingChars="100"/>
              <w:jc w:val="left"/>
              <w:rPr>
                <w:rFonts w:hint="default" w:eastAsia="宋体"/>
                <w:color w:val="000000"/>
                <w:sz w:val="20"/>
                <w:szCs w:val="20"/>
                <w:lang w:val="en-US" w:eastAsia="zh-CN"/>
              </w:rPr>
            </w:pPr>
            <w:r>
              <w:rPr>
                <w:rFonts w:hint="eastAsia"/>
                <w:color w:val="000000"/>
                <w:sz w:val="20"/>
                <w:szCs w:val="20"/>
                <w:lang w:val="en-US" w:eastAsia="zh-CN"/>
              </w:rPr>
              <w:t>1、能在知识点回顾中说出培养第七段孩子的养育方式</w:t>
            </w:r>
          </w:p>
        </w:tc>
        <w:tc>
          <w:tcPr>
            <w:tcW w:w="2194" w:type="dxa"/>
            <w:vAlign w:val="center"/>
          </w:tcPr>
          <w:p>
            <w:pPr>
              <w:jc w:val="left"/>
              <w:rPr>
                <w:color w:val="000000"/>
                <w:sz w:val="20"/>
                <w:szCs w:val="20"/>
              </w:rPr>
            </w:pPr>
            <w:r>
              <w:rPr>
                <w:rFonts w:hint="eastAsia"/>
                <w:color w:val="000000"/>
                <w:sz w:val="20"/>
                <w:szCs w:val="20"/>
                <w:lang w:val="en-US" w:eastAsia="zh-CN"/>
              </w:rPr>
              <w:t>能在知识点回顾中说出培养第七段孩子的养育方式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1304" w:type="dxa"/>
            <w:vAlign w:val="center"/>
          </w:tcPr>
          <w:p>
            <w:pPr>
              <w:jc w:val="left"/>
              <w:rPr>
                <w:rFonts w:hint="default" w:eastAsia="宋体"/>
                <w:color w:val="000000"/>
                <w:sz w:val="20"/>
                <w:szCs w:val="20"/>
                <w:lang w:val="en-US" w:eastAsia="zh-CN"/>
              </w:rPr>
            </w:pPr>
            <w:r>
              <w:rPr>
                <w:rFonts w:hint="eastAsia"/>
                <w:color w:val="000000"/>
                <w:sz w:val="20"/>
                <w:szCs w:val="20"/>
                <w:lang w:val="en-US" w:eastAsia="zh-CN"/>
              </w:rPr>
              <w:t>16.孩子在头3年中教育发展的总结</w:t>
            </w:r>
          </w:p>
        </w:tc>
        <w:tc>
          <w:tcPr>
            <w:tcW w:w="2199" w:type="dxa"/>
            <w:vAlign w:val="center"/>
          </w:tcPr>
          <w:p>
            <w:pPr>
              <w:ind w:left="200" w:hanging="200" w:hangingChars="100"/>
              <w:jc w:val="left"/>
              <w:rPr>
                <w:rFonts w:hint="eastAsia"/>
                <w:color w:val="000000"/>
                <w:sz w:val="20"/>
                <w:szCs w:val="20"/>
                <w:lang w:val="en-US" w:eastAsia="zh-CN"/>
              </w:rPr>
            </w:pPr>
            <w:r>
              <w:rPr>
                <w:rFonts w:hint="eastAsia"/>
                <w:color w:val="000000"/>
                <w:sz w:val="20"/>
                <w:szCs w:val="20"/>
                <w:lang w:val="en-US" w:eastAsia="zh-CN"/>
              </w:rPr>
              <w:t>1、教育基础</w:t>
            </w:r>
          </w:p>
          <w:p>
            <w:pPr>
              <w:ind w:left="200" w:hanging="200" w:hangingChars="100"/>
              <w:jc w:val="left"/>
              <w:rPr>
                <w:rFonts w:hint="default"/>
                <w:color w:val="000000"/>
                <w:sz w:val="20"/>
                <w:szCs w:val="20"/>
                <w:lang w:val="en-US" w:eastAsia="zh-CN"/>
              </w:rPr>
            </w:pPr>
            <w:r>
              <w:rPr>
                <w:rFonts w:hint="eastAsia"/>
                <w:color w:val="000000"/>
                <w:sz w:val="20"/>
                <w:szCs w:val="20"/>
                <w:lang w:val="en-US" w:eastAsia="zh-CN"/>
              </w:rPr>
              <w:t>2、特殊能力的发展</w:t>
            </w:r>
          </w:p>
        </w:tc>
        <w:tc>
          <w:tcPr>
            <w:tcW w:w="2381" w:type="dxa"/>
            <w:vAlign w:val="center"/>
          </w:tcPr>
          <w:p>
            <w:pPr>
              <w:ind w:left="200" w:hanging="200" w:hangingChars="100"/>
              <w:jc w:val="left"/>
              <w:rPr>
                <w:rFonts w:hint="eastAsia"/>
                <w:color w:val="000000"/>
                <w:sz w:val="20"/>
                <w:szCs w:val="20"/>
                <w:lang w:val="en-US" w:eastAsia="zh-CN"/>
              </w:rPr>
            </w:pPr>
            <w:r>
              <w:rPr>
                <w:rFonts w:hint="eastAsia"/>
                <w:color w:val="000000"/>
                <w:sz w:val="20"/>
                <w:szCs w:val="20"/>
                <w:lang w:val="en-US" w:eastAsia="zh-CN"/>
              </w:rPr>
              <w:t>1、能说出教育基础是什么</w:t>
            </w:r>
          </w:p>
          <w:p>
            <w:pPr>
              <w:ind w:left="200" w:hanging="200" w:hangingChars="100"/>
              <w:jc w:val="left"/>
              <w:rPr>
                <w:rFonts w:hint="default"/>
                <w:color w:val="000000"/>
                <w:sz w:val="20"/>
                <w:szCs w:val="20"/>
                <w:lang w:val="en-US" w:eastAsia="zh-CN"/>
              </w:rPr>
            </w:pPr>
            <w:r>
              <w:rPr>
                <w:rFonts w:hint="eastAsia"/>
                <w:color w:val="000000"/>
                <w:sz w:val="20"/>
                <w:szCs w:val="20"/>
                <w:lang w:val="en-US" w:eastAsia="zh-CN"/>
              </w:rPr>
              <w:t>2、能举例说明特殊能力的发展</w:t>
            </w:r>
          </w:p>
        </w:tc>
        <w:tc>
          <w:tcPr>
            <w:tcW w:w="2194" w:type="dxa"/>
            <w:vAlign w:val="center"/>
          </w:tcPr>
          <w:p>
            <w:pPr>
              <w:jc w:val="left"/>
              <w:rPr>
                <w:color w:val="000000"/>
                <w:sz w:val="20"/>
                <w:szCs w:val="20"/>
              </w:rPr>
            </w:pPr>
            <w:r>
              <w:rPr>
                <w:rFonts w:hint="eastAsia"/>
                <w:color w:val="000000"/>
                <w:sz w:val="20"/>
                <w:szCs w:val="20"/>
                <w:lang w:val="en-US" w:eastAsia="zh-CN"/>
              </w:rPr>
              <w:t>能举例说明特殊能力的发展</w:t>
            </w:r>
          </w:p>
        </w:tc>
      </w:tr>
    </w:tbl>
    <w:p>
      <w:pPr>
        <w:snapToGrid w:val="0"/>
        <w:spacing w:line="288" w:lineRule="auto"/>
        <w:ind w:right="26"/>
        <w:rPr>
          <w:sz w:val="20"/>
          <w:szCs w:val="20"/>
        </w:rPr>
      </w:pPr>
    </w:p>
    <w:p>
      <w:pPr>
        <w:widowControl/>
        <w:spacing w:before="156" w:beforeLines="50" w:after="156" w:afterLines="50" w:line="288" w:lineRule="auto"/>
        <w:jc w:val="left"/>
        <w:rPr>
          <w:rFonts w:ascii="黑体" w:hAnsi="宋体" w:eastAsia="黑体"/>
          <w:sz w:val="24"/>
        </w:rPr>
      </w:pPr>
      <w:r>
        <w:rPr>
          <w:rFonts w:hint="eastAsia" w:ascii="黑体" w:hAnsi="宋体" w:eastAsia="黑体"/>
          <w:sz w:val="24"/>
        </w:rPr>
        <w:t xml:space="preserve">   </w:t>
      </w:r>
      <w:r>
        <w:rPr>
          <w:rFonts w:hint="eastAsia" w:ascii="黑体" w:hAnsi="宋体" w:eastAsia="黑体"/>
          <w:sz w:val="24"/>
          <w:lang w:val="en-US" w:eastAsia="zh-CN"/>
        </w:rPr>
        <w:t>六</w:t>
      </w:r>
      <w:r>
        <w:rPr>
          <w:rFonts w:hint="eastAsia" w:ascii="黑体" w:hAnsi="宋体" w:eastAsia="黑体"/>
          <w:sz w:val="24"/>
        </w:rPr>
        <w:t>、评价方式与成绩</w:t>
      </w:r>
    </w:p>
    <w:p>
      <w:pPr>
        <w:snapToGrid w:val="0"/>
        <w:spacing w:before="156" w:beforeLines="50" w:line="288" w:lineRule="auto"/>
        <w:ind w:firstLine="400" w:firstLineChars="200"/>
        <w:rPr>
          <w:rFonts w:ascii="宋体" w:hAnsi="宋体"/>
          <w:sz w:val="20"/>
          <w:szCs w:val="20"/>
        </w:rPr>
      </w:pPr>
      <w:r>
        <w:rPr>
          <w:rFonts w:hint="eastAsia" w:ascii="宋体" w:hAnsi="宋体"/>
          <w:sz w:val="20"/>
          <w:szCs w:val="20"/>
        </w:rPr>
        <w:t>“</w:t>
      </w:r>
      <w:r>
        <w:rPr>
          <w:rFonts w:ascii="宋体" w:hAnsi="宋体"/>
          <w:sz w:val="20"/>
          <w:szCs w:val="20"/>
        </w:rPr>
        <w:t>1</w:t>
      </w:r>
      <w:r>
        <w:rPr>
          <w:rFonts w:hint="eastAsia" w:ascii="宋体" w:hAnsi="宋体"/>
          <w:sz w:val="20"/>
          <w:szCs w:val="20"/>
        </w:rPr>
        <w:t>”一般为总结性评价, “</w:t>
      </w:r>
      <w:r>
        <w:rPr>
          <w:rFonts w:ascii="宋体" w:hAnsi="宋体"/>
          <w:sz w:val="20"/>
          <w:szCs w:val="20"/>
        </w:rPr>
        <w:t>X</w:t>
      </w:r>
      <w:r>
        <w:rPr>
          <w:rFonts w:hint="eastAsia" w:ascii="宋体" w:hAnsi="宋体"/>
          <w:sz w:val="20"/>
          <w:szCs w:val="20"/>
        </w:rPr>
        <w:t>”为过程性评价，“</w:t>
      </w:r>
      <w:r>
        <w:rPr>
          <w:rFonts w:ascii="宋体" w:hAnsi="宋体"/>
          <w:sz w:val="20"/>
          <w:szCs w:val="20"/>
        </w:rPr>
        <w:t>X</w:t>
      </w:r>
      <w:r>
        <w:rPr>
          <w:rFonts w:hint="eastAsia" w:ascii="宋体" w:hAnsi="宋体"/>
          <w:sz w:val="20"/>
          <w:szCs w:val="20"/>
        </w:rPr>
        <w:t>”的</w:t>
      </w:r>
      <w:r>
        <w:rPr>
          <w:rFonts w:hint="eastAsia"/>
          <w:color w:val="000000"/>
          <w:sz w:val="20"/>
          <w:szCs w:val="20"/>
        </w:rPr>
        <w:t>次数一般不少于3次，无论是</w:t>
      </w:r>
      <w:r>
        <w:rPr>
          <w:rFonts w:hint="eastAsia" w:ascii="宋体" w:hAnsi="宋体"/>
          <w:sz w:val="20"/>
          <w:szCs w:val="20"/>
        </w:rPr>
        <w:t>“</w:t>
      </w:r>
      <w:r>
        <w:rPr>
          <w:rFonts w:ascii="宋体" w:hAnsi="宋体"/>
          <w:sz w:val="20"/>
          <w:szCs w:val="20"/>
        </w:rPr>
        <w:t>1</w:t>
      </w:r>
      <w:r>
        <w:rPr>
          <w:rFonts w:hint="eastAsia" w:ascii="宋体" w:hAnsi="宋体"/>
          <w:sz w:val="20"/>
          <w:szCs w:val="20"/>
        </w:rPr>
        <w:t>”、还是“</w:t>
      </w:r>
      <w:r>
        <w:rPr>
          <w:rFonts w:ascii="宋体" w:hAnsi="宋体"/>
          <w:sz w:val="20"/>
          <w:szCs w:val="20"/>
        </w:rPr>
        <w:t>X</w:t>
      </w:r>
      <w:r>
        <w:rPr>
          <w:rFonts w:hint="eastAsia" w:ascii="宋体" w:hAnsi="宋体"/>
          <w:sz w:val="20"/>
          <w:szCs w:val="20"/>
        </w:rPr>
        <w:t>”，都可以是纸笔测试，也可以是表现性评价。与能力本位相适应的课程评价方式，较少采用纸笔测试，较多采用表现性评价。</w:t>
      </w:r>
    </w:p>
    <w:p>
      <w:pPr>
        <w:snapToGrid w:val="0"/>
        <w:spacing w:before="120" w:after="120" w:line="288" w:lineRule="auto"/>
        <w:ind w:firstLine="400" w:firstLineChars="200"/>
        <w:rPr>
          <w:b/>
          <w:color w:val="000000"/>
          <w:sz w:val="20"/>
          <w:szCs w:val="20"/>
        </w:rPr>
      </w:pPr>
      <w:r>
        <w:rPr>
          <w:rFonts w:hint="eastAsia"/>
          <w:color w:val="000000"/>
          <w:sz w:val="20"/>
          <w:szCs w:val="20"/>
        </w:rPr>
        <w:t>常用</w:t>
      </w:r>
      <w:r>
        <w:rPr>
          <w:color w:val="000000"/>
          <w:sz w:val="20"/>
          <w:szCs w:val="20"/>
        </w:rPr>
        <w:t>的</w:t>
      </w:r>
      <w:r>
        <w:rPr>
          <w:rFonts w:hint="eastAsia"/>
          <w:color w:val="000000"/>
          <w:sz w:val="20"/>
          <w:szCs w:val="20"/>
        </w:rPr>
        <w:t>评价</w:t>
      </w:r>
      <w:r>
        <w:rPr>
          <w:color w:val="000000"/>
          <w:sz w:val="20"/>
          <w:szCs w:val="20"/>
        </w:rPr>
        <w:t>方式</w:t>
      </w:r>
      <w:r>
        <w:rPr>
          <w:rFonts w:hint="eastAsia"/>
          <w:color w:val="000000"/>
          <w:sz w:val="20"/>
          <w:szCs w:val="20"/>
        </w:rPr>
        <w:t>有</w:t>
      </w:r>
      <w:r>
        <w:rPr>
          <w:color w:val="000000"/>
          <w:sz w:val="20"/>
          <w:szCs w:val="20"/>
        </w:rPr>
        <w:t>：</w:t>
      </w:r>
      <w:r>
        <w:rPr>
          <w:rFonts w:hint="eastAsia" w:ascii="宋体" w:hAnsi="宋体"/>
          <w:sz w:val="20"/>
          <w:szCs w:val="20"/>
        </w:rPr>
        <w:t>课堂展示、口头</w:t>
      </w:r>
      <w:r>
        <w:rPr>
          <w:rFonts w:ascii="宋体" w:hAnsi="宋体"/>
          <w:sz w:val="20"/>
          <w:szCs w:val="20"/>
        </w:rPr>
        <w:t>报告、</w:t>
      </w:r>
      <w:r>
        <w:rPr>
          <w:rFonts w:hint="eastAsia" w:ascii="宋体" w:hAnsi="宋体"/>
          <w:sz w:val="20"/>
          <w:szCs w:val="20"/>
        </w:rPr>
        <w:t>论文、日志、反思</w:t>
      </w:r>
      <w:r>
        <w:rPr>
          <w:rFonts w:ascii="宋体" w:hAnsi="宋体"/>
          <w:sz w:val="20"/>
          <w:szCs w:val="20"/>
        </w:rPr>
        <w:t>、</w:t>
      </w:r>
      <w:r>
        <w:rPr>
          <w:rFonts w:hint="eastAsia" w:ascii="宋体" w:hAnsi="宋体"/>
          <w:sz w:val="20"/>
          <w:szCs w:val="20"/>
        </w:rPr>
        <w:t>调查报告、个人项目报告、小组</w:t>
      </w:r>
      <w:r>
        <w:rPr>
          <w:rFonts w:ascii="宋体" w:hAnsi="宋体"/>
          <w:sz w:val="20"/>
          <w:szCs w:val="20"/>
        </w:rPr>
        <w:t>项目报告、</w:t>
      </w:r>
      <w:r>
        <w:rPr>
          <w:rFonts w:hint="eastAsia" w:ascii="宋体" w:hAnsi="宋体"/>
          <w:sz w:val="20"/>
          <w:szCs w:val="20"/>
        </w:rPr>
        <w:t>实验报告、读书报告、作品（选集</w:t>
      </w:r>
      <w:r>
        <w:rPr>
          <w:rFonts w:ascii="宋体" w:hAnsi="宋体"/>
          <w:sz w:val="20"/>
          <w:szCs w:val="20"/>
        </w:rPr>
        <w:t>）</w:t>
      </w:r>
      <w:r>
        <w:rPr>
          <w:rFonts w:hint="eastAsia" w:ascii="宋体" w:hAnsi="宋体"/>
          <w:sz w:val="20"/>
          <w:szCs w:val="20"/>
        </w:rPr>
        <w:t>、口试、课堂小测验、</w:t>
      </w:r>
      <w:r>
        <w:rPr>
          <w:rFonts w:ascii="宋体" w:hAnsi="宋体"/>
          <w:sz w:val="20"/>
          <w:szCs w:val="20"/>
        </w:rPr>
        <w:t>期终闭卷考、期终开卷考、</w:t>
      </w:r>
      <w:r>
        <w:rPr>
          <w:rFonts w:hint="eastAsia" w:ascii="宋体" w:hAnsi="宋体"/>
          <w:sz w:val="20"/>
          <w:szCs w:val="20"/>
        </w:rPr>
        <w:t>工作</w:t>
      </w:r>
      <w:r>
        <w:rPr>
          <w:rFonts w:ascii="宋体" w:hAnsi="宋体"/>
          <w:sz w:val="20"/>
          <w:szCs w:val="20"/>
        </w:rPr>
        <w:t>现场评估、</w:t>
      </w:r>
      <w:r>
        <w:rPr>
          <w:rFonts w:hint="eastAsia" w:ascii="宋体" w:hAnsi="宋体"/>
          <w:sz w:val="20"/>
          <w:szCs w:val="20"/>
        </w:rPr>
        <w:t>自我</w:t>
      </w:r>
      <w:r>
        <w:rPr>
          <w:rFonts w:ascii="宋体" w:hAnsi="宋体"/>
          <w:sz w:val="20"/>
          <w:szCs w:val="20"/>
        </w:rPr>
        <w:t>评估、</w:t>
      </w:r>
      <w:r>
        <w:rPr>
          <w:rFonts w:hint="eastAsia" w:ascii="宋体" w:hAnsi="宋体"/>
          <w:sz w:val="20"/>
          <w:szCs w:val="20"/>
        </w:rPr>
        <w:t>同辈</w:t>
      </w:r>
      <w:r>
        <w:rPr>
          <w:rFonts w:ascii="宋体" w:hAnsi="宋体"/>
          <w:sz w:val="20"/>
          <w:szCs w:val="20"/>
        </w:rPr>
        <w:t>评估</w:t>
      </w:r>
      <w:r>
        <w:rPr>
          <w:rFonts w:hint="eastAsia" w:ascii="宋体" w:hAnsi="宋体"/>
          <w:sz w:val="20"/>
          <w:szCs w:val="20"/>
        </w:rPr>
        <w:t>等等</w:t>
      </w:r>
      <w:r>
        <w:rPr>
          <w:rFonts w:ascii="宋体" w:hAnsi="宋体"/>
          <w:sz w:val="20"/>
          <w:szCs w:val="20"/>
        </w:rPr>
        <w:t>。</w:t>
      </w:r>
      <w:r>
        <w:rPr>
          <w:rFonts w:hint="eastAsia" w:ascii="宋体" w:hAnsi="宋体"/>
          <w:b/>
          <w:sz w:val="20"/>
          <w:szCs w:val="20"/>
        </w:rPr>
        <w:t>一般课外扩展阅读的检查评价应该成为“X”中的一部分。</w:t>
      </w:r>
    </w:p>
    <w:p>
      <w:pPr>
        <w:snapToGrid w:val="0"/>
        <w:spacing w:line="288" w:lineRule="auto"/>
        <w:ind w:right="2520"/>
        <w:jc w:val="left"/>
        <w:rPr>
          <w:sz w:val="20"/>
          <w:szCs w:val="20"/>
        </w:rPr>
      </w:pPr>
      <w:r>
        <w:rPr>
          <w:rFonts w:hint="eastAsia" w:ascii="宋体" w:hAnsi="宋体"/>
          <w:sz w:val="20"/>
          <w:szCs w:val="20"/>
        </w:rPr>
        <w:t>同一门课程由多个教师共同授课的，由课程组共同讨论决定X的内容、次数及比例。</w:t>
      </w:r>
    </w:p>
    <w:tbl>
      <w:tblPr>
        <w:tblStyle w:val="5"/>
        <w:tblpPr w:leftFromText="180" w:rightFromText="180" w:vertAnchor="text" w:horzAnchor="page" w:tblpX="1672" w:tblpY="353"/>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highlight w:val="yellow"/>
              </w:rPr>
            </w:pPr>
            <w:r>
              <w:rPr>
                <w:rFonts w:hint="eastAsia" w:ascii="宋体" w:hAnsi="宋体"/>
                <w:bCs/>
                <w:color w:val="000000"/>
                <w:szCs w:val="20"/>
              </w:rPr>
              <w:t>1</w:t>
            </w:r>
          </w:p>
        </w:tc>
        <w:tc>
          <w:tcPr>
            <w:tcW w:w="5103" w:type="dxa"/>
            <w:shd w:val="clear" w:color="auto" w:fill="auto"/>
          </w:tcPr>
          <w:p>
            <w:pPr>
              <w:snapToGrid w:val="0"/>
              <w:spacing w:before="156" w:beforeLines="50" w:after="156" w:afterLines="50"/>
              <w:jc w:val="center"/>
              <w:rPr>
                <w:rFonts w:hint="default" w:ascii="宋体" w:hAnsi="宋体" w:eastAsia="宋体"/>
                <w:bCs/>
                <w:color w:val="000000"/>
                <w:szCs w:val="20"/>
                <w:lang w:val="en-US" w:eastAsia="zh-CN"/>
              </w:rPr>
            </w:pPr>
            <w:r>
              <w:rPr>
                <w:rFonts w:hint="eastAsia" w:ascii="宋体" w:hAnsi="宋体"/>
                <w:bCs/>
                <w:color w:val="000000"/>
                <w:szCs w:val="20"/>
                <w:lang w:val="en-US" w:eastAsia="zh-CN"/>
              </w:rPr>
              <w:t>期末考试</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highlight w:val="yellow"/>
              </w:rPr>
            </w:pPr>
            <w:r>
              <w:rPr>
                <w:rFonts w:hint="eastAsia" w:ascii="宋体" w:hAnsi="宋体"/>
                <w:bCs/>
                <w:color w:val="000000"/>
                <w:szCs w:val="20"/>
              </w:rPr>
              <w:t>X1</w:t>
            </w:r>
          </w:p>
        </w:tc>
        <w:tc>
          <w:tcPr>
            <w:tcW w:w="5103" w:type="dxa"/>
            <w:shd w:val="clear" w:color="auto" w:fill="auto"/>
          </w:tcPr>
          <w:p>
            <w:pPr>
              <w:snapToGrid w:val="0"/>
              <w:spacing w:before="156" w:beforeLines="50" w:after="156" w:afterLines="50"/>
              <w:jc w:val="center"/>
              <w:rPr>
                <w:rFonts w:hint="eastAsia" w:ascii="宋体" w:hAnsi="宋体" w:eastAsia="宋体"/>
                <w:bCs/>
                <w:color w:val="000000"/>
                <w:szCs w:val="20"/>
                <w:lang w:val="en-US" w:eastAsia="zh-CN"/>
              </w:rPr>
            </w:pPr>
            <w:r>
              <w:rPr>
                <w:rFonts w:hint="eastAsia" w:ascii="宋体" w:hAnsi="宋体"/>
                <w:bCs/>
                <w:color w:val="000000"/>
                <w:szCs w:val="20"/>
              </w:rPr>
              <w:t>课堂</w:t>
            </w:r>
            <w:r>
              <w:rPr>
                <w:rFonts w:hint="eastAsia" w:ascii="宋体" w:hAnsi="宋体"/>
                <w:bCs/>
                <w:color w:val="000000"/>
                <w:szCs w:val="20"/>
                <w:lang w:val="en-US" w:eastAsia="zh-CN"/>
              </w:rPr>
              <w:t>表现</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color w:val="000000"/>
                <w:sz w:val="20"/>
                <w:szCs w:val="20"/>
                <w:lang w:val="en-US" w:eastAsia="zh-CN"/>
              </w:rPr>
              <w:t>20</w:t>
            </w:r>
            <w:r>
              <w:rPr>
                <w:rFonts w:hint="eastAsia"/>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highlight w:val="yellow"/>
              </w:rPr>
            </w:pPr>
            <w:r>
              <w:rPr>
                <w:rFonts w:hint="eastAsia" w:ascii="宋体" w:hAnsi="宋体"/>
                <w:bCs/>
                <w:color w:val="000000"/>
                <w:szCs w:val="20"/>
              </w:rPr>
              <w:t>X2</w:t>
            </w:r>
          </w:p>
        </w:tc>
        <w:tc>
          <w:tcPr>
            <w:tcW w:w="5103" w:type="dxa"/>
            <w:shd w:val="clear" w:color="auto" w:fill="auto"/>
          </w:tcPr>
          <w:p>
            <w:pPr>
              <w:snapToGrid w:val="0"/>
              <w:spacing w:before="156" w:beforeLines="50" w:after="156" w:afterLines="50"/>
              <w:jc w:val="center"/>
              <w:rPr>
                <w:rFonts w:hint="default" w:ascii="宋体" w:hAnsi="宋体" w:eastAsia="宋体"/>
                <w:bCs/>
                <w:color w:val="000000"/>
                <w:szCs w:val="20"/>
                <w:lang w:val="en-US" w:eastAsia="zh-CN"/>
              </w:rPr>
            </w:pPr>
            <w:r>
              <w:rPr>
                <w:rFonts w:hint="eastAsia" w:ascii="宋体" w:hAnsi="宋体"/>
                <w:bCs/>
                <w:color w:val="000000"/>
                <w:szCs w:val="20"/>
              </w:rPr>
              <w:t>课</w:t>
            </w:r>
            <w:r>
              <w:rPr>
                <w:rFonts w:hint="eastAsia" w:ascii="宋体" w:hAnsi="宋体"/>
                <w:bCs/>
                <w:color w:val="000000"/>
                <w:szCs w:val="20"/>
                <w:lang w:val="en-US" w:eastAsia="zh-CN"/>
              </w:rPr>
              <w:t>后作业</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color w:val="000000"/>
                <w:sz w:val="20"/>
                <w:szCs w:val="20"/>
                <w:lang w:val="en-US" w:eastAsia="zh-CN"/>
              </w:rPr>
              <w:t>20</w:t>
            </w:r>
            <w:r>
              <w:rPr>
                <w:rFonts w:hint="eastAsia"/>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highlight w:val="yellow"/>
              </w:rPr>
            </w:pPr>
            <w:r>
              <w:rPr>
                <w:rFonts w:hint="eastAsia" w:ascii="宋体" w:hAnsi="宋体"/>
                <w:bCs/>
                <w:color w:val="000000"/>
                <w:szCs w:val="20"/>
              </w:rPr>
              <w:t>X3</w:t>
            </w:r>
          </w:p>
        </w:tc>
        <w:tc>
          <w:tcPr>
            <w:tcW w:w="5103" w:type="dxa"/>
            <w:shd w:val="clear" w:color="auto" w:fill="auto"/>
          </w:tcPr>
          <w:p>
            <w:pPr>
              <w:snapToGrid w:val="0"/>
              <w:spacing w:before="156" w:beforeLines="50" w:after="156" w:afterLines="50"/>
              <w:jc w:val="center"/>
              <w:rPr>
                <w:rFonts w:hint="default" w:ascii="宋体" w:hAnsi="宋体" w:eastAsia="宋体"/>
                <w:bCs/>
                <w:color w:val="000000"/>
                <w:szCs w:val="20"/>
                <w:lang w:val="en-US" w:eastAsia="zh-CN"/>
              </w:rPr>
            </w:pPr>
            <w:r>
              <w:rPr>
                <w:rFonts w:hint="eastAsia" w:ascii="宋体" w:hAnsi="宋体"/>
                <w:bCs/>
                <w:color w:val="000000"/>
                <w:szCs w:val="20"/>
                <w:lang w:val="en-US" w:eastAsia="zh-CN"/>
              </w:rPr>
              <w:t>期末汇报</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color w:val="000000"/>
                <w:sz w:val="20"/>
                <w:szCs w:val="20"/>
                <w:lang w:val="en-US" w:eastAsia="zh-CN"/>
              </w:rPr>
              <w:t>20</w:t>
            </w:r>
            <w:r>
              <w:rPr>
                <w:rFonts w:hint="eastAsia"/>
                <w:color w:val="000000"/>
                <w:sz w:val="20"/>
                <w:szCs w:val="20"/>
              </w:rPr>
              <w:t>%</w:t>
            </w:r>
          </w:p>
        </w:tc>
      </w:tr>
    </w:tbl>
    <w:p>
      <w:pPr>
        <w:snapToGrid w:val="0"/>
        <w:spacing w:line="288" w:lineRule="auto"/>
        <w:rPr>
          <w:sz w:val="28"/>
          <w:szCs w:val="28"/>
        </w:rPr>
      </w:pPr>
    </w:p>
    <w:p>
      <w:pPr>
        <w:snapToGrid w:val="0"/>
        <w:spacing w:line="288" w:lineRule="auto"/>
        <w:rPr>
          <w:sz w:val="28"/>
          <w:szCs w:val="28"/>
        </w:rPr>
      </w:pPr>
      <w:r>
        <w:rPr>
          <w:rFonts w:hint="eastAsia"/>
          <w:sz w:val="28"/>
          <w:szCs w:val="28"/>
        </w:rPr>
        <w:t>撰写人：</w:t>
      </w:r>
      <w:r>
        <w:rPr>
          <w:rFonts w:hint="eastAsia"/>
          <w:sz w:val="28"/>
          <w:szCs w:val="28"/>
          <w:lang w:val="en-US" w:eastAsia="zh-CN"/>
        </w:rPr>
        <w:t>陈鑫</w:t>
      </w:r>
      <w:r>
        <w:rPr>
          <w:rFonts w:hint="eastAsia"/>
          <w:sz w:val="28"/>
          <w:szCs w:val="28"/>
        </w:rPr>
        <w:t xml:space="preserve"> </w:t>
      </w:r>
      <w:r>
        <w:rPr>
          <w:sz w:val="28"/>
          <w:szCs w:val="28"/>
        </w:rPr>
        <w:t xml:space="preserve">  </w:t>
      </w:r>
      <w:r>
        <w:rPr>
          <w:rFonts w:hint="eastAsia"/>
          <w:sz w:val="28"/>
          <w:szCs w:val="28"/>
        </w:rPr>
        <w:t xml:space="preserve">  系主任审核签名：</w:t>
      </w:r>
      <w:r>
        <w:rPr>
          <w:rFonts w:hint="eastAsia"/>
          <w:sz w:val="28"/>
          <w:szCs w:val="28"/>
          <w:lang w:val="en-US" w:eastAsia="zh-CN"/>
        </w:rPr>
        <w:drawing>
          <wp:inline distT="0" distB="0" distL="114300" distR="114300">
            <wp:extent cx="502920" cy="316865"/>
            <wp:effectExtent l="0" t="0" r="5080" b="635"/>
            <wp:docPr id="1" name="图片 1" descr="步老师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步老师签名"/>
                    <pic:cNvPicPr>
                      <a:picLocks noChangeAspect="1"/>
                    </pic:cNvPicPr>
                  </pic:nvPicPr>
                  <pic:blipFill>
                    <a:blip r:embed="rId4"/>
                    <a:stretch>
                      <a:fillRect/>
                    </a:stretch>
                  </pic:blipFill>
                  <pic:spPr>
                    <a:xfrm>
                      <a:off x="0" y="0"/>
                      <a:ext cx="502920" cy="316865"/>
                    </a:xfrm>
                    <a:prstGeom prst="rect">
                      <a:avLst/>
                    </a:prstGeom>
                  </pic:spPr>
                </pic:pic>
              </a:graphicData>
            </a:graphic>
          </wp:inline>
        </w:drawing>
      </w:r>
      <w:r>
        <w:rPr>
          <w:rFonts w:hint="eastAsia"/>
          <w:sz w:val="28"/>
          <w:szCs w:val="28"/>
          <w:lang w:val="en-US" w:eastAsia="zh-CN"/>
        </w:rPr>
        <w:t xml:space="preserve">     </w:t>
      </w:r>
      <w:r>
        <w:rPr>
          <w:rFonts w:hint="eastAsia"/>
          <w:sz w:val="28"/>
          <w:szCs w:val="28"/>
        </w:rPr>
        <w:t>审核时间：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E85527"/>
    <w:multiLevelType w:val="singleLevel"/>
    <w:tmpl w:val="B8E85527"/>
    <w:lvl w:ilvl="0" w:tentative="0">
      <w:start w:val="1"/>
      <w:numFmt w:val="decimal"/>
      <w:lvlText w:val="%1."/>
      <w:lvlJc w:val="left"/>
      <w:pPr>
        <w:tabs>
          <w:tab w:val="left" w:pos="312"/>
        </w:tabs>
      </w:pPr>
    </w:lvl>
  </w:abstractNum>
  <w:abstractNum w:abstractNumId="1">
    <w:nsid w:val="29B8221B"/>
    <w:multiLevelType w:val="multilevel"/>
    <w:tmpl w:val="29B8221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EA72A7E"/>
    <w:multiLevelType w:val="multilevel"/>
    <w:tmpl w:val="7EA72A7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362F"/>
    <w:rsid w:val="00116FF9"/>
    <w:rsid w:val="00182CCD"/>
    <w:rsid w:val="001F4A01"/>
    <w:rsid w:val="00256B39"/>
    <w:rsid w:val="0026033C"/>
    <w:rsid w:val="002A16CC"/>
    <w:rsid w:val="002E1D67"/>
    <w:rsid w:val="002E3721"/>
    <w:rsid w:val="002F1A16"/>
    <w:rsid w:val="0030621E"/>
    <w:rsid w:val="00313BBA"/>
    <w:rsid w:val="0032602E"/>
    <w:rsid w:val="003367AE"/>
    <w:rsid w:val="00384B63"/>
    <w:rsid w:val="004100B0"/>
    <w:rsid w:val="004A78A1"/>
    <w:rsid w:val="00515023"/>
    <w:rsid w:val="005330C0"/>
    <w:rsid w:val="005467DC"/>
    <w:rsid w:val="00553D03"/>
    <w:rsid w:val="005A3B95"/>
    <w:rsid w:val="005B2B6D"/>
    <w:rsid w:val="005B4B4E"/>
    <w:rsid w:val="00624FE1"/>
    <w:rsid w:val="006F1BB5"/>
    <w:rsid w:val="007208D6"/>
    <w:rsid w:val="00842803"/>
    <w:rsid w:val="00876C11"/>
    <w:rsid w:val="008967FA"/>
    <w:rsid w:val="008B397C"/>
    <w:rsid w:val="008B47F4"/>
    <w:rsid w:val="00900019"/>
    <w:rsid w:val="00911C4C"/>
    <w:rsid w:val="00937F30"/>
    <w:rsid w:val="00975559"/>
    <w:rsid w:val="0099063E"/>
    <w:rsid w:val="00B511A5"/>
    <w:rsid w:val="00B6415C"/>
    <w:rsid w:val="00B7651F"/>
    <w:rsid w:val="00B80921"/>
    <w:rsid w:val="00BC1D2A"/>
    <w:rsid w:val="00BD76D3"/>
    <w:rsid w:val="00BF2450"/>
    <w:rsid w:val="00C56E09"/>
    <w:rsid w:val="00C721FD"/>
    <w:rsid w:val="00CF190D"/>
    <w:rsid w:val="00D14CCB"/>
    <w:rsid w:val="00D201DF"/>
    <w:rsid w:val="00D63A11"/>
    <w:rsid w:val="00E16D30"/>
    <w:rsid w:val="00E33169"/>
    <w:rsid w:val="00E70904"/>
    <w:rsid w:val="00EC38AD"/>
    <w:rsid w:val="00EE1EFB"/>
    <w:rsid w:val="00EF44B1"/>
    <w:rsid w:val="00F35AA0"/>
    <w:rsid w:val="00F369F9"/>
    <w:rsid w:val="00F70E0F"/>
    <w:rsid w:val="00FF19D8"/>
    <w:rsid w:val="00FF2C61"/>
    <w:rsid w:val="024B0C39"/>
    <w:rsid w:val="034D2F86"/>
    <w:rsid w:val="049334E0"/>
    <w:rsid w:val="059E1069"/>
    <w:rsid w:val="06335E84"/>
    <w:rsid w:val="06CD4C74"/>
    <w:rsid w:val="07896844"/>
    <w:rsid w:val="07910517"/>
    <w:rsid w:val="089608E6"/>
    <w:rsid w:val="0BBF57D4"/>
    <w:rsid w:val="11D93420"/>
    <w:rsid w:val="12255A19"/>
    <w:rsid w:val="1252010C"/>
    <w:rsid w:val="127D49DD"/>
    <w:rsid w:val="170C74B4"/>
    <w:rsid w:val="24192CCC"/>
    <w:rsid w:val="283E7215"/>
    <w:rsid w:val="2A1D271C"/>
    <w:rsid w:val="2D2477D0"/>
    <w:rsid w:val="30580224"/>
    <w:rsid w:val="32184A1E"/>
    <w:rsid w:val="340F0458"/>
    <w:rsid w:val="3CD52CE1"/>
    <w:rsid w:val="3D3C55B6"/>
    <w:rsid w:val="3DE002FD"/>
    <w:rsid w:val="3DE817D3"/>
    <w:rsid w:val="3E6F0D45"/>
    <w:rsid w:val="41736F2E"/>
    <w:rsid w:val="42E33479"/>
    <w:rsid w:val="49870B99"/>
    <w:rsid w:val="4C653F3E"/>
    <w:rsid w:val="509E5D43"/>
    <w:rsid w:val="53B44079"/>
    <w:rsid w:val="53B852EA"/>
    <w:rsid w:val="54875D3D"/>
    <w:rsid w:val="567D1E02"/>
    <w:rsid w:val="5EBA3077"/>
    <w:rsid w:val="647959D3"/>
    <w:rsid w:val="66BA4938"/>
    <w:rsid w:val="6A3F327A"/>
    <w:rsid w:val="6E237EDF"/>
    <w:rsid w:val="6EC86481"/>
    <w:rsid w:val="6F5042C2"/>
    <w:rsid w:val="728D389D"/>
    <w:rsid w:val="73F52943"/>
    <w:rsid w:val="773E764D"/>
    <w:rsid w:val="796D0776"/>
    <w:rsid w:val="7991015C"/>
    <w:rsid w:val="7C782C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semiHidden/>
    <w:qFormat/>
    <w:uiPriority w:val="99"/>
    <w:rPr>
      <w:sz w:val="18"/>
      <w:szCs w:val="18"/>
    </w:rPr>
  </w:style>
  <w:style w:type="character" w:customStyle="1" w:styleId="9">
    <w:name w:val="页脚 字符"/>
    <w:basedOn w:val="7"/>
    <w:link w:val="3"/>
    <w:semiHidden/>
    <w:qFormat/>
    <w:uiPriority w:val="99"/>
    <w:rPr>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387</Words>
  <Characters>2211</Characters>
  <Lines>18</Lines>
  <Paragraphs>5</Paragraphs>
  <TotalTime>3</TotalTime>
  <ScaleCrop>false</ScaleCrop>
  <LinksUpToDate>false</LinksUpToDate>
  <CharactersWithSpaces>2593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2016-12-19T07:34:00Z</dcterms:created>
  <dc:creator>juvg</dc:creator>
  <cp:lastModifiedBy>陌桑</cp:lastModifiedBy>
  <dcterms:modified xsi:type="dcterms:W3CDTF">2021-09-16T07:45:08Z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KSORubyTemplateID" linkTarget="0">
    <vt:lpwstr>6</vt:lpwstr>
  </property>
  <property fmtid="{D5CDD505-2E9C-101B-9397-08002B2CF9AE}" pid="4" name="ICV">
    <vt:lpwstr>1E9CEBD26C464353865744E200E70CE6</vt:lpwstr>
  </property>
</Properties>
</file>