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7F50828" w:rsidR="00C92CFC" w:rsidRDefault="008E41D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E41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F62BB15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</w:t>
            </w:r>
            <w:r w:rsidR="000E0F0E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6CA8159" w:rsidR="00C92CFC" w:rsidRPr="00C92CFC" w:rsidRDefault="000E0F0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1433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178B3E5" w:rsidR="00C91C85" w:rsidRPr="00C92CFC" w:rsidRDefault="000E0F0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5350EBE" w:rsidR="00C91C85" w:rsidRPr="00C92CFC" w:rsidRDefault="000E0F0E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E0F0E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0E0F0E">
              <w:rPr>
                <w:rFonts w:eastAsia="宋体" w:hint="eastAsia"/>
                <w:sz w:val="21"/>
                <w:szCs w:val="21"/>
                <w:lang w:eastAsia="zh-CN"/>
              </w:rPr>
              <w:t>214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A41FD04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bookmarkStart w:id="0" w:name="OLE_LINK2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健康辅导与咨询</w:t>
            </w:r>
            <w:bookmarkEnd w:id="0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张艺馨、陈建文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北京师范大学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2024.0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9787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303292929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66229F5D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0F0E" w:rsidRP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郭黎岩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出版社版</w:t>
            </w:r>
          </w:p>
          <w:p w14:paraId="5617BDF9" w14:textId="56A168C1" w:rsidR="004A3E83" w:rsidRPr="000E7F0A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（小学）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范丹红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37051" w14:paraId="44A61D03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2A824C3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一．小学生心理健康教育绪论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0372CC72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42B0199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二．理论、方法和技能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009F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D4ADCA0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753C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三．小学生安全感的建构与家庭教育指导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64FAD3A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4F51AB9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四．小学生自我意识发展的辅导与咨询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9CA456E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576753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五．小学生学习心理辅导与咨询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445266B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4ACB235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六．情绪情感心理辅导与咨询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EDE61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17BE396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七．行为养成及矫正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23C968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8BBFD2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八．生命周期健康发展与心理障碍的识别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A42512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3EEAF1A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九．心理危机干预与生命教育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F97F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72F283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7F9F3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64611AC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十．校园欺凌的心理辅导、预防及干预策略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53EDC5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727B98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7CFDB29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920EA8B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十一．小学生团体心理辅导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08635D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A0626B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04E4EB6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5ED2C863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十二．小学生心理健康教育活动课的操作实务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EE2DB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90757A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CBD82B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575E5B66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十三．心理健康辅导与咨询管理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0069EF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9BA651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24146E6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期终考试（纸笔测试、闭卷）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FB121A0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  <w:r w:rsid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、案例模拟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A929" w14:textId="77777777" w:rsidR="00AC70ED" w:rsidRDefault="00AC70ED">
      <w:r>
        <w:separator/>
      </w:r>
    </w:p>
  </w:endnote>
  <w:endnote w:type="continuationSeparator" w:id="0">
    <w:p w14:paraId="47C63D73" w14:textId="77777777" w:rsidR="00AC70ED" w:rsidRDefault="00AC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9F95" w14:textId="77777777" w:rsidR="00AC70ED" w:rsidRDefault="00AC70ED">
      <w:r>
        <w:separator/>
      </w:r>
    </w:p>
  </w:footnote>
  <w:footnote w:type="continuationSeparator" w:id="0">
    <w:p w14:paraId="703E79A9" w14:textId="77777777" w:rsidR="00AC70ED" w:rsidRDefault="00AC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0F0E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C8C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67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1D5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1A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0ED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051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1C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717</Characters>
  <Application>Microsoft Office Word</Application>
  <DocSecurity>0</DocSecurity>
  <Lines>136</Lines>
  <Paragraphs>113</Paragraphs>
  <ScaleCrop>false</ScaleCrop>
  <Company>CMT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2026-03-15T17:34:00Z</dcterms:created>
  <dcterms:modified xsi:type="dcterms:W3CDTF">2026-03-15T17:34:00Z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