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924A" w14:textId="77777777" w:rsidR="00515023" w:rsidRDefault="00206993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22B4B509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0991D9D0" w14:textId="1B6F12D0" w:rsidR="00515023" w:rsidRDefault="00BF245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EB6AE8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2E4DCE7" w14:textId="77777777" w:rsidR="00515023" w:rsidRDefault="00BF2450">
      <w:pPr>
        <w:widowControl/>
        <w:snapToGrid w:val="0"/>
        <w:spacing w:line="480" w:lineRule="exact"/>
        <w:jc w:val="left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 xml:space="preserve">          </w:t>
      </w: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>通识课课程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教学大纲模板</w:t>
      </w:r>
    </w:p>
    <w:p w14:paraId="10FB505B" w14:textId="71575AAC" w:rsidR="00515023" w:rsidRDefault="00BF2450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45605D">
        <w:rPr>
          <w:rFonts w:hint="eastAsia"/>
          <w:b/>
          <w:sz w:val="28"/>
          <w:szCs w:val="30"/>
        </w:rPr>
        <w:t>茶道</w:t>
      </w:r>
      <w:r>
        <w:rPr>
          <w:rFonts w:hint="eastAsia"/>
          <w:b/>
          <w:sz w:val="28"/>
          <w:szCs w:val="30"/>
        </w:rPr>
        <w:t>】</w:t>
      </w:r>
    </w:p>
    <w:p w14:paraId="14465CA6" w14:textId="3F746665" w:rsidR="00515023" w:rsidRDefault="00BF245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45605D">
        <w:rPr>
          <w:b/>
          <w:sz w:val="28"/>
          <w:szCs w:val="30"/>
        </w:rPr>
        <w:t>T</w:t>
      </w:r>
      <w:r w:rsidR="0045605D">
        <w:rPr>
          <w:rFonts w:hint="eastAsia"/>
          <w:b/>
          <w:sz w:val="28"/>
          <w:szCs w:val="30"/>
        </w:rPr>
        <w:t>eaism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6A5CF883" w14:textId="77777777" w:rsidR="00515023" w:rsidRDefault="00BF245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0BB699E0" w14:textId="624F15D0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384B63">
        <w:rPr>
          <w:rFonts w:hint="eastAsia"/>
          <w:color w:val="000000"/>
          <w:sz w:val="20"/>
          <w:szCs w:val="20"/>
        </w:rPr>
        <w:t>21</w:t>
      </w:r>
      <w:r w:rsidR="005A3B95">
        <w:rPr>
          <w:rFonts w:hint="eastAsia"/>
          <w:color w:val="000000"/>
          <w:sz w:val="20"/>
          <w:szCs w:val="20"/>
        </w:rPr>
        <w:t>3</w:t>
      </w:r>
      <w:r w:rsidR="00573098">
        <w:rPr>
          <w:color w:val="000000"/>
          <w:sz w:val="20"/>
          <w:szCs w:val="20"/>
        </w:rPr>
        <w:t>004</w:t>
      </w:r>
      <w:r w:rsidR="0045605D">
        <w:rPr>
          <w:rFonts w:hint="eastAsia"/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】</w:t>
      </w:r>
    </w:p>
    <w:p w14:paraId="7739E982" w14:textId="73046AD9" w:rsidR="00515023" w:rsidRDefault="00BF245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03C016D8" w14:textId="35294267" w:rsidR="00515023" w:rsidRDefault="00BF245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学生</w:t>
      </w:r>
      <w:r>
        <w:rPr>
          <w:color w:val="000000"/>
          <w:sz w:val="20"/>
          <w:szCs w:val="20"/>
        </w:rPr>
        <w:t>】</w:t>
      </w:r>
    </w:p>
    <w:p w14:paraId="7B38FE42" w14:textId="2C1EDE15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选修课</w:t>
      </w:r>
      <w:r>
        <w:rPr>
          <w:color w:val="000000"/>
          <w:sz w:val="20"/>
          <w:szCs w:val="20"/>
        </w:rPr>
        <w:t>】</w:t>
      </w:r>
    </w:p>
    <w:p w14:paraId="547F271B" w14:textId="77777777" w:rsidR="00515023" w:rsidRDefault="00BF2450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 w14:paraId="2D0C1DD6" w14:textId="77777777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4E16B37" w14:textId="2A3E58DE" w:rsidR="00515023" w:rsidRDefault="00BF245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FE778D">
        <w:rPr>
          <w:rFonts w:hint="eastAsia"/>
          <w:color w:val="000000"/>
          <w:sz w:val="20"/>
          <w:szCs w:val="20"/>
        </w:rPr>
        <w:t>冈仓天心著</w:t>
      </w:r>
      <w:r w:rsidR="00CF190D">
        <w:rPr>
          <w:rFonts w:hint="eastAsia"/>
          <w:color w:val="000000"/>
          <w:sz w:val="20"/>
          <w:szCs w:val="20"/>
        </w:rPr>
        <w:t xml:space="preserve"> </w:t>
      </w:r>
      <w:r w:rsidR="00FE778D">
        <w:rPr>
          <w:rFonts w:hint="eastAsia"/>
          <w:color w:val="000000"/>
          <w:sz w:val="20"/>
          <w:szCs w:val="20"/>
        </w:rPr>
        <w:t>柴建华译</w:t>
      </w:r>
      <w:r>
        <w:rPr>
          <w:rFonts w:hint="eastAsia"/>
          <w:color w:val="000000"/>
          <w:sz w:val="20"/>
          <w:szCs w:val="20"/>
        </w:rPr>
        <w:t>：《</w:t>
      </w:r>
      <w:r w:rsidR="00FE778D">
        <w:rPr>
          <w:rFonts w:hint="eastAsia"/>
          <w:color w:val="000000"/>
          <w:sz w:val="20"/>
          <w:szCs w:val="20"/>
        </w:rPr>
        <w:t>茶之书</w:t>
      </w:r>
      <w:r>
        <w:rPr>
          <w:rFonts w:hint="eastAsia"/>
          <w:color w:val="000000"/>
          <w:sz w:val="20"/>
          <w:szCs w:val="20"/>
        </w:rPr>
        <w:t>》，</w:t>
      </w:r>
      <w:r w:rsidR="00FE778D">
        <w:rPr>
          <w:rFonts w:hint="eastAsia"/>
          <w:color w:val="000000"/>
          <w:sz w:val="20"/>
          <w:szCs w:val="20"/>
        </w:rPr>
        <w:t>重庆大学</w:t>
      </w:r>
      <w:r>
        <w:rPr>
          <w:rFonts w:hint="eastAsia"/>
          <w:color w:val="000000"/>
          <w:sz w:val="20"/>
          <w:szCs w:val="20"/>
        </w:rPr>
        <w:t>出版社 </w:t>
      </w:r>
      <w:r>
        <w:rPr>
          <w:rFonts w:hint="eastAsia"/>
          <w:color w:val="000000"/>
          <w:sz w:val="20"/>
          <w:szCs w:val="20"/>
        </w:rPr>
        <w:t>20</w:t>
      </w:r>
      <w:r w:rsidR="00CF190D">
        <w:rPr>
          <w:rFonts w:hint="eastAsia"/>
          <w:color w:val="000000"/>
          <w:sz w:val="20"/>
          <w:szCs w:val="20"/>
        </w:rPr>
        <w:t>1</w:t>
      </w:r>
      <w:r w:rsidR="00FE778D"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年版</w:t>
      </w:r>
      <w:r>
        <w:rPr>
          <w:color w:val="000000"/>
          <w:sz w:val="20"/>
          <w:szCs w:val="20"/>
        </w:rPr>
        <w:t>】</w:t>
      </w:r>
    </w:p>
    <w:p w14:paraId="16DAF9F8" w14:textId="55F3A56A" w:rsidR="00515023" w:rsidRDefault="00BF245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 w:rsidR="00FE778D">
        <w:rPr>
          <w:rFonts w:hint="eastAsia"/>
          <w:color w:val="000000"/>
          <w:sz w:val="20"/>
          <w:szCs w:val="20"/>
        </w:rPr>
        <w:t>吴觉农</w:t>
      </w:r>
      <w:r w:rsidR="00D14CCB">
        <w:rPr>
          <w:rFonts w:hint="eastAsia"/>
          <w:color w:val="000000"/>
          <w:sz w:val="20"/>
          <w:szCs w:val="20"/>
        </w:rPr>
        <w:t>，</w:t>
      </w:r>
      <w:r w:rsidR="00FE778D">
        <w:rPr>
          <w:rFonts w:hint="eastAsia"/>
          <w:color w:val="000000"/>
          <w:sz w:val="20"/>
          <w:szCs w:val="20"/>
        </w:rPr>
        <w:t>后浪</w:t>
      </w:r>
      <w:r>
        <w:rPr>
          <w:rFonts w:hint="eastAsia"/>
          <w:color w:val="000000"/>
          <w:sz w:val="20"/>
          <w:szCs w:val="20"/>
        </w:rPr>
        <w:t> 编著，《</w:t>
      </w:r>
      <w:r w:rsidR="00FE778D" w:rsidRPr="00FE778D">
        <w:rPr>
          <w:rFonts w:hint="eastAsia"/>
          <w:color w:val="000000"/>
          <w:sz w:val="20"/>
          <w:szCs w:val="20"/>
        </w:rPr>
        <w:t>茶经述评</w:t>
      </w:r>
      <w:r>
        <w:rPr>
          <w:rFonts w:hint="eastAsia"/>
          <w:color w:val="000000"/>
          <w:sz w:val="20"/>
          <w:szCs w:val="20"/>
        </w:rPr>
        <w:t>》，</w:t>
      </w:r>
      <w:r w:rsidR="00FE778D">
        <w:rPr>
          <w:rFonts w:hint="eastAsia"/>
          <w:color w:val="000000"/>
          <w:sz w:val="20"/>
          <w:szCs w:val="20"/>
        </w:rPr>
        <w:t>四川人民出版社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20</w:t>
      </w:r>
      <w:r w:rsidR="00D14CCB">
        <w:rPr>
          <w:rFonts w:hint="eastAsia"/>
          <w:color w:val="000000"/>
          <w:sz w:val="20"/>
          <w:szCs w:val="20"/>
        </w:rPr>
        <w:t>1</w:t>
      </w:r>
      <w:r w:rsidR="00FE778D">
        <w:rPr>
          <w:rFonts w:hint="eastAsia"/>
          <w:color w:val="000000"/>
          <w:sz w:val="20"/>
          <w:szCs w:val="20"/>
        </w:rPr>
        <w:t>9</w:t>
      </w:r>
      <w:r>
        <w:rPr>
          <w:rFonts w:hint="eastAsia"/>
          <w:color w:val="000000"/>
          <w:sz w:val="20"/>
          <w:szCs w:val="20"/>
        </w:rPr>
        <w:t>年版。 </w:t>
      </w:r>
    </w:p>
    <w:p w14:paraId="69B46287" w14:textId="5988A538" w:rsidR="00515023" w:rsidRDefault="00FE778D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陆羽</w:t>
      </w:r>
      <w:r w:rsidR="00D14CCB">
        <w:rPr>
          <w:rFonts w:hint="eastAsia"/>
          <w:color w:val="000000"/>
          <w:sz w:val="20"/>
          <w:szCs w:val="20"/>
        </w:rPr>
        <w:t xml:space="preserve"> </w:t>
      </w:r>
      <w:r w:rsidR="00D14CCB">
        <w:rPr>
          <w:rFonts w:hint="eastAsia"/>
          <w:color w:val="000000"/>
          <w:sz w:val="20"/>
          <w:szCs w:val="20"/>
        </w:rPr>
        <w:t>编著</w:t>
      </w:r>
      <w:r w:rsidR="00BF2450"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茶经</w:t>
      </w:r>
      <w:r w:rsidR="00BF2450">
        <w:rPr>
          <w:rFonts w:hint="eastAsia"/>
          <w:color w:val="000000"/>
          <w:sz w:val="20"/>
          <w:szCs w:val="20"/>
        </w:rPr>
        <w:t>》</w:t>
      </w:r>
      <w:r w:rsidR="00D14CCB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云南人民</w:t>
      </w:r>
      <w:r w:rsidR="00D14CCB">
        <w:rPr>
          <w:rFonts w:hint="eastAsia"/>
          <w:color w:val="000000"/>
          <w:sz w:val="20"/>
          <w:szCs w:val="20"/>
        </w:rPr>
        <w:t>出版社</w:t>
      </w:r>
      <w:r w:rsidR="00BF2450"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百川学海本</w:t>
      </w:r>
      <w:r w:rsidR="00BF2450">
        <w:rPr>
          <w:rFonts w:hint="eastAsia"/>
          <w:color w:val="000000"/>
          <w:sz w:val="20"/>
          <w:szCs w:val="20"/>
        </w:rPr>
        <w:t>。</w:t>
      </w:r>
    </w:p>
    <w:p w14:paraId="4834C12A" w14:textId="22AB04B4" w:rsidR="00515023" w:rsidRDefault="00FE778D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胡涛</w:t>
      </w:r>
      <w:r w:rsidR="00D14CCB">
        <w:rPr>
          <w:rFonts w:hint="eastAsia"/>
          <w:color w:val="000000"/>
          <w:sz w:val="20"/>
          <w:szCs w:val="20"/>
        </w:rPr>
        <w:t xml:space="preserve"> </w:t>
      </w:r>
      <w:r w:rsidR="00D14CCB">
        <w:rPr>
          <w:rFonts w:hint="eastAsia"/>
          <w:color w:val="000000"/>
          <w:sz w:val="20"/>
          <w:szCs w:val="20"/>
        </w:rPr>
        <w:t>编著</w:t>
      </w:r>
      <w:r w:rsidR="00BF2450"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中国茶图鉴全书</w:t>
      </w:r>
      <w:r w:rsidR="00BF2450">
        <w:rPr>
          <w:rFonts w:hint="eastAsia"/>
          <w:color w:val="000000"/>
          <w:sz w:val="20"/>
          <w:szCs w:val="20"/>
        </w:rPr>
        <w:t>》</w:t>
      </w:r>
      <w:r w:rsidR="00BF2450">
        <w:rPr>
          <w:rFonts w:hint="eastAsia"/>
          <w:color w:val="000000"/>
          <w:sz w:val="20"/>
          <w:szCs w:val="20"/>
        </w:rPr>
        <w:t>,</w:t>
      </w:r>
      <w:r>
        <w:rPr>
          <w:rFonts w:hint="eastAsia"/>
          <w:color w:val="000000"/>
          <w:sz w:val="20"/>
          <w:szCs w:val="20"/>
        </w:rPr>
        <w:t>江西科学技术</w:t>
      </w:r>
      <w:r w:rsidR="00D14CCB">
        <w:rPr>
          <w:rFonts w:hint="eastAsia"/>
          <w:color w:val="000000"/>
          <w:sz w:val="20"/>
          <w:szCs w:val="20"/>
        </w:rPr>
        <w:t>出版社，</w:t>
      </w:r>
      <w:r w:rsidR="00D14CCB">
        <w:rPr>
          <w:rFonts w:hint="eastAsia"/>
          <w:color w:val="000000"/>
          <w:sz w:val="20"/>
          <w:szCs w:val="20"/>
        </w:rPr>
        <w:t>201</w:t>
      </w:r>
      <w:r>
        <w:rPr>
          <w:rFonts w:hint="eastAsia"/>
          <w:color w:val="000000"/>
          <w:sz w:val="20"/>
          <w:szCs w:val="20"/>
        </w:rPr>
        <w:t>9</w:t>
      </w:r>
      <w:r w:rsidR="00BF2450">
        <w:rPr>
          <w:rFonts w:hint="eastAsia"/>
          <w:color w:val="000000"/>
          <w:sz w:val="20"/>
          <w:szCs w:val="20"/>
        </w:rPr>
        <w:t>年版。</w:t>
      </w:r>
      <w:r w:rsidR="00BF2450">
        <w:rPr>
          <w:color w:val="000000"/>
          <w:sz w:val="20"/>
          <w:szCs w:val="20"/>
        </w:rPr>
        <w:t>】</w:t>
      </w:r>
    </w:p>
    <w:p w14:paraId="35A7B348" w14:textId="7EC5773A" w:rsidR="00FE778D" w:rsidRDefault="00BF2450" w:rsidP="00FE778D">
      <w:pPr>
        <w:snapToGrid w:val="0"/>
        <w:spacing w:line="288" w:lineRule="auto"/>
        <w:ind w:firstLineChars="196" w:firstLine="394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hyperlink r:id="rId8" w:anchor="/learn/announce" w:history="1">
        <w:r w:rsidR="00FE778D" w:rsidRPr="009470E4">
          <w:rPr>
            <w:rStyle w:val="aa"/>
            <w:b/>
            <w:bCs/>
            <w:sz w:val="20"/>
            <w:szCs w:val="20"/>
          </w:rPr>
          <w:t>https://www.icourse163.org/learn/NBCC-425003?tid=1450362465#/learn/announce</w:t>
        </w:r>
      </w:hyperlink>
    </w:p>
    <w:p w14:paraId="6C09A3A3" w14:textId="3BD00049" w:rsidR="00515023" w:rsidRDefault="00BF2450" w:rsidP="00FE778D">
      <w:pPr>
        <w:snapToGrid w:val="0"/>
        <w:spacing w:line="288" w:lineRule="auto"/>
        <w:ind w:firstLineChars="196" w:firstLine="470"/>
        <w:jc w:val="left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2AF2673" w14:textId="77777777" w:rsidR="00D439BB" w:rsidRDefault="00D439BB" w:rsidP="00D439B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《茶道》是品赏茶的美感之道，亦被视为一种烹茶饮茶的生活艺术，一种以茶为媒的生活礼仪，一种以茶修身的生活方式。茶道源于中国后传入西方，并发扬光大。在茶的发展过程中产生了茶艺，</w:t>
      </w:r>
      <w:r>
        <w:rPr>
          <w:rFonts w:hint="eastAsia"/>
          <w:color w:val="000000"/>
          <w:sz w:val="20"/>
          <w:szCs w:val="20"/>
        </w:rPr>
        <w:t>2008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月</w:t>
      </w:r>
      <w:r>
        <w:rPr>
          <w:rFonts w:hint="eastAsia"/>
          <w:color w:val="000000"/>
          <w:sz w:val="20"/>
          <w:szCs w:val="20"/>
        </w:rPr>
        <w:t>7</w:t>
      </w:r>
      <w:r>
        <w:rPr>
          <w:rFonts w:hint="eastAsia"/>
          <w:color w:val="000000"/>
          <w:sz w:val="20"/>
          <w:szCs w:val="20"/>
        </w:rPr>
        <w:t>日，茶艺经国务院批准列入第二批国家级非物质文化遗产名录。在学习的过程中了解茶的历史，茶事礼俗、茶的不同品种及制作工艺，学习多种茶的泡茶方式方法，饮茶方法等。</w:t>
      </w:r>
    </w:p>
    <w:p w14:paraId="1441493E" w14:textId="0462DE4D" w:rsidR="00515023" w:rsidRPr="00F369F9" w:rsidRDefault="00D439BB" w:rsidP="00D439B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茶道近年进入幼儿阶段，让更多的幼儿了解中国的茶文化、制茶工艺、茶礼仪等，为幼儿了解茶道，了解非物质文化遗产提供了途径，同时也发扬了我国的非遗文化，对学前</w:t>
      </w:r>
      <w:r w:rsidRPr="006A6AD6">
        <w:rPr>
          <w:rFonts w:hint="eastAsia"/>
          <w:color w:val="000000"/>
          <w:sz w:val="20"/>
          <w:szCs w:val="20"/>
        </w:rPr>
        <w:t>教育</w:t>
      </w:r>
      <w:r>
        <w:rPr>
          <w:rFonts w:hint="eastAsia"/>
          <w:color w:val="000000"/>
          <w:sz w:val="20"/>
          <w:szCs w:val="20"/>
        </w:rPr>
        <w:t>教学</w:t>
      </w:r>
      <w:r w:rsidRPr="006A6AD6">
        <w:rPr>
          <w:rFonts w:hint="eastAsia"/>
          <w:color w:val="000000"/>
          <w:sz w:val="20"/>
          <w:szCs w:val="20"/>
        </w:rPr>
        <w:t>重要</w:t>
      </w:r>
      <w:r>
        <w:rPr>
          <w:rFonts w:hint="eastAsia"/>
          <w:color w:val="000000"/>
          <w:sz w:val="20"/>
          <w:szCs w:val="20"/>
        </w:rPr>
        <w:t>意义。通过《茶道》这门课可以既培养学生动手能力，又可以了解我国的传统文化。可以掌握多种茶叶的文化及冲泡方式，</w:t>
      </w:r>
      <w:r w:rsidRPr="007E5D87">
        <w:t>通过</w:t>
      </w:r>
      <w:r w:rsidRPr="007E5D87">
        <w:rPr>
          <w:color w:val="000000"/>
          <w:sz w:val="20"/>
          <w:szCs w:val="20"/>
        </w:rPr>
        <w:t>沏茶、赏茶、闻茶、饮茶、增进友谊，美心修德，学习礼法，领略传统美德，是很有益的一种和美仪式。</w:t>
      </w:r>
      <w:r>
        <w:rPr>
          <w:rFonts w:hint="eastAsia"/>
          <w:color w:val="000000"/>
          <w:sz w:val="20"/>
          <w:szCs w:val="20"/>
        </w:rPr>
        <w:t>在学茶的过程中</w:t>
      </w:r>
      <w:r w:rsidRPr="007E5D87">
        <w:rPr>
          <w:color w:val="000000"/>
          <w:sz w:val="20"/>
          <w:szCs w:val="20"/>
        </w:rPr>
        <w:t>静心、静神，陶冶情操、去除杂念。</w:t>
      </w:r>
    </w:p>
    <w:p w14:paraId="27A39968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A40E201" w14:textId="77777777" w:rsidR="00515023" w:rsidRDefault="00BF245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62B152F" w14:textId="0DBD3558" w:rsidR="00515023" w:rsidRDefault="00BF245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F369F9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学生。通过</w:t>
      </w:r>
      <w:r w:rsidR="00DF1A4F">
        <w:rPr>
          <w:rFonts w:hint="eastAsia"/>
          <w:color w:val="000000"/>
          <w:sz w:val="20"/>
          <w:szCs w:val="20"/>
        </w:rPr>
        <w:t>茶道的学习陶冶</w:t>
      </w:r>
      <w:r>
        <w:rPr>
          <w:rFonts w:hint="eastAsia"/>
          <w:color w:val="000000"/>
          <w:sz w:val="20"/>
          <w:szCs w:val="20"/>
        </w:rPr>
        <w:t>学生</w:t>
      </w:r>
      <w:r w:rsidR="00DF1A4F" w:rsidRPr="007E5D87">
        <w:rPr>
          <w:color w:val="000000"/>
          <w:sz w:val="20"/>
          <w:szCs w:val="20"/>
        </w:rPr>
        <w:t>陶冶情操、去除杂念</w:t>
      </w:r>
      <w:r>
        <w:rPr>
          <w:rFonts w:hint="eastAsia"/>
          <w:color w:val="000000"/>
          <w:sz w:val="20"/>
          <w:szCs w:val="20"/>
        </w:rPr>
        <w:t>，使学生开阔艺术视野，增长见识，为学生在生活、学习</w:t>
      </w:r>
      <w:r w:rsidR="00DF1A4F">
        <w:rPr>
          <w:rFonts w:hint="eastAsia"/>
          <w:color w:val="000000"/>
          <w:sz w:val="20"/>
          <w:szCs w:val="20"/>
        </w:rPr>
        <w:t>中领略中国传统文化的精髓</w:t>
      </w:r>
      <w:r>
        <w:rPr>
          <w:rFonts w:hint="eastAsia"/>
          <w:color w:val="000000"/>
          <w:sz w:val="20"/>
          <w:szCs w:val="20"/>
        </w:rPr>
        <w:t>。</w:t>
      </w:r>
    </w:p>
    <w:p w14:paraId="51E88CF9" w14:textId="2174A8D7" w:rsidR="00515023" w:rsidRDefault="00515023">
      <w:pPr>
        <w:rPr>
          <w:color w:val="000000"/>
          <w:sz w:val="20"/>
          <w:szCs w:val="20"/>
        </w:rPr>
      </w:pPr>
    </w:p>
    <w:p w14:paraId="137DF9CE" w14:textId="62E50211" w:rsidR="000804A3" w:rsidRDefault="000804A3">
      <w:pPr>
        <w:rPr>
          <w:color w:val="000000"/>
          <w:sz w:val="20"/>
          <w:szCs w:val="20"/>
        </w:rPr>
      </w:pPr>
    </w:p>
    <w:p w14:paraId="068D22CA" w14:textId="6F7C6656" w:rsidR="000804A3" w:rsidRDefault="000804A3">
      <w:pPr>
        <w:rPr>
          <w:color w:val="000000"/>
          <w:sz w:val="20"/>
          <w:szCs w:val="20"/>
        </w:rPr>
      </w:pPr>
    </w:p>
    <w:p w14:paraId="126EF1F9" w14:textId="45459355" w:rsidR="000804A3" w:rsidRDefault="000804A3">
      <w:pPr>
        <w:rPr>
          <w:color w:val="000000"/>
          <w:sz w:val="20"/>
          <w:szCs w:val="20"/>
        </w:rPr>
      </w:pPr>
    </w:p>
    <w:p w14:paraId="1931EE5C" w14:textId="2B920807" w:rsidR="000804A3" w:rsidRDefault="000804A3">
      <w:pPr>
        <w:rPr>
          <w:color w:val="000000"/>
          <w:sz w:val="20"/>
          <w:szCs w:val="20"/>
        </w:rPr>
      </w:pPr>
    </w:p>
    <w:p w14:paraId="1C4ACEC2" w14:textId="7CEAB6A0" w:rsidR="000804A3" w:rsidRDefault="000804A3">
      <w:pPr>
        <w:rPr>
          <w:color w:val="000000"/>
          <w:sz w:val="20"/>
          <w:szCs w:val="20"/>
        </w:rPr>
      </w:pPr>
    </w:p>
    <w:p w14:paraId="536D0346" w14:textId="77777777" w:rsidR="000804A3" w:rsidRDefault="000804A3"/>
    <w:p w14:paraId="61751DD2" w14:textId="77777777" w:rsidR="00515023" w:rsidRDefault="00BF2450">
      <w:pPr>
        <w:spacing w:line="360" w:lineRule="auto"/>
        <w:ind w:firstLineChars="250" w:firstLine="60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15023" w14:paraId="2DE470D6" w14:textId="77777777">
        <w:tc>
          <w:tcPr>
            <w:tcW w:w="535" w:type="dxa"/>
            <w:shd w:val="clear" w:color="auto" w:fill="auto"/>
          </w:tcPr>
          <w:p w14:paraId="6505FAAC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16E7C37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6A01AC0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72F309B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6868AA0F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250F61E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FE8942" w14:textId="77777777" w:rsidR="00515023" w:rsidRDefault="00BF245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15023" w14:paraId="24DB4A02" w14:textId="77777777">
        <w:tc>
          <w:tcPr>
            <w:tcW w:w="535" w:type="dxa"/>
            <w:shd w:val="clear" w:color="auto" w:fill="auto"/>
          </w:tcPr>
          <w:p w14:paraId="2FC97CA3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FBF4A36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470" w:type="dxa"/>
            <w:shd w:val="clear" w:color="auto" w:fill="auto"/>
          </w:tcPr>
          <w:p w14:paraId="488EE105" w14:textId="75D1B776" w:rsidR="00515023" w:rsidRDefault="00B6415C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</w:t>
            </w:r>
            <w:r w:rsidR="004A09E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茶道的起源、发展历程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4A09E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茶叶、茶礼仪等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4A09E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感受茶文化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50AC2B87" w14:textId="044E9BE9" w:rsidR="00515023" w:rsidRDefault="004A09E6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4529D2F2" w14:textId="715A3A4E" w:rsidR="00B6415C" w:rsidRDefault="00B6415C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276" w:type="dxa"/>
            <w:shd w:val="clear" w:color="auto" w:fill="auto"/>
          </w:tcPr>
          <w:p w14:paraId="708E7995" w14:textId="400891EE" w:rsidR="00515023" w:rsidRDefault="004A09E6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泡茶操作</w:t>
            </w:r>
          </w:p>
        </w:tc>
      </w:tr>
      <w:tr w:rsidR="00515023" w14:paraId="4D48664D" w14:textId="77777777">
        <w:trPr>
          <w:trHeight w:val="633"/>
        </w:trPr>
        <w:tc>
          <w:tcPr>
            <w:tcW w:w="535" w:type="dxa"/>
            <w:shd w:val="clear" w:color="auto" w:fill="auto"/>
          </w:tcPr>
          <w:p w14:paraId="0BB2F264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6B099AA0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470" w:type="dxa"/>
            <w:shd w:val="clear" w:color="auto" w:fill="auto"/>
          </w:tcPr>
          <w:p w14:paraId="6A7DE415" w14:textId="3817B48A" w:rsidR="00515023" w:rsidRDefault="00BF2450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掌握</w:t>
            </w:r>
            <w:r w:rsidR="00872CBF">
              <w:rPr>
                <w:rFonts w:hint="eastAsia"/>
                <w:color w:val="000000"/>
                <w:sz w:val="20"/>
                <w:szCs w:val="20"/>
              </w:rPr>
              <w:t>六大茶类的相关知识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，学会</w:t>
            </w:r>
            <w:r w:rsidR="00872CBF">
              <w:rPr>
                <w:rFonts w:hint="eastAsia"/>
                <w:color w:val="000000"/>
                <w:sz w:val="20"/>
                <w:szCs w:val="20"/>
              </w:rPr>
              <w:t>六大茶类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的</w:t>
            </w:r>
            <w:r w:rsidR="00872CBF">
              <w:rPr>
                <w:rFonts w:hint="eastAsia"/>
                <w:color w:val="000000"/>
                <w:sz w:val="20"/>
                <w:szCs w:val="20"/>
              </w:rPr>
              <w:t>冲泡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流程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7AA3F27C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7E9A7EB9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  <w:p w14:paraId="07FC6CD5" w14:textId="77777777" w:rsidR="00515023" w:rsidRDefault="0051502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E7D0F6" w14:textId="225B05F6" w:rsidR="00515023" w:rsidRDefault="004A09E6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泡茶操作</w:t>
            </w:r>
          </w:p>
        </w:tc>
      </w:tr>
      <w:tr w:rsidR="00515023" w14:paraId="5685AA83" w14:textId="77777777">
        <w:trPr>
          <w:trHeight w:val="633"/>
        </w:trPr>
        <w:tc>
          <w:tcPr>
            <w:tcW w:w="535" w:type="dxa"/>
            <w:shd w:val="clear" w:color="auto" w:fill="auto"/>
          </w:tcPr>
          <w:p w14:paraId="6D897867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DDCFEDA" w14:textId="77777777" w:rsidR="00515023" w:rsidRDefault="00BF245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 w14:paraId="3229DFB7" w14:textId="35C32603" w:rsidR="00515023" w:rsidRDefault="0030621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 w:rsidR="00872CBF">
              <w:rPr>
                <w:rFonts w:hint="eastAsia"/>
                <w:color w:val="000000"/>
                <w:sz w:val="20"/>
                <w:szCs w:val="20"/>
              </w:rPr>
              <w:t>六大茶类的知识茶叶的选用</w:t>
            </w:r>
            <w:r>
              <w:rPr>
                <w:rFonts w:hint="eastAsia"/>
                <w:color w:val="000000"/>
                <w:sz w:val="20"/>
                <w:szCs w:val="20"/>
              </w:rPr>
              <w:t>，并能进行</w:t>
            </w:r>
            <w:r w:rsidR="00872CBF">
              <w:rPr>
                <w:rFonts w:hint="eastAsia"/>
                <w:color w:val="000000"/>
                <w:sz w:val="20"/>
                <w:szCs w:val="20"/>
              </w:rPr>
              <w:t>花茶、调饮茶的冲泡</w:t>
            </w:r>
          </w:p>
        </w:tc>
        <w:tc>
          <w:tcPr>
            <w:tcW w:w="2199" w:type="dxa"/>
            <w:shd w:val="clear" w:color="auto" w:fill="auto"/>
          </w:tcPr>
          <w:p w14:paraId="0B784640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202BC5C4" w14:textId="77777777" w:rsidR="00515023" w:rsidRDefault="00BF2450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  <w:p w14:paraId="4A4EB2BD" w14:textId="77777777" w:rsidR="00515023" w:rsidRDefault="00515023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2BE1E3" w14:textId="03DD16CF" w:rsidR="00515023" w:rsidRDefault="004A09E6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泡茶操作</w:t>
            </w:r>
          </w:p>
        </w:tc>
      </w:tr>
    </w:tbl>
    <w:p w14:paraId="60EB56C1" w14:textId="77777777" w:rsidR="00515023" w:rsidRDefault="00BF2450">
      <w:pPr>
        <w:snapToGrid w:val="0"/>
        <w:spacing w:line="288" w:lineRule="auto"/>
        <w:ind w:firstLineChars="200" w:firstLine="480"/>
        <w:rPr>
          <w:rFonts w:ascii="宋体" w:hAnsi="宋体"/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tbl>
      <w:tblPr>
        <w:tblStyle w:val="a8"/>
        <w:tblW w:w="7882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1843"/>
        <w:gridCol w:w="1759"/>
        <w:gridCol w:w="1701"/>
        <w:gridCol w:w="1559"/>
      </w:tblGrid>
      <w:tr w:rsidR="00E1653E" w14:paraId="1E08F238" w14:textId="77777777" w:rsidTr="00E1653E">
        <w:trPr>
          <w:jc w:val="center"/>
        </w:trPr>
        <w:tc>
          <w:tcPr>
            <w:tcW w:w="1020" w:type="dxa"/>
            <w:vAlign w:val="center"/>
          </w:tcPr>
          <w:p w14:paraId="3F6C0AEC" w14:textId="77777777" w:rsidR="00E1653E" w:rsidRDefault="00E165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单元</w:t>
            </w:r>
          </w:p>
        </w:tc>
        <w:tc>
          <w:tcPr>
            <w:tcW w:w="1843" w:type="dxa"/>
            <w:vAlign w:val="center"/>
          </w:tcPr>
          <w:p w14:paraId="2EEBCD49" w14:textId="56D1A198" w:rsidR="00E1653E" w:rsidRDefault="00E165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知识目标</w:t>
            </w:r>
          </w:p>
        </w:tc>
        <w:tc>
          <w:tcPr>
            <w:tcW w:w="1759" w:type="dxa"/>
            <w:vAlign w:val="center"/>
          </w:tcPr>
          <w:p w14:paraId="272F4349" w14:textId="52F3CAE6" w:rsidR="00E1653E" w:rsidRDefault="00E165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能力目标</w:t>
            </w:r>
          </w:p>
        </w:tc>
        <w:tc>
          <w:tcPr>
            <w:tcW w:w="1701" w:type="dxa"/>
          </w:tcPr>
          <w:p w14:paraId="3EC7E61D" w14:textId="0F11069F" w:rsidR="00E1653E" w:rsidRDefault="00E165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情感目标</w:t>
            </w:r>
          </w:p>
        </w:tc>
        <w:tc>
          <w:tcPr>
            <w:tcW w:w="1559" w:type="dxa"/>
            <w:vAlign w:val="center"/>
          </w:tcPr>
          <w:p w14:paraId="5B351239" w14:textId="1FCE0CA5" w:rsidR="00E1653E" w:rsidRDefault="00E1653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教学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难点</w:t>
            </w:r>
          </w:p>
        </w:tc>
      </w:tr>
      <w:tr w:rsidR="00E1653E" w14:paraId="5D51C221" w14:textId="77777777" w:rsidTr="00E1653E">
        <w:trPr>
          <w:trHeight w:val="2254"/>
          <w:jc w:val="center"/>
        </w:trPr>
        <w:tc>
          <w:tcPr>
            <w:tcW w:w="1020" w:type="dxa"/>
            <w:vAlign w:val="center"/>
          </w:tcPr>
          <w:p w14:paraId="58411C31" w14:textId="1C24CB1C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茶道的概述</w:t>
            </w:r>
            <w:r w:rsidR="00CB4972">
              <w:rPr>
                <w:rFonts w:hint="eastAsia"/>
                <w:color w:val="000000"/>
                <w:sz w:val="20"/>
                <w:szCs w:val="20"/>
              </w:rPr>
              <w:t>及绿茶</w:t>
            </w:r>
            <w:r>
              <w:rPr>
                <w:rFonts w:hint="eastAsia"/>
                <w:color w:val="000000"/>
                <w:sz w:val="20"/>
                <w:szCs w:val="20"/>
              </w:rPr>
              <w:t>（</w:t>
            </w:r>
            <w:r w:rsidR="00CB4972"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54E37970" w14:textId="42ED1FF9" w:rsidR="00E1653E" w:rsidRDefault="00E1653E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了解茶的起源；</w:t>
            </w:r>
          </w:p>
          <w:p w14:paraId="35B69E45" w14:textId="71FEA45C" w:rsidR="00E1653E" w:rsidRDefault="00E1653E">
            <w:pPr>
              <w:pStyle w:val="a9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知道茶的发展历程；</w:t>
            </w:r>
          </w:p>
          <w:p w14:paraId="39E29C14" w14:textId="244690C0" w:rsidR="00E1653E" w:rsidRDefault="00E1653E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了解茶叶的演变过程；</w:t>
            </w:r>
          </w:p>
          <w:p w14:paraId="40666DE8" w14:textId="26ABF07C" w:rsidR="00E1653E" w:rsidRDefault="00E1653E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了解茶礼仪。</w:t>
            </w:r>
          </w:p>
          <w:p w14:paraId="458A6B08" w14:textId="0B0594A6" w:rsidR="00E1653E" w:rsidRDefault="00E1653E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学习绿茶的冲泡方法。</w:t>
            </w:r>
          </w:p>
        </w:tc>
        <w:tc>
          <w:tcPr>
            <w:tcW w:w="1759" w:type="dxa"/>
            <w:vAlign w:val="center"/>
          </w:tcPr>
          <w:p w14:paraId="6A38DB7C" w14:textId="10C79BD9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能够理解茶的概念、起源、发展及现状，了解茶礼仪。</w:t>
            </w:r>
          </w:p>
          <w:p w14:paraId="22490C20" w14:textId="78749B75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掌握绿茶的冲泡方法。</w:t>
            </w:r>
          </w:p>
        </w:tc>
        <w:tc>
          <w:tcPr>
            <w:tcW w:w="1701" w:type="dxa"/>
          </w:tcPr>
          <w:p w14:paraId="3F0AA5D6" w14:textId="261B7C3B" w:rsidR="008D4149" w:rsidRPr="008D4149" w:rsidRDefault="008D4149" w:rsidP="008D414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培养学生对茶道的了解，弘扬我国非物质文化遗产，激发学习兴趣，提高自身修养。</w:t>
            </w:r>
          </w:p>
          <w:p w14:paraId="1688DF6E" w14:textId="7933C728" w:rsidR="008D4149" w:rsidRPr="008D4149" w:rsidRDefault="008D4149" w:rsidP="008D4149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在陶冶情趣的同时沉淀自我提高动手能力。</w:t>
            </w:r>
          </w:p>
          <w:p w14:paraId="79931D02" w14:textId="77777777" w:rsidR="00E1653E" w:rsidRPr="008D4149" w:rsidRDefault="00E1653E" w:rsidP="008D4149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62E690" w14:textId="15D3CE04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茶的知识脉络。</w:t>
            </w:r>
          </w:p>
          <w:p w14:paraId="60B00F8F" w14:textId="6BD73A56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掌握绿茶的冲泡方法。</w:t>
            </w:r>
          </w:p>
        </w:tc>
      </w:tr>
      <w:tr w:rsidR="00E1653E" w14:paraId="70E02B7B" w14:textId="77777777" w:rsidTr="00E1653E">
        <w:trPr>
          <w:trHeight w:val="2400"/>
          <w:jc w:val="center"/>
        </w:trPr>
        <w:tc>
          <w:tcPr>
            <w:tcW w:w="1020" w:type="dxa"/>
            <w:vAlign w:val="center"/>
          </w:tcPr>
          <w:p w14:paraId="24915C62" w14:textId="2B84B4E8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白茶和黄茶（</w:t>
            </w:r>
            <w:r w:rsidR="00CB4972"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7791E0C2" w14:textId="39F75B6E" w:rsidR="00E1653E" w:rsidRDefault="00E1653E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了解白茶和黄茶的特点；</w:t>
            </w:r>
          </w:p>
          <w:p w14:paraId="3268656B" w14:textId="6A4A5F89" w:rsidR="00E1653E" w:rsidRDefault="00E1653E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了解白茶和黄茶的制作工艺；</w:t>
            </w:r>
          </w:p>
          <w:p w14:paraId="6A0785EC" w14:textId="7E097E92" w:rsidR="00E1653E" w:rsidRDefault="00E1653E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能够掌握白茶和黄茶的冲泡；</w:t>
            </w:r>
          </w:p>
        </w:tc>
        <w:tc>
          <w:tcPr>
            <w:tcW w:w="1759" w:type="dxa"/>
            <w:vAlign w:val="center"/>
          </w:tcPr>
          <w:p w14:paraId="3DA99696" w14:textId="269128C3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学会白茶和黄茶的制作工艺。</w:t>
            </w:r>
          </w:p>
          <w:p w14:paraId="2E02C8E4" w14:textId="33EA0AD3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掌握白茶和黄茶的冲泡。</w:t>
            </w:r>
          </w:p>
          <w:p w14:paraId="3BE1A8D9" w14:textId="77777777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5A39E6" w14:textId="77777777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培养学生对茶道的了解，弘扬我国非物质文化遗产，激发学习兴趣，提高自身修养。</w:t>
            </w:r>
          </w:p>
          <w:p w14:paraId="636BF54F" w14:textId="73EBB113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在陶冶情趣的同时</w:t>
            </w:r>
            <w:r>
              <w:rPr>
                <w:rFonts w:hint="eastAsia"/>
                <w:color w:val="000000"/>
                <w:sz w:val="20"/>
                <w:szCs w:val="20"/>
              </w:rPr>
              <w:t>了解白茶和黄茶的相关文化知识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18FC0275" w14:textId="77777777" w:rsidR="00E1653E" w:rsidRPr="00055E75" w:rsidRDefault="00E1653E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175463" w14:textId="1BCCC05A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白茶和黄茶的制作工艺。</w:t>
            </w:r>
          </w:p>
          <w:p w14:paraId="290D45B7" w14:textId="67A428A4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掌握白茶和黄茶的冲泡。</w:t>
            </w:r>
          </w:p>
          <w:p w14:paraId="7D383898" w14:textId="77777777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1653E" w14:paraId="643CF2A5" w14:textId="77777777" w:rsidTr="00E1653E">
        <w:trPr>
          <w:trHeight w:val="2688"/>
          <w:jc w:val="center"/>
        </w:trPr>
        <w:tc>
          <w:tcPr>
            <w:tcW w:w="1020" w:type="dxa"/>
            <w:vAlign w:val="center"/>
          </w:tcPr>
          <w:p w14:paraId="62F10F15" w14:textId="7BCD7D9B" w:rsidR="00E1653E" w:rsidRDefault="00E1653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红茶和青茶（</w:t>
            </w:r>
            <w:r w:rsidR="00CB4972"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2A29F760" w14:textId="62E5F98B" w:rsidR="00E1653E" w:rsidRPr="002947F8" w:rsidRDefault="00E1653E" w:rsidP="002947F8">
            <w:pPr>
              <w:pStyle w:val="a9"/>
              <w:numPr>
                <w:ilvl w:val="0"/>
                <w:numId w:val="3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2947F8"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红茶和青茶</w:t>
            </w:r>
            <w:r w:rsidRPr="002947F8">
              <w:rPr>
                <w:rFonts w:hint="eastAsia"/>
                <w:color w:val="000000"/>
                <w:sz w:val="20"/>
                <w:szCs w:val="20"/>
              </w:rPr>
              <w:t>的特点；</w:t>
            </w:r>
          </w:p>
          <w:p w14:paraId="2703EBCD" w14:textId="2C5BAE3E" w:rsidR="00E1653E" w:rsidRPr="002947F8" w:rsidRDefault="00E1653E" w:rsidP="002947F8">
            <w:pPr>
              <w:pStyle w:val="a9"/>
              <w:numPr>
                <w:ilvl w:val="0"/>
                <w:numId w:val="3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2947F8"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红茶和青茶</w:t>
            </w:r>
            <w:r w:rsidRPr="002947F8">
              <w:rPr>
                <w:rFonts w:hint="eastAsia"/>
                <w:color w:val="000000"/>
                <w:sz w:val="20"/>
                <w:szCs w:val="20"/>
              </w:rPr>
              <w:t>的制作工艺；</w:t>
            </w:r>
          </w:p>
          <w:p w14:paraId="46F0C021" w14:textId="107C78A2" w:rsidR="00E1653E" w:rsidRDefault="00E1653E" w:rsidP="002947F8">
            <w:pPr>
              <w:ind w:left="400" w:right="-50" w:hangingChars="200" w:hanging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能够掌握红茶和青茶的冲泡；</w:t>
            </w:r>
          </w:p>
        </w:tc>
        <w:tc>
          <w:tcPr>
            <w:tcW w:w="1759" w:type="dxa"/>
            <w:vAlign w:val="center"/>
          </w:tcPr>
          <w:p w14:paraId="65DEE656" w14:textId="549A1F4E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学会红茶和青茶的制作工艺。</w:t>
            </w:r>
          </w:p>
          <w:p w14:paraId="2D2511E0" w14:textId="701F74D8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掌握红茶和青茶的冲泡</w:t>
            </w:r>
          </w:p>
        </w:tc>
        <w:tc>
          <w:tcPr>
            <w:tcW w:w="1701" w:type="dxa"/>
          </w:tcPr>
          <w:p w14:paraId="1A08A1C8" w14:textId="77777777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培养学生对茶道的了解，弘扬我国非物质文化遗产，激发学习兴趣，提高自身修养。</w:t>
            </w:r>
          </w:p>
          <w:p w14:paraId="583322D6" w14:textId="3003D9B8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在陶冶情趣的同时</w:t>
            </w:r>
            <w:r>
              <w:rPr>
                <w:rFonts w:hint="eastAsia"/>
                <w:color w:val="000000"/>
                <w:sz w:val="20"/>
                <w:szCs w:val="20"/>
              </w:rPr>
              <w:t>了解红茶和青茶的相关文化知识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1BE588BF" w14:textId="77777777" w:rsidR="00E1653E" w:rsidRPr="00055E75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202450" w14:textId="16F6FA1B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红茶和青茶的制作工艺。</w:t>
            </w:r>
          </w:p>
          <w:p w14:paraId="131E04D5" w14:textId="73F73A09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掌握红茶和青茶的冲泡。</w:t>
            </w:r>
          </w:p>
          <w:p w14:paraId="2E5DEC3F" w14:textId="4DDA7C5B" w:rsidR="00E1653E" w:rsidRPr="002947F8" w:rsidRDefault="00E1653E" w:rsidP="006F1BB5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1653E" w14:paraId="7D39249A" w14:textId="77777777" w:rsidTr="00E1653E">
        <w:trPr>
          <w:trHeight w:val="2688"/>
          <w:jc w:val="center"/>
        </w:trPr>
        <w:tc>
          <w:tcPr>
            <w:tcW w:w="1020" w:type="dxa"/>
            <w:vAlign w:val="center"/>
          </w:tcPr>
          <w:p w14:paraId="1B86696A" w14:textId="01BCCA6A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</w:t>
            </w:r>
            <w:r>
              <w:rPr>
                <w:rFonts w:hint="eastAsia"/>
                <w:color w:val="000000"/>
                <w:sz w:val="20"/>
                <w:szCs w:val="20"/>
              </w:rPr>
              <w:t>黑茶和花茶（</w:t>
            </w:r>
            <w:r w:rsidR="00CB4972">
              <w:rPr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843" w:type="dxa"/>
            <w:vAlign w:val="center"/>
          </w:tcPr>
          <w:p w14:paraId="077BA3AA" w14:textId="018AF3BB" w:rsidR="00E1653E" w:rsidRPr="002947F8" w:rsidRDefault="00E1653E" w:rsidP="002947F8">
            <w:pPr>
              <w:pStyle w:val="a9"/>
              <w:numPr>
                <w:ilvl w:val="0"/>
                <w:numId w:val="4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 w:rsidRPr="002947F8"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黑茶和花茶（</w:t>
            </w:r>
            <w:r w:rsidRPr="002947F8">
              <w:rPr>
                <w:rFonts w:hint="eastAsia"/>
                <w:color w:val="000000"/>
                <w:sz w:val="20"/>
                <w:szCs w:val="20"/>
              </w:rPr>
              <w:t>的特点；</w:t>
            </w:r>
          </w:p>
          <w:p w14:paraId="2D4260F0" w14:textId="4064F715" w:rsidR="00E1653E" w:rsidRPr="002947F8" w:rsidRDefault="00E1653E" w:rsidP="002947F8">
            <w:pPr>
              <w:ind w:left="400" w:right="-50" w:hangingChars="200" w:hanging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2947F8"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color w:val="000000"/>
                <w:sz w:val="20"/>
                <w:szCs w:val="20"/>
              </w:rPr>
              <w:t>黑茶和花茶（</w:t>
            </w:r>
            <w:r w:rsidRPr="002947F8">
              <w:rPr>
                <w:rFonts w:hint="eastAsia"/>
                <w:color w:val="000000"/>
                <w:sz w:val="20"/>
                <w:szCs w:val="20"/>
              </w:rPr>
              <w:t>的制作工艺；</w:t>
            </w:r>
          </w:p>
          <w:p w14:paraId="0E86CD7F" w14:textId="1A7F091C" w:rsidR="00E1653E" w:rsidRDefault="00E1653E" w:rsidP="002947F8">
            <w:pPr>
              <w:ind w:left="400" w:hangingChars="200" w:hanging="4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能够掌握黑茶和花茶（的冲泡；</w:t>
            </w:r>
          </w:p>
        </w:tc>
        <w:tc>
          <w:tcPr>
            <w:tcW w:w="1759" w:type="dxa"/>
            <w:vAlign w:val="center"/>
          </w:tcPr>
          <w:p w14:paraId="21327C60" w14:textId="2FEB3BFA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学会黑茶和花茶（的制作工艺。</w:t>
            </w:r>
          </w:p>
          <w:p w14:paraId="64862746" w14:textId="62988EFE" w:rsidR="00E1653E" w:rsidRDefault="00E1653E" w:rsidP="002947F8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掌握黑茶和花茶的冲泡</w:t>
            </w:r>
          </w:p>
        </w:tc>
        <w:tc>
          <w:tcPr>
            <w:tcW w:w="1701" w:type="dxa"/>
          </w:tcPr>
          <w:p w14:paraId="1EC43266" w14:textId="77777777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培养学生对茶道的了解，弘扬我国非物质文化遗产，激发学习兴趣，提高自身修养。</w:t>
            </w:r>
          </w:p>
          <w:p w14:paraId="67CE42A0" w14:textId="489C0C81" w:rsidR="00055E75" w:rsidRPr="008D4149" w:rsidRDefault="00055E75" w:rsidP="00055E7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在陶冶情趣的同时</w:t>
            </w:r>
            <w:r>
              <w:rPr>
                <w:rFonts w:hint="eastAsia"/>
                <w:color w:val="000000"/>
                <w:sz w:val="20"/>
                <w:szCs w:val="20"/>
              </w:rPr>
              <w:t>了解黑茶和花茶的相关文化知识</w:t>
            </w:r>
            <w:r w:rsidRPr="008D4149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70725CA7" w14:textId="77777777" w:rsidR="00E1653E" w:rsidRPr="00055E75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B4A237" w14:textId="4FBBBDEF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黑茶和花茶（的制作工艺。</w:t>
            </w:r>
          </w:p>
          <w:p w14:paraId="6ABFFD48" w14:textId="1D14CBE9" w:rsidR="00E1653E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掌握黑茶和花茶（的冲泡。</w:t>
            </w:r>
          </w:p>
          <w:p w14:paraId="099D93BB" w14:textId="77777777" w:rsidR="00E1653E" w:rsidRPr="002947F8" w:rsidRDefault="00E1653E" w:rsidP="002947F8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113581E8" w14:textId="77777777" w:rsidR="00515023" w:rsidRDefault="00515023">
      <w:pPr>
        <w:snapToGrid w:val="0"/>
        <w:spacing w:line="288" w:lineRule="auto"/>
        <w:ind w:right="26"/>
        <w:rPr>
          <w:sz w:val="20"/>
          <w:szCs w:val="20"/>
        </w:rPr>
      </w:pPr>
    </w:p>
    <w:p w14:paraId="4CC54C37" w14:textId="77777777" w:rsidR="00515023" w:rsidRDefault="00BF245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六、课内实验名称及基本要求（选填，适用于课内实验）</w:t>
      </w:r>
    </w:p>
    <w:p w14:paraId="4809B6E4" w14:textId="77777777" w:rsidR="00515023" w:rsidRDefault="00BF2450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723"/>
      </w:tblGrid>
      <w:tr w:rsidR="00515023" w14:paraId="4B61B0B9" w14:textId="77777777" w:rsidTr="00055E75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BA9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BC45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A703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1958" w14:textId="77777777" w:rsidR="00515023" w:rsidRDefault="00BF245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51853D74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7F9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BDAE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15023" w14:paraId="2A2CCF78" w14:textId="77777777" w:rsidTr="00055E75">
        <w:trPr>
          <w:trHeight w:hRule="exact"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945A" w14:textId="293EA249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3729" w14:textId="3AD672FF" w:rsidR="00515023" w:rsidRDefault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泡茶操作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DA1D" w14:textId="3EB4DF7F" w:rsidR="00515023" w:rsidRDefault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绿茶冲泡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698C" w14:textId="1E47DC37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DFA0" w14:textId="19ABF659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C6B4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1E0EAE" w14:paraId="655F93A2" w14:textId="77777777" w:rsidTr="00055E75">
        <w:trPr>
          <w:trHeight w:hRule="exact"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ED89" w14:textId="4440EB22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6A6D" w14:textId="43C5AC7F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232C0D">
              <w:rPr>
                <w:rFonts w:ascii="宋体" w:hint="eastAsia"/>
                <w:sz w:val="16"/>
                <w:szCs w:val="16"/>
              </w:rPr>
              <w:t>泡茶操作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048" w14:textId="55C83BEC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白茶和黄茶冲泡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A4FA" w14:textId="45D7ED0B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D4D9" w14:textId="476EDDF7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745A" w14:textId="77777777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1E0EAE" w14:paraId="1098CAE3" w14:textId="77777777" w:rsidTr="00055E75">
        <w:trPr>
          <w:trHeight w:hRule="exact"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A01F" w14:textId="09895E4F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78D0" w14:textId="2954C8E7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232C0D">
              <w:rPr>
                <w:rFonts w:ascii="宋体" w:hint="eastAsia"/>
                <w:sz w:val="16"/>
                <w:szCs w:val="16"/>
              </w:rPr>
              <w:t>泡茶操作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9C34" w14:textId="5868EA72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红茶和青茶冲泡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4C28" w14:textId="07AD8848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8F7F" w14:textId="03461C3C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C35F" w14:textId="77777777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1E0EAE" w14:paraId="1E8FB32A" w14:textId="77777777" w:rsidTr="00055E75">
        <w:trPr>
          <w:trHeight w:hRule="exact"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22DB" w14:textId="75F39FD6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14D4" w14:textId="4706ACC8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232C0D">
              <w:rPr>
                <w:rFonts w:ascii="宋体" w:hint="eastAsia"/>
                <w:sz w:val="16"/>
                <w:szCs w:val="16"/>
              </w:rPr>
              <w:t>泡茶操作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1117" w14:textId="527D0CEC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黑茶和花茶冲泡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D70" w14:textId="2751D7FF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905D" w14:textId="33B5D28F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0EFB" w14:textId="77777777" w:rsidR="001E0EAE" w:rsidRDefault="001E0EAE" w:rsidP="001E0EAE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15023" w14:paraId="5F666AC2" w14:textId="77777777" w:rsidTr="00055E75">
        <w:trPr>
          <w:trHeight w:hRule="exact" w:val="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0F07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3EEE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23ED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116A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F2F0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BC74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771A6C4A" w14:textId="77777777" w:rsidR="00515023" w:rsidRDefault="00BF2450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六、实践环节各阶段名称及基本要求（选填，适用于集中实践、实习、毕业设计等）</w:t>
      </w:r>
    </w:p>
    <w:p w14:paraId="4BB94E97" w14:textId="77777777" w:rsidR="00515023" w:rsidRDefault="00BF2450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700"/>
      </w:tblGrid>
      <w:tr w:rsidR="00515023" w14:paraId="46653F1C" w14:textId="77777777" w:rsidTr="00055E75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CC80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1594" w14:textId="77777777" w:rsidR="00515023" w:rsidRDefault="00BF2450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8C1" w14:textId="77777777" w:rsidR="00515023" w:rsidRDefault="00BF2450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D3B8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315B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15023" w14:paraId="48940977" w14:textId="77777777" w:rsidTr="00055E7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E0DA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D03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3FE5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0856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46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202A3B3D" w14:textId="77777777" w:rsidTr="00055E7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F25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0B3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59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BB2A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EB44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3ED7675E" w14:textId="77777777" w:rsidTr="00055E7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5B1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6995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4602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7C2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3A8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56C1E986" w14:textId="77777777" w:rsidTr="00055E7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4854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DC9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C7BF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A80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E75F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2A666CB3" w14:textId="77777777" w:rsidTr="00055E75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947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854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F1E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17FD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F0D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3664E2B9" w14:textId="77777777" w:rsidR="00515023" w:rsidRDefault="00515023">
      <w:pPr>
        <w:snapToGrid w:val="0"/>
        <w:spacing w:line="288" w:lineRule="auto"/>
        <w:ind w:right="2520"/>
        <w:rPr>
          <w:sz w:val="20"/>
          <w:szCs w:val="20"/>
        </w:rPr>
      </w:pPr>
    </w:p>
    <w:p w14:paraId="575AA8ED" w14:textId="77777777" w:rsidR="00515023" w:rsidRDefault="00BF245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七、评价方式与成绩</w:t>
      </w:r>
    </w:p>
    <w:p w14:paraId="4C0F5E25" w14:textId="77777777" w:rsidR="00515023" w:rsidRDefault="00BF2450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049B8750" w14:textId="77777777" w:rsidR="00515023" w:rsidRDefault="00BF2450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5DA2C1AE" w14:textId="77777777" w:rsidR="00515023" w:rsidRDefault="00BF2450">
      <w:pPr>
        <w:snapToGrid w:val="0"/>
        <w:spacing w:line="288" w:lineRule="auto"/>
        <w:ind w:right="2520"/>
        <w:jc w:val="left"/>
        <w:rPr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15023" w14:paraId="5168ECC5" w14:textId="77777777">
        <w:tc>
          <w:tcPr>
            <w:tcW w:w="1809" w:type="dxa"/>
            <w:shd w:val="clear" w:color="auto" w:fill="auto"/>
          </w:tcPr>
          <w:p w14:paraId="47ED2433" w14:textId="77777777" w:rsidR="00515023" w:rsidRDefault="00BF2450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F929942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60E65EC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15023" w14:paraId="639C705F" w14:textId="77777777">
        <w:tc>
          <w:tcPr>
            <w:tcW w:w="1809" w:type="dxa"/>
            <w:shd w:val="clear" w:color="auto" w:fill="auto"/>
          </w:tcPr>
          <w:p w14:paraId="415019D5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8FBD92B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最终作业</w:t>
            </w:r>
          </w:p>
        </w:tc>
        <w:tc>
          <w:tcPr>
            <w:tcW w:w="1843" w:type="dxa"/>
            <w:shd w:val="clear" w:color="auto" w:fill="auto"/>
          </w:tcPr>
          <w:p w14:paraId="30C729D4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515023" w14:paraId="21AE558E" w14:textId="77777777">
        <w:tc>
          <w:tcPr>
            <w:tcW w:w="1809" w:type="dxa"/>
            <w:shd w:val="clear" w:color="auto" w:fill="auto"/>
          </w:tcPr>
          <w:p w14:paraId="038FDBDC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0F23740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课堂作业1</w:t>
            </w:r>
          </w:p>
        </w:tc>
        <w:tc>
          <w:tcPr>
            <w:tcW w:w="1843" w:type="dxa"/>
            <w:shd w:val="clear" w:color="auto" w:fill="auto"/>
          </w:tcPr>
          <w:p w14:paraId="273E7229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408415B8" w14:textId="77777777">
        <w:tc>
          <w:tcPr>
            <w:tcW w:w="1809" w:type="dxa"/>
            <w:shd w:val="clear" w:color="auto" w:fill="auto"/>
          </w:tcPr>
          <w:p w14:paraId="3814E714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4F1B07A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课堂作业2</w:t>
            </w:r>
          </w:p>
        </w:tc>
        <w:tc>
          <w:tcPr>
            <w:tcW w:w="1843" w:type="dxa"/>
            <w:shd w:val="clear" w:color="auto" w:fill="auto"/>
          </w:tcPr>
          <w:p w14:paraId="170BF35E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158F766B" w14:textId="77777777">
        <w:tc>
          <w:tcPr>
            <w:tcW w:w="1809" w:type="dxa"/>
            <w:shd w:val="clear" w:color="auto" w:fill="auto"/>
          </w:tcPr>
          <w:p w14:paraId="26421301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DFDB10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课堂作业3</w:t>
            </w:r>
          </w:p>
        </w:tc>
        <w:tc>
          <w:tcPr>
            <w:tcW w:w="1843" w:type="dxa"/>
            <w:shd w:val="clear" w:color="auto" w:fill="auto"/>
          </w:tcPr>
          <w:p w14:paraId="59E3DC83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0F6D434E" w14:textId="77777777">
        <w:tc>
          <w:tcPr>
            <w:tcW w:w="1809" w:type="dxa"/>
            <w:shd w:val="clear" w:color="auto" w:fill="auto"/>
          </w:tcPr>
          <w:p w14:paraId="3BBE9EC5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ADDB260" w14:textId="3F9AB2E1" w:rsidR="00515023" w:rsidRDefault="00BC1D2A" w:rsidP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14:paraId="4610D94D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4C54080A" w14:textId="77777777">
        <w:tc>
          <w:tcPr>
            <w:tcW w:w="1809" w:type="dxa"/>
            <w:shd w:val="clear" w:color="auto" w:fill="auto"/>
          </w:tcPr>
          <w:p w14:paraId="6DBBC320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5103" w:type="dxa"/>
            <w:shd w:val="clear" w:color="auto" w:fill="auto"/>
          </w:tcPr>
          <w:p w14:paraId="5739A0E1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1843" w:type="dxa"/>
            <w:shd w:val="clear" w:color="auto" w:fill="auto"/>
          </w:tcPr>
          <w:p w14:paraId="58DDB420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4EC54E5C" w14:textId="77777777" w:rsidR="00515023" w:rsidRDefault="0051502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025BFA64" w14:textId="77777777" w:rsidR="00515023" w:rsidRDefault="0051502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DA16F13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552EEDD7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4673BF5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773DA3C" w14:textId="162566E6" w:rsidR="00515023" w:rsidRPr="00055E75" w:rsidRDefault="00BF2450">
      <w:pPr>
        <w:snapToGrid w:val="0"/>
        <w:spacing w:line="288" w:lineRule="auto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5050C8">
        <w:rPr>
          <w:rFonts w:hint="eastAsia"/>
          <w:sz w:val="28"/>
          <w:szCs w:val="28"/>
        </w:rPr>
        <w:t>冉兴娟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系主任审核签名：</w:t>
      </w:r>
      <w:r w:rsidR="00055E75">
        <w:rPr>
          <w:rFonts w:hint="eastAsia"/>
          <w:noProof/>
          <w:sz w:val="28"/>
          <w:szCs w:val="28"/>
        </w:rPr>
        <w:drawing>
          <wp:inline distT="0" distB="0" distL="0" distR="0" wp14:anchorId="33E93EF3" wp14:editId="1620CF5D">
            <wp:extent cx="647700" cy="40656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69" cy="42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7D411" w14:textId="77777777" w:rsidR="00515023" w:rsidRDefault="00BF2450">
      <w:pPr>
        <w:snapToGrid w:val="0"/>
        <w:spacing w:line="288" w:lineRule="auto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14:paraId="2FDF405B" w14:textId="77777777" w:rsidR="00515023" w:rsidRDefault="00515023"/>
    <w:sectPr w:rsidR="0051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E350" w14:textId="77777777" w:rsidR="00206993" w:rsidRDefault="00206993" w:rsidP="00BC1D2A">
      <w:r>
        <w:separator/>
      </w:r>
    </w:p>
  </w:endnote>
  <w:endnote w:type="continuationSeparator" w:id="0">
    <w:p w14:paraId="190F201D" w14:textId="77777777" w:rsidR="00206993" w:rsidRDefault="00206993" w:rsidP="00BC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7727" w14:textId="77777777" w:rsidR="00206993" w:rsidRDefault="00206993" w:rsidP="00BC1D2A">
      <w:r>
        <w:separator/>
      </w:r>
    </w:p>
  </w:footnote>
  <w:footnote w:type="continuationSeparator" w:id="0">
    <w:p w14:paraId="3FFBB716" w14:textId="77777777" w:rsidR="00206993" w:rsidRDefault="00206993" w:rsidP="00BC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439B"/>
    <w:multiLevelType w:val="hybridMultilevel"/>
    <w:tmpl w:val="AD201506"/>
    <w:lvl w:ilvl="0" w:tplc="C7C214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B8221B"/>
    <w:multiLevelType w:val="multilevel"/>
    <w:tmpl w:val="29B8221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3F7CF3"/>
    <w:multiLevelType w:val="hybridMultilevel"/>
    <w:tmpl w:val="A9C44B2A"/>
    <w:lvl w:ilvl="0" w:tplc="EB944C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09778C"/>
    <w:multiLevelType w:val="hybridMultilevel"/>
    <w:tmpl w:val="9E8A9ED4"/>
    <w:lvl w:ilvl="0" w:tplc="ADBA5B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8266FA"/>
    <w:multiLevelType w:val="multilevel"/>
    <w:tmpl w:val="488266FA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7EA72A7E"/>
    <w:multiLevelType w:val="multilevel"/>
    <w:tmpl w:val="7EA72A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55E75"/>
    <w:rsid w:val="0007362F"/>
    <w:rsid w:val="000804A3"/>
    <w:rsid w:val="00116FF9"/>
    <w:rsid w:val="00182CCD"/>
    <w:rsid w:val="001E0EAE"/>
    <w:rsid w:val="001F4A01"/>
    <w:rsid w:val="00206993"/>
    <w:rsid w:val="00256B39"/>
    <w:rsid w:val="0026033C"/>
    <w:rsid w:val="002947F8"/>
    <w:rsid w:val="002A16CC"/>
    <w:rsid w:val="002E1D67"/>
    <w:rsid w:val="002E3721"/>
    <w:rsid w:val="002F1A16"/>
    <w:rsid w:val="0030621E"/>
    <w:rsid w:val="00313BBA"/>
    <w:rsid w:val="0032602E"/>
    <w:rsid w:val="003367AE"/>
    <w:rsid w:val="00384B63"/>
    <w:rsid w:val="004100B0"/>
    <w:rsid w:val="0041515B"/>
    <w:rsid w:val="0045605D"/>
    <w:rsid w:val="0046214D"/>
    <w:rsid w:val="004A09E6"/>
    <w:rsid w:val="005050C8"/>
    <w:rsid w:val="00515023"/>
    <w:rsid w:val="005467DC"/>
    <w:rsid w:val="00553D03"/>
    <w:rsid w:val="00573098"/>
    <w:rsid w:val="005A3B95"/>
    <w:rsid w:val="005B2B6D"/>
    <w:rsid w:val="005B4B4E"/>
    <w:rsid w:val="00624FE1"/>
    <w:rsid w:val="006F1BB5"/>
    <w:rsid w:val="007208D6"/>
    <w:rsid w:val="00824942"/>
    <w:rsid w:val="00842803"/>
    <w:rsid w:val="00872CBF"/>
    <w:rsid w:val="00876C11"/>
    <w:rsid w:val="008967FA"/>
    <w:rsid w:val="008B397C"/>
    <w:rsid w:val="008B47F4"/>
    <w:rsid w:val="008D4149"/>
    <w:rsid w:val="00900019"/>
    <w:rsid w:val="00911C4C"/>
    <w:rsid w:val="00935523"/>
    <w:rsid w:val="00937F30"/>
    <w:rsid w:val="00975559"/>
    <w:rsid w:val="0099063E"/>
    <w:rsid w:val="009F157C"/>
    <w:rsid w:val="00B511A5"/>
    <w:rsid w:val="00B5466B"/>
    <w:rsid w:val="00B6415C"/>
    <w:rsid w:val="00B7651F"/>
    <w:rsid w:val="00BC1D2A"/>
    <w:rsid w:val="00BD76D3"/>
    <w:rsid w:val="00BF2450"/>
    <w:rsid w:val="00C56E09"/>
    <w:rsid w:val="00C721FD"/>
    <w:rsid w:val="00CB4972"/>
    <w:rsid w:val="00CF190D"/>
    <w:rsid w:val="00D14CCB"/>
    <w:rsid w:val="00D201DF"/>
    <w:rsid w:val="00D439BB"/>
    <w:rsid w:val="00D63A11"/>
    <w:rsid w:val="00DF1A4F"/>
    <w:rsid w:val="00E12049"/>
    <w:rsid w:val="00E1653E"/>
    <w:rsid w:val="00E16D30"/>
    <w:rsid w:val="00E33169"/>
    <w:rsid w:val="00E70904"/>
    <w:rsid w:val="00EB6AE8"/>
    <w:rsid w:val="00EC38AD"/>
    <w:rsid w:val="00EE1EFB"/>
    <w:rsid w:val="00EF44B1"/>
    <w:rsid w:val="00F35AA0"/>
    <w:rsid w:val="00F369F9"/>
    <w:rsid w:val="00FE778D"/>
    <w:rsid w:val="00FF19D8"/>
    <w:rsid w:val="00FF2C61"/>
    <w:rsid w:val="024B0C39"/>
    <w:rsid w:val="034D2F86"/>
    <w:rsid w:val="049334E0"/>
    <w:rsid w:val="059E1069"/>
    <w:rsid w:val="06CD4C74"/>
    <w:rsid w:val="07896844"/>
    <w:rsid w:val="07910517"/>
    <w:rsid w:val="089608E6"/>
    <w:rsid w:val="0BBF57D4"/>
    <w:rsid w:val="11D93420"/>
    <w:rsid w:val="12255A19"/>
    <w:rsid w:val="1252010C"/>
    <w:rsid w:val="127D49DD"/>
    <w:rsid w:val="170C74B4"/>
    <w:rsid w:val="24192CCC"/>
    <w:rsid w:val="283E7215"/>
    <w:rsid w:val="2A1D271C"/>
    <w:rsid w:val="2D2477D0"/>
    <w:rsid w:val="30580224"/>
    <w:rsid w:val="32184A1E"/>
    <w:rsid w:val="340F0458"/>
    <w:rsid w:val="3CD52CE1"/>
    <w:rsid w:val="3D3C55B6"/>
    <w:rsid w:val="3E6F0D45"/>
    <w:rsid w:val="41736F2E"/>
    <w:rsid w:val="42E33479"/>
    <w:rsid w:val="49870B99"/>
    <w:rsid w:val="4C653F3E"/>
    <w:rsid w:val="509E5D43"/>
    <w:rsid w:val="53B44079"/>
    <w:rsid w:val="53B852EA"/>
    <w:rsid w:val="54875D3D"/>
    <w:rsid w:val="567D1E02"/>
    <w:rsid w:val="5EBA3077"/>
    <w:rsid w:val="647959D3"/>
    <w:rsid w:val="66BA4938"/>
    <w:rsid w:val="6A3F327A"/>
    <w:rsid w:val="6E237EDF"/>
    <w:rsid w:val="6EC86481"/>
    <w:rsid w:val="6F5042C2"/>
    <w:rsid w:val="728D389D"/>
    <w:rsid w:val="73F52943"/>
    <w:rsid w:val="773E764D"/>
    <w:rsid w:val="796D0776"/>
    <w:rsid w:val="7991015C"/>
    <w:rsid w:val="7C78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AC930A"/>
  <w15:docId w15:val="{3E2739A7-2559-45E2-9273-30D79563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Hyperlink"/>
    <w:basedOn w:val="a0"/>
    <w:uiPriority w:val="99"/>
    <w:unhideWhenUsed/>
    <w:rsid w:val="00FE778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E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urse163.org/learn/NBCC-425003?tid=14503624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 </cp:lastModifiedBy>
  <cp:revision>58</cp:revision>
  <dcterms:created xsi:type="dcterms:W3CDTF">2016-12-19T07:34:00Z</dcterms:created>
  <dcterms:modified xsi:type="dcterms:W3CDTF">2021-08-26T02:36:00Z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