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5F" w:rsidRDefault="00000000">
      <w:pPr>
        <w:jc w:val="center"/>
        <w:rPr>
          <w:rFonts w:ascii="黑体" w:eastAsia="黑体" w:hAnsi="黑体"/>
          <w:bCs/>
          <w:sz w:val="32"/>
          <w:szCs w:val="32"/>
        </w:rPr>
      </w:pPr>
      <w:r>
        <w:rPr>
          <w:rFonts w:ascii="黑体" w:eastAsia="黑体" w:hAnsi="黑体" w:hint="eastAsia"/>
          <w:bCs/>
          <w:sz w:val="32"/>
          <w:szCs w:val="32"/>
        </w:rPr>
        <w:t>本科课程教学大纲（理论课）</w:t>
      </w:r>
    </w:p>
    <w:p w:rsidR="004E475F" w:rsidRDefault="00000000">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4E475F">
        <w:trPr>
          <w:trHeight w:val="340"/>
        </w:trPr>
        <w:tc>
          <w:tcPr>
            <w:tcW w:w="1691" w:type="dxa"/>
            <w:vMerge w:val="restart"/>
            <w:tcBorders>
              <w:top w:val="single" w:sz="12" w:space="0" w:color="auto"/>
              <w:left w:val="single" w:sz="12" w:space="0" w:color="auto"/>
            </w:tcBorders>
            <w:shd w:val="clear" w:color="auto" w:fill="auto"/>
            <w:vAlign w:val="center"/>
          </w:tcPr>
          <w:p w:rsidR="004E475F"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4E475F" w:rsidRDefault="00817819">
            <w:pPr>
              <w:jc w:val="left"/>
              <w:rPr>
                <w:color w:val="000000" w:themeColor="text1"/>
                <w:sz w:val="21"/>
                <w:szCs w:val="21"/>
              </w:rPr>
            </w:pPr>
            <w:r>
              <w:rPr>
                <w:rFonts w:ascii="黑体" w:eastAsia="黑体" w:hAnsi="黑体" w:hint="eastAsia"/>
                <w:color w:val="000000" w:themeColor="text1"/>
                <w:sz w:val="21"/>
                <w:szCs w:val="21"/>
              </w:rPr>
              <w:t>（中文）</w:t>
            </w:r>
            <w:r w:rsidR="00732449" w:rsidRPr="00732449">
              <w:rPr>
                <w:rFonts w:ascii="黑体" w:eastAsia="黑体" w:hAnsi="黑体"/>
                <w:color w:val="000000" w:themeColor="text1"/>
                <w:sz w:val="21"/>
                <w:szCs w:val="21"/>
              </w:rPr>
              <w:t>教育政策与法规专题</w:t>
            </w:r>
          </w:p>
        </w:tc>
      </w:tr>
      <w:tr w:rsidR="004E475F">
        <w:trPr>
          <w:trHeight w:val="340"/>
        </w:trPr>
        <w:tc>
          <w:tcPr>
            <w:tcW w:w="1691" w:type="dxa"/>
            <w:vMerge/>
            <w:tcBorders>
              <w:left w:val="single" w:sz="12" w:space="0" w:color="auto"/>
            </w:tcBorders>
            <w:shd w:val="clear" w:color="auto" w:fill="auto"/>
            <w:vAlign w:val="center"/>
          </w:tcPr>
          <w:p w:rsidR="004E475F" w:rsidRDefault="004E475F">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4E475F" w:rsidRDefault="00817819">
            <w:pPr>
              <w:jc w:val="left"/>
              <w:rPr>
                <w:color w:val="000000" w:themeColor="text1"/>
                <w:sz w:val="21"/>
                <w:szCs w:val="21"/>
              </w:rPr>
            </w:pPr>
            <w:r>
              <w:rPr>
                <w:rFonts w:ascii="黑体" w:eastAsia="黑体" w:hAnsi="黑体" w:hint="eastAsia"/>
                <w:color w:val="000000" w:themeColor="text1"/>
                <w:sz w:val="21"/>
                <w:szCs w:val="21"/>
              </w:rPr>
              <w:t>（英文）</w:t>
            </w:r>
            <w:r w:rsidR="009D7EEA" w:rsidRPr="009D7EEA">
              <w:rPr>
                <w:rFonts w:ascii="黑体" w:eastAsia="黑体" w:hAnsi="黑体"/>
                <w:color w:val="000000" w:themeColor="text1"/>
                <w:sz w:val="21"/>
                <w:szCs w:val="21"/>
              </w:rPr>
              <w:t>Lecture on Teacher's Professional Ethics Cultivation</w:t>
            </w:r>
          </w:p>
        </w:tc>
      </w:tr>
      <w:tr w:rsidR="004E475F">
        <w:trPr>
          <w:trHeight w:val="340"/>
        </w:trPr>
        <w:tc>
          <w:tcPr>
            <w:tcW w:w="1691" w:type="dxa"/>
            <w:tcBorders>
              <w:left w:val="single" w:sz="12" w:space="0" w:color="auto"/>
            </w:tcBorders>
            <w:shd w:val="clear" w:color="auto" w:fill="auto"/>
            <w:vAlign w:val="center"/>
          </w:tcPr>
          <w:p w:rsidR="004E475F"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4E475F" w:rsidRDefault="00F2512F">
            <w:pPr>
              <w:jc w:val="center"/>
              <w:rPr>
                <w:rFonts w:ascii="黑体" w:eastAsia="黑体" w:hAnsi="黑体"/>
                <w:color w:val="000000" w:themeColor="text1"/>
                <w:sz w:val="21"/>
                <w:szCs w:val="21"/>
              </w:rPr>
            </w:pPr>
            <w:r w:rsidRPr="00F2512F">
              <w:rPr>
                <w:rFonts w:ascii="黑体" w:eastAsia="黑体" w:hAnsi="黑体"/>
                <w:color w:val="000000" w:themeColor="text1"/>
                <w:sz w:val="21"/>
                <w:szCs w:val="21"/>
              </w:rPr>
              <w:t>213006</w:t>
            </w:r>
            <w:r w:rsidR="00FC4D21">
              <w:rPr>
                <w:rFonts w:ascii="黑体" w:eastAsia="黑体" w:hAnsi="黑体"/>
                <w:color w:val="000000" w:themeColor="text1"/>
                <w:sz w:val="21"/>
                <w:szCs w:val="21"/>
              </w:rPr>
              <w:t>3</w:t>
            </w:r>
          </w:p>
        </w:tc>
        <w:tc>
          <w:tcPr>
            <w:tcW w:w="2126" w:type="dxa"/>
            <w:gridSpan w:val="2"/>
            <w:vAlign w:val="center"/>
          </w:tcPr>
          <w:p w:rsidR="004E475F" w:rsidRDefault="00000000">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4E475F" w:rsidRDefault="00F2512F">
            <w:pPr>
              <w:jc w:val="center"/>
              <w:rPr>
                <w:color w:val="000000" w:themeColor="text1"/>
                <w:sz w:val="21"/>
                <w:szCs w:val="21"/>
              </w:rPr>
            </w:pPr>
            <w:r>
              <w:rPr>
                <w:rFonts w:hint="eastAsia"/>
                <w:color w:val="000000" w:themeColor="text1"/>
                <w:sz w:val="21"/>
                <w:szCs w:val="21"/>
              </w:rPr>
              <w:t>1</w:t>
            </w:r>
          </w:p>
        </w:tc>
      </w:tr>
      <w:tr w:rsidR="004E475F">
        <w:trPr>
          <w:trHeight w:val="340"/>
        </w:trPr>
        <w:tc>
          <w:tcPr>
            <w:tcW w:w="1691" w:type="dxa"/>
            <w:tcBorders>
              <w:left w:val="single" w:sz="12" w:space="0" w:color="auto"/>
            </w:tcBorders>
            <w:shd w:val="clear" w:color="auto" w:fill="auto"/>
            <w:vAlign w:val="center"/>
          </w:tcPr>
          <w:p w:rsidR="004E475F" w:rsidRDefault="00000000">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4E475F" w:rsidRDefault="00F2512F">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1</w:t>
            </w:r>
            <w:r>
              <w:rPr>
                <w:rFonts w:ascii="Times New Roman" w:hAnsi="Times New Roman"/>
                <w:color w:val="000000" w:themeColor="text1"/>
                <w:sz w:val="21"/>
                <w:szCs w:val="21"/>
              </w:rPr>
              <w:t>6</w:t>
            </w:r>
          </w:p>
        </w:tc>
        <w:tc>
          <w:tcPr>
            <w:tcW w:w="1272" w:type="dxa"/>
            <w:vAlign w:val="center"/>
          </w:tcPr>
          <w:p w:rsidR="004E475F" w:rsidRDefault="00000000">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4E475F" w:rsidRDefault="00F2512F">
            <w:pPr>
              <w:jc w:val="center"/>
              <w:rPr>
                <w:color w:val="000000" w:themeColor="text1"/>
                <w:sz w:val="21"/>
                <w:szCs w:val="21"/>
              </w:rPr>
            </w:pPr>
            <w:r>
              <w:rPr>
                <w:rFonts w:hint="eastAsia"/>
                <w:color w:val="000000" w:themeColor="text1"/>
                <w:sz w:val="21"/>
                <w:szCs w:val="21"/>
              </w:rPr>
              <w:t>1</w:t>
            </w:r>
            <w:r>
              <w:rPr>
                <w:color w:val="000000" w:themeColor="text1"/>
                <w:sz w:val="21"/>
                <w:szCs w:val="21"/>
              </w:rPr>
              <w:t>6</w:t>
            </w:r>
          </w:p>
        </w:tc>
        <w:tc>
          <w:tcPr>
            <w:tcW w:w="1413" w:type="dxa"/>
            <w:gridSpan w:val="2"/>
            <w:vAlign w:val="center"/>
          </w:tcPr>
          <w:p w:rsidR="004E475F" w:rsidRDefault="00000000">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4E475F" w:rsidRDefault="004E475F">
            <w:pPr>
              <w:jc w:val="center"/>
              <w:rPr>
                <w:color w:val="000000" w:themeColor="text1"/>
                <w:sz w:val="21"/>
                <w:szCs w:val="21"/>
              </w:rPr>
            </w:pPr>
          </w:p>
        </w:tc>
      </w:tr>
      <w:tr w:rsidR="004E475F">
        <w:trPr>
          <w:trHeight w:val="340"/>
        </w:trPr>
        <w:tc>
          <w:tcPr>
            <w:tcW w:w="1691" w:type="dxa"/>
            <w:tcBorders>
              <w:left w:val="single" w:sz="12" w:space="0" w:color="auto"/>
            </w:tcBorders>
            <w:shd w:val="clear" w:color="auto" w:fill="auto"/>
            <w:vAlign w:val="center"/>
          </w:tcPr>
          <w:p w:rsidR="004E475F"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4E475F" w:rsidRDefault="0068743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教育学院</w:t>
            </w:r>
          </w:p>
        </w:tc>
        <w:tc>
          <w:tcPr>
            <w:tcW w:w="2126" w:type="dxa"/>
            <w:gridSpan w:val="2"/>
            <w:vAlign w:val="center"/>
          </w:tcPr>
          <w:p w:rsidR="004E475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rsidR="004E475F" w:rsidRDefault="00687432">
            <w:pPr>
              <w:jc w:val="center"/>
              <w:rPr>
                <w:color w:val="000000" w:themeColor="text1"/>
                <w:sz w:val="21"/>
                <w:szCs w:val="21"/>
              </w:rPr>
            </w:pPr>
            <w:r>
              <w:rPr>
                <w:rFonts w:hint="eastAsia"/>
                <w:color w:val="000000" w:themeColor="text1"/>
                <w:sz w:val="21"/>
                <w:szCs w:val="21"/>
              </w:rPr>
              <w:t>小学教育</w:t>
            </w:r>
            <w:r w:rsidR="00A63084">
              <w:rPr>
                <w:rFonts w:hint="eastAsia"/>
                <w:color w:val="000000" w:themeColor="text1"/>
                <w:sz w:val="21"/>
                <w:szCs w:val="21"/>
              </w:rPr>
              <w:t>本科</w:t>
            </w:r>
            <w:r w:rsidR="00F2512F">
              <w:rPr>
                <w:rFonts w:hint="eastAsia"/>
                <w:color w:val="000000" w:themeColor="text1"/>
                <w:sz w:val="21"/>
                <w:szCs w:val="21"/>
              </w:rPr>
              <w:t>二</w:t>
            </w:r>
            <w:r w:rsidR="00A63084">
              <w:rPr>
                <w:rFonts w:hint="eastAsia"/>
                <w:color w:val="000000" w:themeColor="text1"/>
                <w:sz w:val="21"/>
                <w:szCs w:val="21"/>
              </w:rPr>
              <w:t>年级</w:t>
            </w:r>
          </w:p>
        </w:tc>
      </w:tr>
      <w:tr w:rsidR="004E475F">
        <w:trPr>
          <w:trHeight w:val="340"/>
        </w:trPr>
        <w:tc>
          <w:tcPr>
            <w:tcW w:w="1691" w:type="dxa"/>
            <w:tcBorders>
              <w:left w:val="single" w:sz="12" w:space="0" w:color="auto"/>
            </w:tcBorders>
            <w:shd w:val="clear" w:color="auto" w:fill="auto"/>
            <w:vAlign w:val="center"/>
          </w:tcPr>
          <w:p w:rsidR="004E475F"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4E475F" w:rsidRDefault="00687432">
            <w:pPr>
              <w:jc w:val="center"/>
              <w:rPr>
                <w:color w:val="000000" w:themeColor="text1"/>
                <w:sz w:val="21"/>
                <w:szCs w:val="21"/>
              </w:rPr>
            </w:pPr>
            <w:r>
              <w:rPr>
                <w:rFonts w:hint="eastAsia"/>
                <w:color w:val="000000" w:themeColor="text1"/>
                <w:sz w:val="21"/>
                <w:szCs w:val="21"/>
              </w:rPr>
              <w:t>专业</w:t>
            </w:r>
            <w:r w:rsidR="00AF287E">
              <w:rPr>
                <w:rFonts w:hint="eastAsia"/>
                <w:color w:val="000000" w:themeColor="text1"/>
                <w:sz w:val="21"/>
                <w:szCs w:val="21"/>
              </w:rPr>
              <w:t>基础</w:t>
            </w:r>
            <w:r w:rsidR="006E6A36">
              <w:rPr>
                <w:rFonts w:hint="eastAsia"/>
                <w:color w:val="000000" w:themeColor="text1"/>
                <w:sz w:val="21"/>
                <w:szCs w:val="21"/>
              </w:rPr>
              <w:t>选</w:t>
            </w:r>
            <w:r>
              <w:rPr>
                <w:rFonts w:hint="eastAsia"/>
                <w:color w:val="000000" w:themeColor="text1"/>
                <w:sz w:val="21"/>
                <w:szCs w:val="21"/>
              </w:rPr>
              <w:t>修课</w:t>
            </w:r>
          </w:p>
        </w:tc>
        <w:tc>
          <w:tcPr>
            <w:tcW w:w="2126" w:type="dxa"/>
            <w:gridSpan w:val="2"/>
            <w:vAlign w:val="center"/>
          </w:tcPr>
          <w:p w:rsidR="004E475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rsidR="004E475F" w:rsidRDefault="00F2512F">
            <w:pPr>
              <w:jc w:val="center"/>
              <w:rPr>
                <w:color w:val="000000" w:themeColor="text1"/>
                <w:sz w:val="21"/>
                <w:szCs w:val="21"/>
              </w:rPr>
            </w:pPr>
            <w:r>
              <w:rPr>
                <w:rFonts w:hint="eastAsia"/>
                <w:color w:val="000000" w:themeColor="text1"/>
                <w:sz w:val="21"/>
                <w:szCs w:val="21"/>
              </w:rPr>
              <w:t>考查</w:t>
            </w:r>
          </w:p>
        </w:tc>
      </w:tr>
      <w:tr w:rsidR="004E475F">
        <w:trPr>
          <w:trHeight w:val="340"/>
        </w:trPr>
        <w:tc>
          <w:tcPr>
            <w:tcW w:w="1691" w:type="dxa"/>
            <w:tcBorders>
              <w:left w:val="single" w:sz="12" w:space="0" w:color="auto"/>
            </w:tcBorders>
            <w:shd w:val="clear" w:color="auto" w:fill="auto"/>
            <w:vAlign w:val="center"/>
          </w:tcPr>
          <w:p w:rsidR="004E475F"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rsidR="00646D66" w:rsidRDefault="00F2512F" w:rsidP="002074A0">
            <w:pPr>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自拟讲义</w:t>
            </w:r>
          </w:p>
        </w:tc>
        <w:tc>
          <w:tcPr>
            <w:tcW w:w="1413" w:type="dxa"/>
            <w:gridSpan w:val="2"/>
            <w:vAlign w:val="center"/>
          </w:tcPr>
          <w:p w:rsidR="004E475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4E475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4E475F" w:rsidRDefault="00480ACE">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4E475F">
        <w:trPr>
          <w:trHeight w:val="680"/>
        </w:trPr>
        <w:tc>
          <w:tcPr>
            <w:tcW w:w="1691" w:type="dxa"/>
            <w:tcBorders>
              <w:left w:val="single" w:sz="12" w:space="0" w:color="auto"/>
            </w:tcBorders>
            <w:shd w:val="clear" w:color="auto" w:fill="auto"/>
            <w:vAlign w:val="center"/>
          </w:tcPr>
          <w:p w:rsidR="004E475F"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4E475F" w:rsidRDefault="00213448">
            <w:pPr>
              <w:pStyle w:val="DG0"/>
              <w:jc w:val="both"/>
            </w:pPr>
            <w:r>
              <w:rPr>
                <w:rFonts w:hint="eastAsia"/>
              </w:rPr>
              <w:t>无</w:t>
            </w:r>
          </w:p>
        </w:tc>
      </w:tr>
      <w:tr w:rsidR="004E475F">
        <w:trPr>
          <w:trHeight w:val="3912"/>
        </w:trPr>
        <w:tc>
          <w:tcPr>
            <w:tcW w:w="1691" w:type="dxa"/>
            <w:tcBorders>
              <w:left w:val="single" w:sz="12" w:space="0" w:color="auto"/>
            </w:tcBorders>
            <w:shd w:val="clear" w:color="auto" w:fill="auto"/>
            <w:vAlign w:val="center"/>
          </w:tcPr>
          <w:p w:rsidR="004E475F"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E8123E" w:rsidRDefault="00E8123E" w:rsidP="00E8123E">
            <w:pPr>
              <w:pStyle w:val="DG0"/>
              <w:widowControl w:val="0"/>
              <w:ind w:firstLineChars="200" w:firstLine="420"/>
              <w:jc w:val="both"/>
              <w:rPr>
                <w:rFonts w:hint="eastAsia"/>
              </w:rPr>
            </w:pPr>
            <w:r>
              <w:rPr>
                <w:rFonts w:hint="eastAsia"/>
              </w:rPr>
              <w:t>《</w:t>
            </w:r>
            <w:r>
              <w:t>教育政策和法规</w:t>
            </w:r>
            <w:r>
              <w:rPr>
                <w:rFonts w:hint="eastAsia"/>
              </w:rPr>
              <w:t>》</w:t>
            </w:r>
            <w:r>
              <w:t>是一门综合性课程，它不仅涵盖了教育政策的制定、实施和评估过程，还深入探讨了教育法规的法律基础和实践应用。本课程致力于培养学生对教育领域政策和法规的全面理解，以及批判性分析和应用这些政策与法规的能力。</w:t>
            </w:r>
          </w:p>
          <w:p w:rsidR="00E8123E" w:rsidRDefault="00E8123E" w:rsidP="00E8123E">
            <w:pPr>
              <w:pStyle w:val="DG0"/>
              <w:widowControl w:val="0"/>
              <w:ind w:firstLineChars="200" w:firstLine="420"/>
              <w:jc w:val="both"/>
              <w:rPr>
                <w:rFonts w:hint="eastAsia"/>
              </w:rPr>
            </w:pPr>
            <w:r>
              <w:t>课程将从宏观和微观两个层面来审视教育政策和法规，分析它们如何影响教育体系的运作和学生的发展。学生将学习到教育政策的制定过程，包括政策议程的设定、政策方案的设计、政策的采纳与执行，以及政策效果的评估。同时，课程还将讨论教育法规的基本原则，如教育平等、学生权利保护、教师职责等，并探讨这些原则如何在具体情境中得到应用。</w:t>
            </w:r>
          </w:p>
          <w:p w:rsidR="00B87A05" w:rsidRPr="00E2083B" w:rsidRDefault="00E8123E" w:rsidP="00E8123E">
            <w:pPr>
              <w:pStyle w:val="DG0"/>
              <w:ind w:firstLineChars="200" w:firstLine="420"/>
              <w:jc w:val="both"/>
            </w:pPr>
            <w:r>
              <w:t>此外，课程将特别强调教育政策和法规的伦理和社会责任，引导学生思考如何在政策制定和法规实施中平衡不同利益相关者的需求，实现教育的公平与质量。通过案例分析、政策模拟和小组讨论等多样化的教学方法，学生将有机会深入探讨教育政策和法规的实际问题，培养解决复杂教育问题的能力。</w:t>
            </w:r>
          </w:p>
        </w:tc>
      </w:tr>
      <w:tr w:rsidR="004E475F">
        <w:trPr>
          <w:trHeight w:val="1701"/>
        </w:trPr>
        <w:tc>
          <w:tcPr>
            <w:tcW w:w="1691" w:type="dxa"/>
            <w:tcBorders>
              <w:left w:val="single" w:sz="12" w:space="0" w:color="auto"/>
              <w:bottom w:val="double" w:sz="4" w:space="0" w:color="auto"/>
            </w:tcBorders>
            <w:shd w:val="clear" w:color="auto" w:fill="auto"/>
            <w:vAlign w:val="center"/>
          </w:tcPr>
          <w:p w:rsidR="004E475F"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4E475F" w:rsidRPr="00932549" w:rsidRDefault="00745454" w:rsidP="00932549">
            <w:pPr>
              <w:rPr>
                <w:rFonts w:ascii="Times New Roman" w:hAnsi="Times New Roman"/>
                <w:color w:val="000000"/>
                <w:sz w:val="21"/>
                <w:szCs w:val="21"/>
              </w:rPr>
            </w:pPr>
            <w:r w:rsidRPr="00745454">
              <w:rPr>
                <w:rFonts w:ascii="Times New Roman" w:hAnsi="Times New Roman"/>
                <w:color w:val="000000"/>
                <w:sz w:val="21"/>
                <w:szCs w:val="21"/>
              </w:rPr>
              <w:t>本课程适合</w:t>
            </w:r>
            <w:r>
              <w:rPr>
                <w:rFonts w:ascii="Times New Roman" w:hAnsi="Times New Roman" w:hint="eastAsia"/>
                <w:color w:val="000000"/>
                <w:sz w:val="21"/>
                <w:szCs w:val="21"/>
              </w:rPr>
              <w:t>小学教育</w:t>
            </w:r>
            <w:r w:rsidRPr="00745454">
              <w:rPr>
                <w:rFonts w:ascii="Times New Roman" w:hAnsi="Times New Roman"/>
                <w:color w:val="000000"/>
                <w:sz w:val="21"/>
                <w:szCs w:val="21"/>
              </w:rPr>
              <w:t>专业</w:t>
            </w:r>
            <w:r w:rsidRPr="00745454">
              <w:rPr>
                <w:rFonts w:ascii="Times New Roman" w:hAnsi="Times New Roman" w:hint="eastAsia"/>
                <w:color w:val="000000"/>
                <w:sz w:val="21"/>
                <w:szCs w:val="21"/>
              </w:rPr>
              <w:t>学</w:t>
            </w:r>
            <w:r w:rsidRPr="00745454">
              <w:rPr>
                <w:rFonts w:ascii="Times New Roman" w:hAnsi="Times New Roman"/>
                <w:color w:val="000000"/>
                <w:sz w:val="21"/>
                <w:szCs w:val="21"/>
              </w:rPr>
              <w:t>生第</w:t>
            </w:r>
            <w:r w:rsidR="00994422">
              <w:rPr>
                <w:rFonts w:ascii="Times New Roman" w:hAnsi="Times New Roman" w:hint="eastAsia"/>
                <w:color w:val="000000"/>
                <w:sz w:val="21"/>
                <w:szCs w:val="21"/>
              </w:rPr>
              <w:t>四</w:t>
            </w:r>
            <w:r w:rsidRPr="00745454">
              <w:rPr>
                <w:rFonts w:ascii="Times New Roman" w:hAnsi="Times New Roman"/>
                <w:color w:val="000000"/>
                <w:sz w:val="21"/>
                <w:szCs w:val="21"/>
              </w:rPr>
              <w:t>学期</w:t>
            </w:r>
            <w:r w:rsidR="00994422">
              <w:rPr>
                <w:rFonts w:ascii="Times New Roman" w:hAnsi="Times New Roman" w:hint="eastAsia"/>
                <w:color w:val="000000"/>
                <w:sz w:val="21"/>
                <w:szCs w:val="21"/>
              </w:rPr>
              <w:t>选修</w:t>
            </w:r>
            <w:r w:rsidRPr="00745454">
              <w:rPr>
                <w:rFonts w:ascii="Times New Roman" w:hAnsi="Times New Roman"/>
                <w:color w:val="000000"/>
                <w:sz w:val="21"/>
                <w:szCs w:val="21"/>
              </w:rPr>
              <w:t>。</w:t>
            </w:r>
          </w:p>
        </w:tc>
      </w:tr>
      <w:tr w:rsidR="004E475F">
        <w:trPr>
          <w:trHeight w:val="510"/>
        </w:trPr>
        <w:tc>
          <w:tcPr>
            <w:tcW w:w="1691" w:type="dxa"/>
            <w:tcBorders>
              <w:top w:val="double" w:sz="4" w:space="0" w:color="auto"/>
              <w:left w:val="single" w:sz="12" w:space="0" w:color="auto"/>
            </w:tcBorders>
            <w:shd w:val="clear" w:color="auto" w:fill="auto"/>
            <w:vAlign w:val="center"/>
          </w:tcPr>
          <w:p w:rsidR="004E475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4E475F" w:rsidRDefault="00000000">
            <w:pPr>
              <w:jc w:val="right"/>
              <w:rPr>
                <w:rFonts w:ascii="黑体" w:eastAsia="黑体" w:hAnsi="黑体"/>
                <w:color w:val="000000" w:themeColor="text1"/>
                <w:sz w:val="21"/>
                <w:szCs w:val="21"/>
              </w:rPr>
            </w:pPr>
            <w:r>
              <w:rPr>
                <w:rFonts w:hint="eastAsia"/>
                <w:sz w:val="21"/>
                <w:szCs w:val="21"/>
              </w:rPr>
              <w:t>（签名）</w:t>
            </w:r>
          </w:p>
        </w:tc>
        <w:tc>
          <w:tcPr>
            <w:tcW w:w="1425" w:type="dxa"/>
            <w:gridSpan w:val="2"/>
            <w:tcBorders>
              <w:top w:val="double" w:sz="4" w:space="0" w:color="auto"/>
            </w:tcBorders>
            <w:vAlign w:val="center"/>
          </w:tcPr>
          <w:p w:rsidR="004E475F" w:rsidRDefault="00000000">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rsidR="004E475F" w:rsidRDefault="004E475F">
            <w:pPr>
              <w:jc w:val="center"/>
              <w:rPr>
                <w:rFonts w:ascii="Times New Roman" w:hAnsi="Times New Roman"/>
                <w:color w:val="000000"/>
                <w:sz w:val="21"/>
                <w:szCs w:val="21"/>
              </w:rPr>
            </w:pPr>
          </w:p>
        </w:tc>
      </w:tr>
      <w:tr w:rsidR="004E475F">
        <w:trPr>
          <w:trHeight w:val="510"/>
        </w:trPr>
        <w:tc>
          <w:tcPr>
            <w:tcW w:w="1691" w:type="dxa"/>
            <w:tcBorders>
              <w:left w:val="single" w:sz="12" w:space="0" w:color="auto"/>
            </w:tcBorders>
            <w:shd w:val="clear" w:color="auto" w:fill="auto"/>
            <w:vAlign w:val="center"/>
          </w:tcPr>
          <w:p w:rsidR="004E475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专业负责人</w:t>
            </w:r>
          </w:p>
        </w:tc>
        <w:tc>
          <w:tcPr>
            <w:tcW w:w="3532" w:type="dxa"/>
            <w:gridSpan w:val="2"/>
            <w:vAlign w:val="center"/>
          </w:tcPr>
          <w:p w:rsidR="004E475F" w:rsidRDefault="00000000">
            <w:pPr>
              <w:jc w:val="right"/>
              <w:rPr>
                <w:rFonts w:ascii="黑体" w:eastAsia="黑体" w:hAnsi="黑体"/>
                <w:color w:val="000000" w:themeColor="text1"/>
                <w:sz w:val="21"/>
                <w:szCs w:val="21"/>
              </w:rPr>
            </w:pPr>
            <w:r>
              <w:rPr>
                <w:rFonts w:hint="eastAsia"/>
                <w:sz w:val="21"/>
                <w:szCs w:val="21"/>
              </w:rPr>
              <w:t>（签名）</w:t>
            </w:r>
          </w:p>
        </w:tc>
        <w:tc>
          <w:tcPr>
            <w:tcW w:w="1425" w:type="dxa"/>
            <w:gridSpan w:val="2"/>
            <w:vAlign w:val="center"/>
          </w:tcPr>
          <w:p w:rsidR="004E475F" w:rsidRDefault="00000000">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rsidR="004E475F" w:rsidRDefault="004E475F">
            <w:pPr>
              <w:jc w:val="center"/>
              <w:rPr>
                <w:rFonts w:ascii="Times New Roman" w:hAnsi="Times New Roman"/>
                <w:color w:val="000000"/>
                <w:sz w:val="21"/>
                <w:szCs w:val="21"/>
              </w:rPr>
            </w:pPr>
          </w:p>
        </w:tc>
      </w:tr>
      <w:tr w:rsidR="004E475F">
        <w:trPr>
          <w:trHeight w:val="510"/>
        </w:trPr>
        <w:tc>
          <w:tcPr>
            <w:tcW w:w="1691" w:type="dxa"/>
            <w:tcBorders>
              <w:left w:val="single" w:sz="12" w:space="0" w:color="auto"/>
              <w:bottom w:val="single" w:sz="12" w:space="0" w:color="auto"/>
            </w:tcBorders>
            <w:shd w:val="clear" w:color="auto" w:fill="auto"/>
            <w:vAlign w:val="center"/>
          </w:tcPr>
          <w:p w:rsidR="004E475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rsidR="004E475F" w:rsidRDefault="00000000">
            <w:pPr>
              <w:jc w:val="right"/>
              <w:rPr>
                <w:rFonts w:ascii="黑体" w:eastAsia="黑体" w:hAnsi="黑体"/>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rsidR="004E475F" w:rsidRDefault="00000000">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4E475F" w:rsidRDefault="004E475F">
            <w:pPr>
              <w:jc w:val="center"/>
              <w:rPr>
                <w:rFonts w:ascii="Times New Roman" w:hAnsi="Times New Roman"/>
                <w:color w:val="000000"/>
                <w:sz w:val="21"/>
                <w:szCs w:val="21"/>
              </w:rPr>
            </w:pPr>
          </w:p>
        </w:tc>
      </w:tr>
    </w:tbl>
    <w:p w:rsidR="004E475F" w:rsidRDefault="00000000">
      <w:pPr>
        <w:spacing w:line="100" w:lineRule="exact"/>
        <w:rPr>
          <w:rFonts w:ascii="Arial" w:eastAsia="黑体" w:hAnsi="Arial"/>
        </w:rPr>
      </w:pPr>
      <w:r>
        <w:br w:type="page"/>
      </w:r>
    </w:p>
    <w:p w:rsidR="004E475F" w:rsidRDefault="00000000">
      <w:pPr>
        <w:pStyle w:val="DG1"/>
        <w:spacing w:beforeLines="100" w:before="326" w:line="360" w:lineRule="auto"/>
        <w:rPr>
          <w:rFonts w:ascii="黑体" w:hAnsi="宋体"/>
        </w:rPr>
      </w:pPr>
      <w:r>
        <w:rPr>
          <w:rFonts w:ascii="黑体" w:hAnsi="宋体" w:hint="eastAsia"/>
        </w:rPr>
        <w:lastRenderedPageBreak/>
        <w:t>二、课程目标与毕业要求</w:t>
      </w:r>
    </w:p>
    <w:p w:rsidR="00307FBB" w:rsidRDefault="00000000" w:rsidP="00BF2191">
      <w:pPr>
        <w:pStyle w:val="DG2"/>
        <w:spacing w:before="81" w:after="163"/>
      </w:pPr>
      <w:r>
        <w:rPr>
          <w:rFonts w:hint="eastAsia"/>
        </w:rPr>
        <w:t>（一）课程目标</w:t>
      </w:r>
      <w:r>
        <w:rPr>
          <w:rFonts w:hint="eastAsia"/>
        </w:rPr>
        <w:t xml:space="preserve"> </w:t>
      </w:r>
    </w:p>
    <w:p w:rsidR="00551F85" w:rsidRPr="00551F85" w:rsidRDefault="00551F85" w:rsidP="00551F85">
      <w:pPr>
        <w:pStyle w:val="DG2"/>
        <w:spacing w:before="81" w:after="163"/>
        <w:rPr>
          <w:b w:val="0"/>
          <w:bCs/>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4E475F">
        <w:trPr>
          <w:trHeight w:val="454"/>
          <w:jc w:val="center"/>
        </w:trPr>
        <w:tc>
          <w:tcPr>
            <w:tcW w:w="1206" w:type="dxa"/>
            <w:vAlign w:val="center"/>
          </w:tcPr>
          <w:p w:rsidR="004E475F"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rsidR="004E475F"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rsidR="004E475F"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5B772A">
        <w:trPr>
          <w:trHeight w:val="340"/>
          <w:jc w:val="center"/>
        </w:trPr>
        <w:tc>
          <w:tcPr>
            <w:tcW w:w="1206" w:type="dxa"/>
            <w:vAlign w:val="center"/>
          </w:tcPr>
          <w:p w:rsidR="005B772A" w:rsidRDefault="005B772A">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rsidR="005B772A" w:rsidRDefault="005B772A">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rsidR="005B772A" w:rsidRDefault="00D62FDE">
            <w:pPr>
              <w:pStyle w:val="DG0"/>
              <w:jc w:val="left"/>
              <w:rPr>
                <w:rFonts w:ascii="宋体" w:hAnsi="宋体"/>
                <w:bCs/>
              </w:rPr>
            </w:pPr>
            <w:r w:rsidRPr="00D62FDE">
              <w:t>理解教育政策和法规的概念、功能和重要性</w:t>
            </w:r>
          </w:p>
        </w:tc>
      </w:tr>
      <w:tr w:rsidR="00966BC7">
        <w:trPr>
          <w:trHeight w:val="340"/>
          <w:jc w:val="center"/>
        </w:trPr>
        <w:tc>
          <w:tcPr>
            <w:tcW w:w="1206" w:type="dxa"/>
            <w:vMerge w:val="restart"/>
            <w:vAlign w:val="center"/>
          </w:tcPr>
          <w:p w:rsidR="00966BC7" w:rsidRDefault="00966BC7" w:rsidP="0049653D">
            <w:pPr>
              <w:snapToGrid w:val="0"/>
              <w:jc w:val="center"/>
              <w:rPr>
                <w:rFonts w:ascii="黑体" w:eastAsia="黑体" w:hAnsi="黑体"/>
                <w:bCs/>
                <w:color w:val="000000"/>
                <w:sz w:val="21"/>
                <w:szCs w:val="18"/>
              </w:rPr>
            </w:pPr>
            <w:r>
              <w:rPr>
                <w:rFonts w:ascii="黑体" w:eastAsia="黑体" w:hAnsi="黑体" w:hint="eastAsia"/>
                <w:bCs/>
                <w:color w:val="000000"/>
                <w:sz w:val="21"/>
                <w:szCs w:val="18"/>
              </w:rPr>
              <w:t>技能目标</w:t>
            </w:r>
          </w:p>
        </w:tc>
        <w:tc>
          <w:tcPr>
            <w:tcW w:w="764" w:type="dxa"/>
            <w:shd w:val="clear" w:color="auto" w:fill="auto"/>
            <w:vAlign w:val="center"/>
          </w:tcPr>
          <w:p w:rsidR="00966BC7" w:rsidRDefault="00966BC7" w:rsidP="0049653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306" w:type="dxa"/>
            <w:vAlign w:val="center"/>
          </w:tcPr>
          <w:p w:rsidR="00966BC7" w:rsidRDefault="00966BC7" w:rsidP="0049653D">
            <w:pPr>
              <w:pStyle w:val="DG0"/>
              <w:jc w:val="left"/>
              <w:rPr>
                <w:rFonts w:ascii="宋体" w:hAnsi="宋体"/>
                <w:bCs/>
              </w:rPr>
            </w:pPr>
            <w:r>
              <w:rPr>
                <w:rFonts w:ascii="宋体" w:hAnsi="宋体" w:hint="eastAsia"/>
                <w:bCs/>
              </w:rPr>
              <w:t>能够</w:t>
            </w:r>
            <w:r w:rsidRPr="00D62FDE">
              <w:rPr>
                <w:rFonts w:ascii="宋体" w:hAnsi="宋体"/>
                <w:bCs/>
              </w:rPr>
              <w:t>分析教育法规在不同教育情境中的应用及其对教育实践的影响</w:t>
            </w:r>
          </w:p>
        </w:tc>
      </w:tr>
      <w:tr w:rsidR="00966BC7">
        <w:trPr>
          <w:trHeight w:val="340"/>
          <w:jc w:val="center"/>
        </w:trPr>
        <w:tc>
          <w:tcPr>
            <w:tcW w:w="1206" w:type="dxa"/>
            <w:vMerge/>
            <w:vAlign w:val="center"/>
          </w:tcPr>
          <w:p w:rsidR="00966BC7" w:rsidRDefault="00966BC7" w:rsidP="0049653D">
            <w:pPr>
              <w:snapToGrid w:val="0"/>
              <w:jc w:val="center"/>
            </w:pPr>
          </w:p>
        </w:tc>
        <w:tc>
          <w:tcPr>
            <w:tcW w:w="764" w:type="dxa"/>
            <w:shd w:val="clear" w:color="auto" w:fill="auto"/>
            <w:vAlign w:val="center"/>
          </w:tcPr>
          <w:p w:rsidR="00966BC7" w:rsidRDefault="00966BC7" w:rsidP="0049653D">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rsidR="00966BC7" w:rsidRDefault="00966BC7" w:rsidP="0049653D">
            <w:pPr>
              <w:pStyle w:val="DG0"/>
              <w:jc w:val="left"/>
              <w:rPr>
                <w:rFonts w:ascii="宋体" w:hAnsi="宋体"/>
                <w:bCs/>
              </w:rPr>
            </w:pPr>
            <w:r w:rsidRPr="00D62FDE">
              <w:rPr>
                <w:rFonts w:ascii="宋体" w:hAnsi="宋体"/>
                <w:bCs/>
              </w:rPr>
              <w:t>掌握教育政策制定、实施和评估的理论框架和实践技能</w:t>
            </w:r>
          </w:p>
        </w:tc>
      </w:tr>
      <w:tr w:rsidR="004348D5">
        <w:trPr>
          <w:trHeight w:val="340"/>
          <w:jc w:val="center"/>
        </w:trPr>
        <w:tc>
          <w:tcPr>
            <w:tcW w:w="1206" w:type="dxa"/>
            <w:vAlign w:val="center"/>
          </w:tcPr>
          <w:p w:rsidR="004348D5" w:rsidRDefault="004348D5" w:rsidP="0049653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4348D5" w:rsidRDefault="004348D5" w:rsidP="0049653D">
            <w:pPr>
              <w:snapToGrid w:val="0"/>
              <w:jc w:val="cente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64" w:type="dxa"/>
            <w:shd w:val="clear" w:color="auto" w:fill="auto"/>
            <w:vAlign w:val="center"/>
          </w:tcPr>
          <w:p w:rsidR="004348D5" w:rsidRDefault="004348D5" w:rsidP="0049653D">
            <w:pPr>
              <w:snapToGrid w:val="0"/>
              <w:jc w:val="center"/>
              <w:rPr>
                <w:rFonts w:ascii="Arial" w:eastAsia="黑体" w:hAnsi="Arial" w:cs="Arial"/>
                <w:bCs/>
                <w:color w:val="000000"/>
                <w:sz w:val="21"/>
                <w:szCs w:val="18"/>
              </w:rPr>
            </w:pPr>
            <w:r>
              <w:rPr>
                <w:rFonts w:ascii="Arial" w:eastAsia="黑体" w:hAnsi="Arial" w:cs="Arial"/>
                <w:bCs/>
                <w:color w:val="000000"/>
                <w:sz w:val="21"/>
                <w:szCs w:val="18"/>
              </w:rPr>
              <w:t>4</w:t>
            </w:r>
          </w:p>
        </w:tc>
        <w:tc>
          <w:tcPr>
            <w:tcW w:w="6306" w:type="dxa"/>
            <w:vAlign w:val="center"/>
          </w:tcPr>
          <w:p w:rsidR="004348D5" w:rsidRDefault="00D62FDE" w:rsidP="0049653D">
            <w:pPr>
              <w:pStyle w:val="DG0"/>
              <w:jc w:val="left"/>
              <w:rPr>
                <w:rFonts w:ascii="宋体" w:hAnsi="宋体"/>
                <w:bCs/>
              </w:rPr>
            </w:pPr>
            <w:r>
              <w:rPr>
                <w:rFonts w:ascii="宋体" w:hAnsi="宋体" w:hint="eastAsia"/>
                <w:bCs/>
              </w:rPr>
              <w:t>形成独立自主思考和</w:t>
            </w:r>
            <w:r w:rsidR="00BF2191">
              <w:rPr>
                <w:rFonts w:ascii="宋体" w:hAnsi="宋体" w:hint="eastAsia"/>
                <w:bCs/>
              </w:rPr>
              <w:t>终生学习态度</w:t>
            </w:r>
          </w:p>
        </w:tc>
      </w:tr>
    </w:tbl>
    <w:p w:rsidR="004E475F"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B97265" w:rsidTr="00B10FCB">
        <w:tc>
          <w:tcPr>
            <w:tcW w:w="8276" w:type="dxa"/>
          </w:tcPr>
          <w:p w:rsidR="00B97265" w:rsidRDefault="00B97265" w:rsidP="00B10FCB">
            <w:pPr>
              <w:pStyle w:val="DG0"/>
              <w:jc w:val="left"/>
            </w:pPr>
            <w:r w:rsidRPr="00732AF2">
              <w:rPr>
                <w:b/>
                <w:bCs/>
              </w:rPr>
              <w:t>LO1</w:t>
            </w:r>
            <w:r w:rsidRPr="00732AF2">
              <w:rPr>
                <w:b/>
                <w:bCs/>
              </w:rPr>
              <w:t>：师德规范。</w:t>
            </w:r>
            <w:r w:rsidRPr="00732AF2">
              <w:t>掌握中国特色社会主义基本理论，践行社会主义核心价值观，具有坚定的政治立场，具有依法执教意识，坚持立德树人。</w:t>
            </w:r>
          </w:p>
          <w:p w:rsidR="00B97265" w:rsidRPr="00732AF2" w:rsidRDefault="00B97265" w:rsidP="00B10FCB">
            <w:pPr>
              <w:pStyle w:val="DG0"/>
              <w:jc w:val="left"/>
            </w:pPr>
            <w:r w:rsidRPr="0091151A">
              <w:rPr>
                <w:bCs/>
              </w:rPr>
              <w:fldChar w:fldCharType="begin"/>
            </w:r>
            <w:r w:rsidRPr="0091151A">
              <w:rPr>
                <w:bCs/>
              </w:rPr>
              <w:instrText xml:space="preserve"> </w:instrText>
            </w:r>
            <w:r w:rsidRPr="0091151A">
              <w:rPr>
                <w:rFonts w:hint="eastAsia"/>
                <w:bCs/>
              </w:rPr>
              <w:instrText>= 1 \* GB3</w:instrText>
            </w:r>
            <w:r w:rsidRPr="0091151A">
              <w:rPr>
                <w:bCs/>
              </w:rPr>
              <w:instrText xml:space="preserve"> </w:instrText>
            </w:r>
            <w:r w:rsidRPr="0091151A">
              <w:rPr>
                <w:bCs/>
              </w:rPr>
              <w:fldChar w:fldCharType="separate"/>
            </w:r>
            <w:r w:rsidRPr="0091151A">
              <w:rPr>
                <w:rFonts w:hint="eastAsia"/>
                <w:bCs/>
              </w:rPr>
              <w:t>①</w:t>
            </w:r>
            <w:r w:rsidRPr="0091151A">
              <w:fldChar w:fldCharType="end"/>
            </w:r>
            <w:r w:rsidRPr="0091151A">
              <w:rPr>
                <w:rFonts w:hint="eastAsia"/>
                <w:bCs/>
              </w:rPr>
              <w:t>理想信念：学习贯彻习近平新时代中国特色社会主义思想，践行社会主义核心价值观，形成对中国特色社会主义的思想认同、政治认同、理论认同和情感认同，铸牢中华民族共同体意识，在教书育人实践中贯彻党的教育方针，爱党爱国，</w:t>
            </w:r>
            <w:r w:rsidRPr="0091151A">
              <w:rPr>
                <w:bCs/>
              </w:rPr>
              <w:t>奉献社会，富有爱心</w:t>
            </w:r>
            <w:r w:rsidRPr="0091151A">
              <w:rPr>
                <w:rFonts w:hint="eastAsia"/>
                <w:bCs/>
              </w:rPr>
              <w:t>，自觉传承和弘扬雷锋精神</w:t>
            </w:r>
            <w:r w:rsidRPr="0091151A">
              <w:rPr>
                <w:rFonts w:hint="eastAsia"/>
                <w:b/>
                <w:bCs/>
              </w:rPr>
              <w:t>，</w:t>
            </w:r>
            <w:r w:rsidRPr="0091151A">
              <w:rPr>
                <w:bCs/>
              </w:rPr>
              <w:t>具有服务社会的意愿和行动，</w:t>
            </w:r>
            <w:r w:rsidRPr="0091151A">
              <w:rPr>
                <w:rFonts w:hint="eastAsia"/>
                <w:bCs/>
              </w:rPr>
              <w:t>立志成为有理想信念、有道德情操、有扎实学识、有仁爱之心的好教师。</w:t>
            </w:r>
          </w:p>
          <w:p w:rsidR="00B97265" w:rsidRPr="00732AF2" w:rsidRDefault="00B97265" w:rsidP="00B10FCB">
            <w:pPr>
              <w:pStyle w:val="DG0"/>
              <w:jc w:val="left"/>
              <w:rPr>
                <w:b/>
                <w:bCs/>
              </w:rPr>
            </w:pPr>
            <w:r w:rsidRPr="00732AF2">
              <w:rPr>
                <w:rFonts w:ascii="Cambria Math" w:hAnsi="Cambria Math" w:cs="Cambria Math"/>
              </w:rPr>
              <w:t>②</w:t>
            </w:r>
            <w:r w:rsidRPr="00732AF2">
              <w:t>师德修养：遵纪守法，爱岗敬业，依法执教，诚信尽责，在教育教学实践中自觉遵守教师职业道德规范，具有立德树人的理念，掌握立德树人的途径与方法，能够在教育实践中实施全面发展的素质教育。</w:t>
            </w:r>
          </w:p>
        </w:tc>
      </w:tr>
      <w:tr w:rsidR="00B97265" w:rsidTr="00B10FCB">
        <w:tc>
          <w:tcPr>
            <w:tcW w:w="8276" w:type="dxa"/>
          </w:tcPr>
          <w:p w:rsidR="00B97265" w:rsidRPr="008366A6" w:rsidRDefault="00B97265" w:rsidP="00B10FCB">
            <w:pPr>
              <w:pStyle w:val="DG0"/>
              <w:jc w:val="left"/>
            </w:pPr>
            <w:r w:rsidRPr="008366A6">
              <w:rPr>
                <w:rFonts w:hint="eastAsia"/>
                <w:b/>
                <w:bCs/>
              </w:rPr>
              <w:t>LO</w:t>
            </w:r>
            <w:r w:rsidRPr="008366A6">
              <w:rPr>
                <w:b/>
                <w:bCs/>
              </w:rPr>
              <w:t>6</w:t>
            </w:r>
            <w:r w:rsidRPr="008366A6">
              <w:rPr>
                <w:rFonts w:hint="eastAsia"/>
                <w:b/>
                <w:bCs/>
              </w:rPr>
              <w:t>：班级指导。</w:t>
            </w:r>
            <w:r w:rsidRPr="008366A6">
              <w:rPr>
                <w:rFonts w:hint="eastAsia"/>
              </w:rPr>
              <w:t>掌握班级组织与建设的工作规律和基本方法，了解心理健康教育的原理与方法，能够有效开展小学班级管理与建设工作，带领学生开展班级教育活动。</w:t>
            </w:r>
          </w:p>
          <w:p w:rsidR="00B97265" w:rsidRPr="001F7554" w:rsidRDefault="00B97265" w:rsidP="00B10FCB">
            <w:pPr>
              <w:pStyle w:val="DG0"/>
              <w:jc w:val="left"/>
              <w:rPr>
                <w:bCs/>
              </w:rPr>
            </w:pPr>
            <w:r w:rsidRPr="008366A6">
              <w:fldChar w:fldCharType="begin"/>
            </w:r>
            <w:r w:rsidRPr="008366A6">
              <w:instrText xml:space="preserve"> </w:instrText>
            </w:r>
            <w:r w:rsidRPr="008366A6">
              <w:rPr>
                <w:rFonts w:hint="eastAsia"/>
              </w:rPr>
              <w:instrText>= 2 \* GB3</w:instrText>
            </w:r>
            <w:r w:rsidRPr="008366A6">
              <w:instrText xml:space="preserve"> </w:instrText>
            </w:r>
            <w:r w:rsidRPr="008366A6">
              <w:fldChar w:fldCharType="separate"/>
            </w:r>
            <w:r w:rsidRPr="008366A6">
              <w:rPr>
                <w:rFonts w:hint="eastAsia"/>
              </w:rPr>
              <w:t>②</w:t>
            </w:r>
            <w:r w:rsidRPr="008366A6">
              <w:fldChar w:fldCharType="end"/>
            </w:r>
            <w:r w:rsidRPr="008366A6">
              <w:rPr>
                <w:rFonts w:hint="eastAsia"/>
              </w:rPr>
              <w:t>心理辅导：</w:t>
            </w:r>
            <w:r w:rsidRPr="008366A6">
              <w:t>在班主任工作实践中，</w:t>
            </w:r>
            <w:r w:rsidRPr="008366A6">
              <w:rPr>
                <w:rFonts w:hint="eastAsia"/>
              </w:rPr>
              <w:t>关注学生心理健康，</w:t>
            </w:r>
            <w:r w:rsidRPr="008366A6">
              <w:t>参与心理健康教育等教育活动的组织与指导，获得积极体验。</w:t>
            </w:r>
            <w:r w:rsidRPr="008366A6">
              <w:rPr>
                <w:rFonts w:hint="eastAsia"/>
              </w:rPr>
              <w:t>了解小学生心理特征和差异性，基本掌握心理咨询和辅导方法和技能，能够有效开展心理健康教育活动，学会适应，</w:t>
            </w:r>
            <w:r w:rsidRPr="008366A6">
              <w:t>能承受学习和生活中的压力。</w:t>
            </w:r>
          </w:p>
        </w:tc>
      </w:tr>
    </w:tbl>
    <w:p w:rsidR="004E475F"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4E475F" w:rsidTr="00190CC7">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rsidR="004E475F" w:rsidRDefault="00000000" w:rsidP="00190CC7">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rsidR="004E475F" w:rsidRDefault="00000000" w:rsidP="00190CC7">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rsidR="004E475F" w:rsidRDefault="00000000" w:rsidP="00190CC7">
            <w:pPr>
              <w:pStyle w:val="DG"/>
              <w:rPr>
                <w:szCs w:val="16"/>
              </w:rPr>
            </w:pPr>
            <w:r>
              <w:rPr>
                <w:rFonts w:hint="eastAsia"/>
                <w:szCs w:val="16"/>
              </w:rPr>
              <w:t>支撑度</w:t>
            </w:r>
          </w:p>
        </w:tc>
        <w:tc>
          <w:tcPr>
            <w:tcW w:w="4651" w:type="dxa"/>
            <w:tcBorders>
              <w:top w:val="single" w:sz="12" w:space="0" w:color="auto"/>
            </w:tcBorders>
            <w:vAlign w:val="center"/>
          </w:tcPr>
          <w:p w:rsidR="004E475F" w:rsidRDefault="00000000" w:rsidP="00190CC7">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rsidR="004E475F" w:rsidRDefault="00000000" w:rsidP="00190CC7">
            <w:pPr>
              <w:pStyle w:val="DG"/>
              <w:rPr>
                <w:szCs w:val="16"/>
              </w:rPr>
            </w:pPr>
            <w:r>
              <w:rPr>
                <w:rFonts w:hint="eastAsia"/>
                <w:szCs w:val="16"/>
              </w:rPr>
              <w:t>对指标点的贡献度</w:t>
            </w:r>
          </w:p>
        </w:tc>
      </w:tr>
      <w:tr w:rsidR="001F4679" w:rsidTr="00190CC7">
        <w:trPr>
          <w:trHeight w:val="340"/>
          <w:jc w:val="center"/>
        </w:trPr>
        <w:tc>
          <w:tcPr>
            <w:tcW w:w="759" w:type="dxa"/>
            <w:vMerge w:val="restart"/>
            <w:tcBorders>
              <w:left w:val="single" w:sz="12" w:space="0" w:color="auto"/>
              <w:right w:val="single" w:sz="4" w:space="0" w:color="auto"/>
            </w:tcBorders>
            <w:shd w:val="clear" w:color="auto" w:fill="auto"/>
            <w:vAlign w:val="center"/>
          </w:tcPr>
          <w:p w:rsidR="001F4679" w:rsidRPr="009A10A3" w:rsidRDefault="001F4679" w:rsidP="00190CC7">
            <w:pPr>
              <w:pStyle w:val="DG0"/>
            </w:pPr>
            <w:r>
              <w:rPr>
                <w:rFonts w:hint="eastAsia"/>
              </w:rPr>
              <w:t>LO</w:t>
            </w:r>
            <w:r>
              <w:t>1</w:t>
            </w:r>
          </w:p>
        </w:tc>
        <w:tc>
          <w:tcPr>
            <w:tcW w:w="775" w:type="dxa"/>
            <w:tcBorders>
              <w:left w:val="single" w:sz="4" w:space="0" w:color="auto"/>
            </w:tcBorders>
            <w:vAlign w:val="center"/>
          </w:tcPr>
          <w:p w:rsidR="001F4679" w:rsidRPr="001F7554" w:rsidRDefault="001F4679" w:rsidP="00190CC7">
            <w:pPr>
              <w:pStyle w:val="DG0"/>
              <w:rPr>
                <w:bCs/>
              </w:rPr>
            </w:pPr>
            <w:r w:rsidRPr="001F7554">
              <w:rPr>
                <w:bCs/>
              </w:rPr>
              <w:fldChar w:fldCharType="begin"/>
            </w:r>
            <w:r w:rsidRPr="001F7554">
              <w:rPr>
                <w:bCs/>
              </w:rPr>
              <w:instrText xml:space="preserve"> </w:instrText>
            </w:r>
            <w:r w:rsidRPr="001F7554">
              <w:rPr>
                <w:rFonts w:hint="eastAsia"/>
                <w:bCs/>
              </w:rPr>
              <w:instrText>= 1 \* GB3</w:instrText>
            </w:r>
            <w:r w:rsidRPr="001F7554">
              <w:rPr>
                <w:bCs/>
              </w:rPr>
              <w:instrText xml:space="preserve"> </w:instrText>
            </w:r>
            <w:r w:rsidRPr="001F7554">
              <w:rPr>
                <w:bCs/>
              </w:rPr>
              <w:fldChar w:fldCharType="separate"/>
            </w:r>
            <w:r w:rsidRPr="001F7554">
              <w:rPr>
                <w:rFonts w:hint="eastAsia"/>
                <w:bCs/>
              </w:rPr>
              <w:t>①</w:t>
            </w:r>
            <w:r w:rsidRPr="001F7554">
              <w:rPr>
                <w:bCs/>
              </w:rPr>
              <w:fldChar w:fldCharType="end"/>
            </w:r>
          </w:p>
        </w:tc>
        <w:tc>
          <w:tcPr>
            <w:tcW w:w="775" w:type="dxa"/>
            <w:tcBorders>
              <w:right w:val="double" w:sz="4" w:space="0" w:color="auto"/>
            </w:tcBorders>
            <w:shd w:val="clear" w:color="auto" w:fill="auto"/>
            <w:vAlign w:val="center"/>
          </w:tcPr>
          <w:p w:rsidR="001F4679" w:rsidRDefault="00D9219F" w:rsidP="00190CC7">
            <w:pPr>
              <w:pStyle w:val="DG0"/>
              <w:rPr>
                <w:rFonts w:ascii="宋体" w:hAnsi="宋体"/>
              </w:rPr>
            </w:pPr>
            <w:r>
              <w:rPr>
                <w:rFonts w:ascii="宋体" w:hAnsi="宋体" w:hint="eastAsia"/>
              </w:rPr>
              <w:t>H</w:t>
            </w:r>
          </w:p>
        </w:tc>
        <w:tc>
          <w:tcPr>
            <w:tcW w:w="4651" w:type="dxa"/>
            <w:vAlign w:val="center"/>
          </w:tcPr>
          <w:p w:rsidR="001F4679" w:rsidRDefault="001F4679" w:rsidP="00190CC7">
            <w:pPr>
              <w:pStyle w:val="DG0"/>
              <w:rPr>
                <w:rFonts w:ascii="宋体" w:hAnsi="宋体"/>
                <w:bCs/>
              </w:rPr>
            </w:pPr>
            <w:r>
              <w:t>1</w:t>
            </w:r>
            <w:r w:rsidR="001D5A1E" w:rsidRPr="00D62FDE">
              <w:t>理解教育政策和法规的概念、功能和重要性</w:t>
            </w:r>
          </w:p>
        </w:tc>
        <w:tc>
          <w:tcPr>
            <w:tcW w:w="1316" w:type="dxa"/>
            <w:tcBorders>
              <w:right w:val="single" w:sz="12" w:space="0" w:color="auto"/>
            </w:tcBorders>
            <w:vAlign w:val="center"/>
          </w:tcPr>
          <w:p w:rsidR="001F4679" w:rsidRPr="00F814BD" w:rsidRDefault="001F4679" w:rsidP="00190CC7">
            <w:pPr>
              <w:pStyle w:val="DG0"/>
              <w:rPr>
                <w:rFonts w:ascii="宋体" w:hAnsi="宋体"/>
                <w:bCs/>
              </w:rPr>
            </w:pPr>
            <w:r>
              <w:rPr>
                <w:rFonts w:ascii="宋体" w:hAnsi="宋体"/>
                <w:bCs/>
              </w:rPr>
              <w:t>100</w:t>
            </w:r>
          </w:p>
        </w:tc>
      </w:tr>
      <w:tr w:rsidR="001D5A1E" w:rsidTr="001D5A1E">
        <w:trPr>
          <w:trHeight w:val="340"/>
          <w:jc w:val="center"/>
        </w:trPr>
        <w:tc>
          <w:tcPr>
            <w:tcW w:w="759" w:type="dxa"/>
            <w:vMerge/>
            <w:tcBorders>
              <w:left w:val="single" w:sz="12" w:space="0" w:color="auto"/>
              <w:right w:val="single" w:sz="4" w:space="0" w:color="auto"/>
            </w:tcBorders>
            <w:shd w:val="clear" w:color="auto" w:fill="auto"/>
            <w:vAlign w:val="center"/>
          </w:tcPr>
          <w:p w:rsidR="001D5A1E" w:rsidRDefault="001D5A1E" w:rsidP="001D5A1E">
            <w:pPr>
              <w:pStyle w:val="DG0"/>
            </w:pPr>
          </w:p>
        </w:tc>
        <w:tc>
          <w:tcPr>
            <w:tcW w:w="775" w:type="dxa"/>
            <w:vMerge w:val="restart"/>
            <w:tcBorders>
              <w:left w:val="single" w:sz="4" w:space="0" w:color="auto"/>
            </w:tcBorders>
            <w:vAlign w:val="center"/>
          </w:tcPr>
          <w:p w:rsidR="001D5A1E" w:rsidRDefault="001D5A1E" w:rsidP="001D5A1E">
            <w:pPr>
              <w:pStyle w:val="DG0"/>
              <w:rPr>
                <w:rFonts w:cs="Times New Roman"/>
                <w:bCs/>
              </w:rPr>
            </w:pPr>
            <w:r w:rsidRPr="001F7554">
              <w:rPr>
                <w:bCs/>
              </w:rPr>
              <w:fldChar w:fldCharType="begin"/>
            </w:r>
            <w:r w:rsidRPr="001F7554">
              <w:rPr>
                <w:bCs/>
              </w:rPr>
              <w:instrText xml:space="preserve"> </w:instrText>
            </w:r>
            <w:r w:rsidRPr="001F7554">
              <w:rPr>
                <w:rFonts w:hint="eastAsia"/>
                <w:bCs/>
              </w:rPr>
              <w:instrText>= 2 \* GB3</w:instrText>
            </w:r>
            <w:r w:rsidRPr="001F7554">
              <w:rPr>
                <w:bCs/>
              </w:rPr>
              <w:instrText xml:space="preserve"> </w:instrText>
            </w:r>
            <w:r w:rsidRPr="001F7554">
              <w:rPr>
                <w:bCs/>
              </w:rPr>
              <w:fldChar w:fldCharType="separate"/>
            </w:r>
            <w:r w:rsidRPr="001F7554">
              <w:rPr>
                <w:rFonts w:hint="eastAsia"/>
                <w:bCs/>
              </w:rPr>
              <w:t>②</w:t>
            </w:r>
            <w:r w:rsidRPr="001F7554">
              <w:rPr>
                <w:bCs/>
              </w:rPr>
              <w:fldChar w:fldCharType="end"/>
            </w:r>
          </w:p>
        </w:tc>
        <w:tc>
          <w:tcPr>
            <w:tcW w:w="775" w:type="dxa"/>
            <w:vMerge w:val="restart"/>
            <w:tcBorders>
              <w:right w:val="double" w:sz="4" w:space="0" w:color="auto"/>
            </w:tcBorders>
            <w:shd w:val="clear" w:color="auto" w:fill="auto"/>
            <w:vAlign w:val="center"/>
          </w:tcPr>
          <w:p w:rsidR="001D5A1E" w:rsidRDefault="001D5A1E" w:rsidP="001D5A1E">
            <w:pPr>
              <w:pStyle w:val="DG0"/>
              <w:rPr>
                <w:rFonts w:ascii="宋体" w:hAnsi="宋体"/>
              </w:rPr>
            </w:pPr>
            <w:r>
              <w:rPr>
                <w:rFonts w:ascii="宋体" w:hAnsi="宋体" w:hint="eastAsia"/>
              </w:rPr>
              <w:t>M</w:t>
            </w:r>
          </w:p>
        </w:tc>
        <w:tc>
          <w:tcPr>
            <w:tcW w:w="4651" w:type="dxa"/>
            <w:vAlign w:val="center"/>
          </w:tcPr>
          <w:p w:rsidR="001D5A1E" w:rsidRDefault="001D5A1E" w:rsidP="001D5A1E">
            <w:pPr>
              <w:pStyle w:val="DG0"/>
              <w:rPr>
                <w:rFonts w:ascii="宋体" w:hAnsi="宋体"/>
                <w:bCs/>
              </w:rPr>
            </w:pPr>
            <w:r>
              <w:rPr>
                <w:rFonts w:ascii="宋体" w:hAnsi="宋体" w:hint="eastAsia"/>
                <w:bCs/>
              </w:rPr>
              <w:t>2</w:t>
            </w:r>
            <w:r>
              <w:rPr>
                <w:rFonts w:ascii="宋体" w:hAnsi="宋体" w:hint="eastAsia"/>
                <w:bCs/>
              </w:rPr>
              <w:t>能够</w:t>
            </w:r>
            <w:r w:rsidRPr="00D62FDE">
              <w:rPr>
                <w:rFonts w:ascii="宋体" w:hAnsi="宋体"/>
                <w:bCs/>
              </w:rPr>
              <w:t>分析教育法规在不同教育情境中的应用及其对教育实践的影响</w:t>
            </w:r>
          </w:p>
        </w:tc>
        <w:tc>
          <w:tcPr>
            <w:tcW w:w="1316" w:type="dxa"/>
            <w:tcBorders>
              <w:right w:val="single" w:sz="12" w:space="0" w:color="auto"/>
            </w:tcBorders>
            <w:vAlign w:val="center"/>
          </w:tcPr>
          <w:p w:rsidR="001D5A1E" w:rsidRDefault="001D5A1E" w:rsidP="001D5A1E">
            <w:pPr>
              <w:pStyle w:val="DG0"/>
              <w:rPr>
                <w:rFonts w:ascii="宋体" w:hAnsi="宋体"/>
                <w:bCs/>
              </w:rPr>
            </w:pPr>
            <w:r>
              <w:rPr>
                <w:rFonts w:ascii="宋体" w:hAnsi="宋体"/>
                <w:bCs/>
              </w:rPr>
              <w:t>50</w:t>
            </w:r>
          </w:p>
        </w:tc>
      </w:tr>
      <w:tr w:rsidR="001D5A1E" w:rsidTr="001D5A1E">
        <w:trPr>
          <w:trHeight w:val="340"/>
          <w:jc w:val="center"/>
        </w:trPr>
        <w:tc>
          <w:tcPr>
            <w:tcW w:w="759" w:type="dxa"/>
            <w:vMerge/>
            <w:tcBorders>
              <w:left w:val="single" w:sz="12" w:space="0" w:color="auto"/>
              <w:right w:val="single" w:sz="4" w:space="0" w:color="auto"/>
            </w:tcBorders>
            <w:shd w:val="clear" w:color="auto" w:fill="auto"/>
            <w:vAlign w:val="center"/>
          </w:tcPr>
          <w:p w:rsidR="001D5A1E" w:rsidRDefault="001D5A1E" w:rsidP="001D5A1E">
            <w:pPr>
              <w:pStyle w:val="DG0"/>
              <w:rPr>
                <w:b/>
              </w:rPr>
            </w:pPr>
          </w:p>
        </w:tc>
        <w:tc>
          <w:tcPr>
            <w:tcW w:w="775" w:type="dxa"/>
            <w:vMerge/>
            <w:tcBorders>
              <w:left w:val="single" w:sz="4" w:space="0" w:color="auto"/>
            </w:tcBorders>
            <w:vAlign w:val="center"/>
          </w:tcPr>
          <w:p w:rsidR="001D5A1E" w:rsidRDefault="001D5A1E" w:rsidP="001D5A1E">
            <w:pPr>
              <w:pStyle w:val="DG0"/>
              <w:rPr>
                <w:bCs/>
              </w:rPr>
            </w:pPr>
          </w:p>
        </w:tc>
        <w:tc>
          <w:tcPr>
            <w:tcW w:w="775" w:type="dxa"/>
            <w:vMerge/>
            <w:tcBorders>
              <w:right w:val="double" w:sz="4" w:space="0" w:color="auto"/>
            </w:tcBorders>
            <w:shd w:val="clear" w:color="auto" w:fill="auto"/>
            <w:vAlign w:val="center"/>
          </w:tcPr>
          <w:p w:rsidR="001D5A1E" w:rsidRDefault="001D5A1E" w:rsidP="001D5A1E">
            <w:pPr>
              <w:pStyle w:val="DG0"/>
              <w:rPr>
                <w:rFonts w:ascii="宋体" w:hAnsi="宋体"/>
              </w:rPr>
            </w:pPr>
          </w:p>
        </w:tc>
        <w:tc>
          <w:tcPr>
            <w:tcW w:w="4651" w:type="dxa"/>
            <w:vAlign w:val="center"/>
          </w:tcPr>
          <w:p w:rsidR="001D5A1E" w:rsidRDefault="001D5A1E" w:rsidP="001D5A1E">
            <w:pPr>
              <w:pStyle w:val="DG0"/>
              <w:rPr>
                <w:rFonts w:ascii="宋体" w:hAnsi="宋体"/>
                <w:bCs/>
              </w:rPr>
            </w:pPr>
            <w:r>
              <w:rPr>
                <w:rFonts w:ascii="宋体" w:hAnsi="宋体" w:hint="eastAsia"/>
                <w:bCs/>
              </w:rPr>
              <w:t>3</w:t>
            </w:r>
            <w:r w:rsidRPr="00D62FDE">
              <w:rPr>
                <w:rFonts w:ascii="宋体" w:hAnsi="宋体"/>
                <w:bCs/>
              </w:rPr>
              <w:t>掌握教育政策制定、实施和评估的理论框架和实践技能</w:t>
            </w:r>
          </w:p>
        </w:tc>
        <w:tc>
          <w:tcPr>
            <w:tcW w:w="1316" w:type="dxa"/>
            <w:tcBorders>
              <w:right w:val="single" w:sz="12" w:space="0" w:color="auto"/>
            </w:tcBorders>
            <w:vAlign w:val="center"/>
          </w:tcPr>
          <w:p w:rsidR="001D5A1E" w:rsidRDefault="001D5A1E" w:rsidP="001D5A1E">
            <w:pPr>
              <w:pStyle w:val="DG0"/>
              <w:rPr>
                <w:rFonts w:ascii="宋体" w:hAnsi="宋体"/>
                <w:bCs/>
              </w:rPr>
            </w:pPr>
            <w:r>
              <w:rPr>
                <w:rFonts w:ascii="宋体" w:hAnsi="宋体"/>
                <w:bCs/>
              </w:rPr>
              <w:t>50</w:t>
            </w:r>
          </w:p>
        </w:tc>
      </w:tr>
      <w:tr w:rsidR="007C41A9" w:rsidTr="00190CC7">
        <w:trPr>
          <w:trHeight w:val="340"/>
          <w:jc w:val="center"/>
        </w:trPr>
        <w:tc>
          <w:tcPr>
            <w:tcW w:w="759" w:type="dxa"/>
            <w:tcBorders>
              <w:left w:val="single" w:sz="12" w:space="0" w:color="auto"/>
              <w:right w:val="single" w:sz="4" w:space="0" w:color="auto"/>
            </w:tcBorders>
            <w:shd w:val="clear" w:color="auto" w:fill="auto"/>
            <w:vAlign w:val="center"/>
          </w:tcPr>
          <w:p w:rsidR="007C41A9" w:rsidRDefault="007C41A9" w:rsidP="00190CC7">
            <w:pPr>
              <w:pStyle w:val="DG0"/>
            </w:pPr>
            <w:r w:rsidRPr="009A10A3">
              <w:t>LO</w:t>
            </w:r>
            <w:r w:rsidR="001F4679">
              <w:t>6</w:t>
            </w:r>
          </w:p>
        </w:tc>
        <w:tc>
          <w:tcPr>
            <w:tcW w:w="775" w:type="dxa"/>
            <w:tcBorders>
              <w:left w:val="single" w:sz="4" w:space="0" w:color="auto"/>
            </w:tcBorders>
            <w:vAlign w:val="center"/>
          </w:tcPr>
          <w:p w:rsidR="007C41A9" w:rsidRDefault="001F4679" w:rsidP="00190CC7">
            <w:pPr>
              <w:pStyle w:val="DG0"/>
              <w:rPr>
                <w:rFonts w:cs="Times New Roman"/>
                <w:bCs/>
              </w:rPr>
            </w:pPr>
            <w:r w:rsidRPr="001F7554">
              <w:rPr>
                <w:bCs/>
              </w:rPr>
              <w:fldChar w:fldCharType="begin"/>
            </w:r>
            <w:r w:rsidRPr="001F7554">
              <w:rPr>
                <w:bCs/>
              </w:rPr>
              <w:instrText xml:space="preserve"> </w:instrText>
            </w:r>
            <w:r w:rsidRPr="001F7554">
              <w:rPr>
                <w:rFonts w:hint="eastAsia"/>
                <w:bCs/>
              </w:rPr>
              <w:instrText>= 2 \* GB3</w:instrText>
            </w:r>
            <w:r w:rsidRPr="001F7554">
              <w:rPr>
                <w:bCs/>
              </w:rPr>
              <w:instrText xml:space="preserve"> </w:instrText>
            </w:r>
            <w:r w:rsidRPr="001F7554">
              <w:rPr>
                <w:bCs/>
              </w:rPr>
              <w:fldChar w:fldCharType="separate"/>
            </w:r>
            <w:r w:rsidRPr="001F7554">
              <w:rPr>
                <w:rFonts w:hint="eastAsia"/>
                <w:bCs/>
              </w:rPr>
              <w:t>②</w:t>
            </w:r>
            <w:r w:rsidRPr="001F7554">
              <w:rPr>
                <w:bCs/>
              </w:rPr>
              <w:fldChar w:fldCharType="end"/>
            </w:r>
          </w:p>
        </w:tc>
        <w:tc>
          <w:tcPr>
            <w:tcW w:w="775" w:type="dxa"/>
            <w:tcBorders>
              <w:right w:val="double" w:sz="4" w:space="0" w:color="auto"/>
            </w:tcBorders>
            <w:shd w:val="clear" w:color="auto" w:fill="auto"/>
            <w:vAlign w:val="center"/>
          </w:tcPr>
          <w:p w:rsidR="007C41A9" w:rsidRDefault="001F4679" w:rsidP="00190CC7">
            <w:pPr>
              <w:pStyle w:val="DG0"/>
              <w:rPr>
                <w:rFonts w:ascii="宋体" w:hAnsi="宋体"/>
              </w:rPr>
            </w:pPr>
            <w:r>
              <w:rPr>
                <w:rFonts w:ascii="宋体" w:hAnsi="宋体" w:hint="eastAsia"/>
                <w:bCs/>
              </w:rPr>
              <w:t>M</w:t>
            </w:r>
          </w:p>
        </w:tc>
        <w:tc>
          <w:tcPr>
            <w:tcW w:w="4651" w:type="dxa"/>
            <w:vAlign w:val="center"/>
          </w:tcPr>
          <w:p w:rsidR="007C41A9" w:rsidRDefault="00D967F0" w:rsidP="00190CC7">
            <w:pPr>
              <w:pStyle w:val="DG0"/>
              <w:rPr>
                <w:rFonts w:ascii="宋体" w:hAnsi="宋体"/>
                <w:bCs/>
              </w:rPr>
            </w:pPr>
            <w:r>
              <w:t>4</w:t>
            </w:r>
            <w:r w:rsidR="004824A2">
              <w:rPr>
                <w:rFonts w:ascii="宋体" w:hAnsi="宋体" w:hint="eastAsia"/>
                <w:bCs/>
              </w:rPr>
              <w:t>形成独立自主思考和终生学习态度</w:t>
            </w:r>
          </w:p>
        </w:tc>
        <w:tc>
          <w:tcPr>
            <w:tcW w:w="1316" w:type="dxa"/>
            <w:tcBorders>
              <w:right w:val="single" w:sz="12" w:space="0" w:color="auto"/>
            </w:tcBorders>
            <w:vAlign w:val="center"/>
          </w:tcPr>
          <w:p w:rsidR="007C41A9" w:rsidRDefault="007C41A9" w:rsidP="00190CC7">
            <w:pPr>
              <w:pStyle w:val="DG0"/>
              <w:rPr>
                <w:rFonts w:ascii="宋体" w:hAnsi="宋体"/>
                <w:bCs/>
              </w:rPr>
            </w:pPr>
            <w:r>
              <w:rPr>
                <w:rFonts w:ascii="宋体" w:hAnsi="宋体"/>
                <w:bCs/>
              </w:rPr>
              <w:t>100</w:t>
            </w:r>
          </w:p>
        </w:tc>
      </w:tr>
    </w:tbl>
    <w:p w:rsidR="004E475F" w:rsidRDefault="00000000">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rsidR="004E475F" w:rsidRDefault="00000000" w:rsidP="00C54446">
      <w:pPr>
        <w:pStyle w:val="DG2"/>
        <w:numPr>
          <w:ilvl w:val="0"/>
          <w:numId w:val="8"/>
        </w:numPr>
        <w:spacing w:before="81" w:after="163"/>
      </w:pPr>
      <w:r>
        <w:rPr>
          <w:rFonts w:hint="eastAsia"/>
        </w:rPr>
        <w:t>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C54446">
        <w:tc>
          <w:tcPr>
            <w:tcW w:w="8296" w:type="dxa"/>
          </w:tcPr>
          <w:p w:rsidR="00636CE0" w:rsidRPr="00636CE0" w:rsidRDefault="00636CE0" w:rsidP="00636CE0">
            <w:pPr>
              <w:widowControl w:val="0"/>
              <w:snapToGrid w:val="0"/>
              <w:spacing w:line="288" w:lineRule="auto"/>
              <w:jc w:val="both"/>
              <w:rPr>
                <w:rFonts w:asciiTheme="minorEastAsia" w:eastAsiaTheme="minorEastAsia" w:hAnsiTheme="minorEastAsia"/>
                <w:color w:val="000000"/>
                <w:sz w:val="21"/>
                <w:szCs w:val="21"/>
              </w:rPr>
            </w:pPr>
            <w:bookmarkStart w:id="0" w:name="OLE_LINK6"/>
            <w:bookmarkStart w:id="1" w:name="OLE_LINK5"/>
            <w:r w:rsidRPr="00636CE0">
              <w:rPr>
                <w:rFonts w:asciiTheme="minorEastAsia" w:eastAsiaTheme="minorEastAsia" w:hAnsiTheme="minorEastAsia"/>
                <w:color w:val="000000"/>
                <w:sz w:val="21"/>
                <w:szCs w:val="21"/>
              </w:rPr>
              <w:t>第一部分：教育政策和法规的基础</w:t>
            </w:r>
          </w:p>
          <w:p w:rsidR="00636CE0" w:rsidRPr="00636CE0" w:rsidRDefault="00636CE0" w:rsidP="00636CE0">
            <w:pPr>
              <w:widowControl w:val="0"/>
              <w:snapToGrid w:val="0"/>
              <w:spacing w:line="288" w:lineRule="auto"/>
              <w:jc w:val="both"/>
              <w:rPr>
                <w:rFonts w:asciiTheme="minorEastAsia" w:eastAsiaTheme="minorEastAsia" w:hAnsiTheme="minorEastAsia"/>
                <w:color w:val="000000"/>
                <w:sz w:val="21"/>
                <w:szCs w:val="21"/>
              </w:rPr>
            </w:pPr>
          </w:p>
          <w:p w:rsidR="00636CE0" w:rsidRPr="00636CE0" w:rsidRDefault="00636CE0" w:rsidP="00636CE0">
            <w:pPr>
              <w:pStyle w:val="ac"/>
              <w:widowControl w:val="0"/>
              <w:numPr>
                <w:ilvl w:val="0"/>
                <w:numId w:val="18"/>
              </w:numPr>
              <w:snapToGrid w:val="0"/>
              <w:spacing w:line="288" w:lineRule="auto"/>
              <w:ind w:firstLineChars="0"/>
              <w:jc w:val="both"/>
              <w:rPr>
                <w:rFonts w:asciiTheme="minorEastAsia" w:eastAsiaTheme="minorEastAsia" w:hAnsiTheme="minorEastAsia"/>
                <w:color w:val="000000"/>
                <w:sz w:val="21"/>
                <w:szCs w:val="21"/>
              </w:rPr>
            </w:pPr>
            <w:r w:rsidRPr="00636CE0">
              <w:rPr>
                <w:rFonts w:asciiTheme="minorEastAsia" w:eastAsiaTheme="minorEastAsia" w:hAnsiTheme="minorEastAsia"/>
                <w:color w:val="000000"/>
                <w:sz w:val="21"/>
                <w:szCs w:val="21"/>
              </w:rPr>
              <w:t>教育政策的定义、类型和作用。</w:t>
            </w:r>
          </w:p>
          <w:p w:rsidR="00636CE0" w:rsidRPr="00636CE0" w:rsidRDefault="00636CE0" w:rsidP="00636CE0">
            <w:pPr>
              <w:pStyle w:val="ac"/>
              <w:widowControl w:val="0"/>
              <w:numPr>
                <w:ilvl w:val="0"/>
                <w:numId w:val="18"/>
              </w:numPr>
              <w:snapToGrid w:val="0"/>
              <w:spacing w:line="288" w:lineRule="auto"/>
              <w:ind w:firstLineChars="0"/>
              <w:jc w:val="both"/>
              <w:rPr>
                <w:rFonts w:asciiTheme="minorEastAsia" w:eastAsiaTheme="minorEastAsia" w:hAnsiTheme="minorEastAsia"/>
                <w:color w:val="000000"/>
                <w:sz w:val="21"/>
                <w:szCs w:val="21"/>
              </w:rPr>
            </w:pPr>
            <w:r w:rsidRPr="00636CE0">
              <w:rPr>
                <w:rFonts w:asciiTheme="minorEastAsia" w:eastAsiaTheme="minorEastAsia" w:hAnsiTheme="minorEastAsia"/>
                <w:color w:val="000000"/>
                <w:sz w:val="21"/>
                <w:szCs w:val="21"/>
              </w:rPr>
              <w:t>教育法规的法律基础和基本原则。</w:t>
            </w:r>
          </w:p>
          <w:p w:rsidR="00636CE0" w:rsidRDefault="00636CE0" w:rsidP="00636CE0">
            <w:pPr>
              <w:snapToGrid w:val="0"/>
              <w:spacing w:line="288" w:lineRule="auto"/>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重难点</w:t>
            </w:r>
            <w:r w:rsidRPr="00636CE0">
              <w:rPr>
                <w:rFonts w:asciiTheme="minorEastAsia" w:eastAsiaTheme="minorEastAsia" w:hAnsiTheme="minorEastAsia"/>
                <w:color w:val="000000"/>
                <w:sz w:val="21"/>
                <w:szCs w:val="21"/>
              </w:rPr>
              <w:t>：理解教育政策与法规的相互作用及其对教育系统的影响。</w:t>
            </w:r>
          </w:p>
          <w:p w:rsidR="00636CE0" w:rsidRPr="00636CE0" w:rsidRDefault="00636CE0" w:rsidP="00636CE0">
            <w:pPr>
              <w:widowControl w:val="0"/>
              <w:snapToGrid w:val="0"/>
              <w:spacing w:line="288" w:lineRule="auto"/>
              <w:jc w:val="both"/>
              <w:rPr>
                <w:rFonts w:asciiTheme="minorEastAsia" w:eastAsiaTheme="minorEastAsia" w:hAnsiTheme="minorEastAsia" w:hint="eastAsia"/>
                <w:color w:val="000000"/>
                <w:sz w:val="21"/>
                <w:szCs w:val="21"/>
              </w:rPr>
            </w:pPr>
          </w:p>
          <w:p w:rsidR="00636CE0" w:rsidRPr="00636CE0" w:rsidRDefault="00636CE0" w:rsidP="00636CE0">
            <w:pPr>
              <w:widowControl w:val="0"/>
              <w:snapToGrid w:val="0"/>
              <w:spacing w:line="288" w:lineRule="auto"/>
              <w:jc w:val="both"/>
              <w:rPr>
                <w:rFonts w:asciiTheme="minorEastAsia" w:eastAsiaTheme="minorEastAsia" w:hAnsiTheme="minorEastAsia"/>
                <w:color w:val="000000"/>
                <w:sz w:val="21"/>
                <w:szCs w:val="21"/>
              </w:rPr>
            </w:pPr>
            <w:r w:rsidRPr="00636CE0">
              <w:rPr>
                <w:rFonts w:asciiTheme="minorEastAsia" w:eastAsiaTheme="minorEastAsia" w:hAnsiTheme="minorEastAsia"/>
                <w:color w:val="000000"/>
                <w:sz w:val="21"/>
                <w:szCs w:val="21"/>
              </w:rPr>
              <w:t>第二部分：教育政策的制定与实施</w:t>
            </w:r>
          </w:p>
          <w:p w:rsidR="00636CE0" w:rsidRPr="00636CE0" w:rsidRDefault="00636CE0" w:rsidP="00636CE0">
            <w:pPr>
              <w:widowControl w:val="0"/>
              <w:snapToGrid w:val="0"/>
              <w:spacing w:line="288" w:lineRule="auto"/>
              <w:jc w:val="both"/>
              <w:rPr>
                <w:rFonts w:asciiTheme="minorEastAsia" w:eastAsiaTheme="minorEastAsia" w:hAnsiTheme="minorEastAsia"/>
                <w:color w:val="000000"/>
                <w:sz w:val="21"/>
                <w:szCs w:val="21"/>
              </w:rPr>
            </w:pPr>
          </w:p>
          <w:p w:rsidR="00636CE0" w:rsidRPr="00FC2AAC" w:rsidRDefault="00636CE0" w:rsidP="00FC2AAC">
            <w:pPr>
              <w:pStyle w:val="ac"/>
              <w:widowControl w:val="0"/>
              <w:numPr>
                <w:ilvl w:val="0"/>
                <w:numId w:val="19"/>
              </w:numPr>
              <w:snapToGrid w:val="0"/>
              <w:spacing w:line="288" w:lineRule="auto"/>
              <w:ind w:firstLineChars="0"/>
              <w:jc w:val="both"/>
              <w:rPr>
                <w:rFonts w:asciiTheme="minorEastAsia" w:eastAsiaTheme="minorEastAsia" w:hAnsiTheme="minorEastAsia"/>
                <w:color w:val="000000"/>
                <w:sz w:val="21"/>
                <w:szCs w:val="21"/>
              </w:rPr>
            </w:pPr>
            <w:r w:rsidRPr="00FC2AAC">
              <w:rPr>
                <w:rFonts w:asciiTheme="minorEastAsia" w:eastAsiaTheme="minorEastAsia" w:hAnsiTheme="minorEastAsia"/>
                <w:color w:val="000000"/>
                <w:sz w:val="21"/>
                <w:szCs w:val="21"/>
              </w:rPr>
              <w:t>政策制定的理论模型和实践过程。</w:t>
            </w:r>
          </w:p>
          <w:p w:rsidR="00636CE0" w:rsidRPr="00FC2AAC" w:rsidRDefault="00636CE0" w:rsidP="00FC2AAC">
            <w:pPr>
              <w:pStyle w:val="ac"/>
              <w:widowControl w:val="0"/>
              <w:numPr>
                <w:ilvl w:val="0"/>
                <w:numId w:val="19"/>
              </w:numPr>
              <w:snapToGrid w:val="0"/>
              <w:spacing w:line="288" w:lineRule="auto"/>
              <w:ind w:firstLineChars="0"/>
              <w:jc w:val="both"/>
              <w:rPr>
                <w:rFonts w:asciiTheme="minorEastAsia" w:eastAsiaTheme="minorEastAsia" w:hAnsiTheme="minorEastAsia"/>
                <w:color w:val="000000"/>
                <w:sz w:val="21"/>
                <w:szCs w:val="21"/>
              </w:rPr>
            </w:pPr>
            <w:r w:rsidRPr="00FC2AAC">
              <w:rPr>
                <w:rFonts w:asciiTheme="minorEastAsia" w:eastAsiaTheme="minorEastAsia" w:hAnsiTheme="minorEastAsia"/>
                <w:color w:val="000000"/>
                <w:sz w:val="21"/>
                <w:szCs w:val="21"/>
              </w:rPr>
              <w:t>政策实施的策略和挑战。</w:t>
            </w:r>
          </w:p>
          <w:p w:rsidR="00636CE0" w:rsidRDefault="00FC2AAC" w:rsidP="00636CE0">
            <w:pPr>
              <w:snapToGrid w:val="0"/>
              <w:spacing w:line="288" w:lineRule="auto"/>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重难点</w:t>
            </w:r>
            <w:r w:rsidR="00636CE0" w:rsidRPr="00636CE0">
              <w:rPr>
                <w:rFonts w:asciiTheme="minorEastAsia" w:eastAsiaTheme="minorEastAsia" w:hAnsiTheme="minorEastAsia"/>
                <w:color w:val="000000"/>
                <w:sz w:val="21"/>
                <w:szCs w:val="21"/>
              </w:rPr>
              <w:t>：掌握政策制定过程中的多方利益协调和决策制定。</w:t>
            </w:r>
          </w:p>
          <w:p w:rsidR="00FC2AAC" w:rsidRPr="00636CE0" w:rsidRDefault="00FC2AAC" w:rsidP="00636CE0">
            <w:pPr>
              <w:widowControl w:val="0"/>
              <w:snapToGrid w:val="0"/>
              <w:spacing w:line="288" w:lineRule="auto"/>
              <w:jc w:val="both"/>
              <w:rPr>
                <w:rFonts w:asciiTheme="minorEastAsia" w:eastAsiaTheme="minorEastAsia" w:hAnsiTheme="minorEastAsia" w:hint="eastAsia"/>
                <w:color w:val="000000"/>
                <w:sz w:val="21"/>
                <w:szCs w:val="21"/>
              </w:rPr>
            </w:pPr>
          </w:p>
          <w:p w:rsidR="00636CE0" w:rsidRPr="00636CE0" w:rsidRDefault="00636CE0" w:rsidP="00636CE0">
            <w:pPr>
              <w:widowControl w:val="0"/>
              <w:snapToGrid w:val="0"/>
              <w:spacing w:line="288" w:lineRule="auto"/>
              <w:jc w:val="both"/>
              <w:rPr>
                <w:rFonts w:asciiTheme="minorEastAsia" w:eastAsiaTheme="minorEastAsia" w:hAnsiTheme="minorEastAsia"/>
                <w:color w:val="000000"/>
                <w:sz w:val="21"/>
                <w:szCs w:val="21"/>
              </w:rPr>
            </w:pPr>
            <w:r w:rsidRPr="00636CE0">
              <w:rPr>
                <w:rFonts w:asciiTheme="minorEastAsia" w:eastAsiaTheme="minorEastAsia" w:hAnsiTheme="minorEastAsia"/>
                <w:color w:val="000000"/>
                <w:sz w:val="21"/>
                <w:szCs w:val="21"/>
              </w:rPr>
              <w:t>第三部分：教育政策的评估与影响分析</w:t>
            </w:r>
          </w:p>
          <w:p w:rsidR="00636CE0" w:rsidRPr="00636CE0" w:rsidRDefault="00636CE0" w:rsidP="00636CE0">
            <w:pPr>
              <w:widowControl w:val="0"/>
              <w:snapToGrid w:val="0"/>
              <w:spacing w:line="288" w:lineRule="auto"/>
              <w:jc w:val="both"/>
              <w:rPr>
                <w:rFonts w:asciiTheme="minorEastAsia" w:eastAsiaTheme="minorEastAsia" w:hAnsiTheme="minorEastAsia"/>
                <w:color w:val="000000"/>
                <w:sz w:val="21"/>
                <w:szCs w:val="21"/>
              </w:rPr>
            </w:pPr>
          </w:p>
          <w:p w:rsidR="00636CE0" w:rsidRPr="00FC2AAC" w:rsidRDefault="00636CE0" w:rsidP="00FC2AAC">
            <w:pPr>
              <w:pStyle w:val="ac"/>
              <w:widowControl w:val="0"/>
              <w:numPr>
                <w:ilvl w:val="0"/>
                <w:numId w:val="20"/>
              </w:numPr>
              <w:snapToGrid w:val="0"/>
              <w:spacing w:line="288" w:lineRule="auto"/>
              <w:ind w:firstLineChars="0"/>
              <w:jc w:val="both"/>
              <w:rPr>
                <w:rFonts w:asciiTheme="minorEastAsia" w:eastAsiaTheme="minorEastAsia" w:hAnsiTheme="minorEastAsia"/>
                <w:color w:val="000000"/>
                <w:sz w:val="21"/>
                <w:szCs w:val="21"/>
              </w:rPr>
            </w:pPr>
            <w:r w:rsidRPr="00FC2AAC">
              <w:rPr>
                <w:rFonts w:asciiTheme="minorEastAsia" w:eastAsiaTheme="minorEastAsia" w:hAnsiTheme="minorEastAsia"/>
                <w:color w:val="000000"/>
                <w:sz w:val="21"/>
                <w:szCs w:val="21"/>
              </w:rPr>
              <w:t>政策评估的方法、指标和框架。</w:t>
            </w:r>
          </w:p>
          <w:p w:rsidR="00636CE0" w:rsidRPr="00FC2AAC" w:rsidRDefault="00636CE0" w:rsidP="00FC2AAC">
            <w:pPr>
              <w:pStyle w:val="ac"/>
              <w:widowControl w:val="0"/>
              <w:numPr>
                <w:ilvl w:val="0"/>
                <w:numId w:val="20"/>
              </w:numPr>
              <w:snapToGrid w:val="0"/>
              <w:spacing w:line="288" w:lineRule="auto"/>
              <w:ind w:firstLineChars="0"/>
              <w:jc w:val="both"/>
              <w:rPr>
                <w:rFonts w:asciiTheme="minorEastAsia" w:eastAsiaTheme="minorEastAsia" w:hAnsiTheme="minorEastAsia"/>
                <w:color w:val="000000"/>
                <w:sz w:val="21"/>
                <w:szCs w:val="21"/>
              </w:rPr>
            </w:pPr>
            <w:r w:rsidRPr="00FC2AAC">
              <w:rPr>
                <w:rFonts w:asciiTheme="minorEastAsia" w:eastAsiaTheme="minorEastAsia" w:hAnsiTheme="minorEastAsia"/>
                <w:color w:val="000000"/>
                <w:sz w:val="21"/>
                <w:szCs w:val="21"/>
              </w:rPr>
              <w:t>教育政策的社会、经济和教育影响。</w:t>
            </w:r>
          </w:p>
          <w:p w:rsidR="00636CE0" w:rsidRDefault="00FC2AAC" w:rsidP="00636CE0">
            <w:pPr>
              <w:snapToGrid w:val="0"/>
              <w:spacing w:line="288" w:lineRule="auto"/>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重难点</w:t>
            </w:r>
            <w:r w:rsidR="00636CE0" w:rsidRPr="00636CE0">
              <w:rPr>
                <w:rFonts w:asciiTheme="minorEastAsia" w:eastAsiaTheme="minorEastAsia" w:hAnsiTheme="minorEastAsia"/>
                <w:color w:val="000000"/>
                <w:sz w:val="21"/>
                <w:szCs w:val="21"/>
              </w:rPr>
              <w:t>：评估政策效果，识别和解决政策实施中的挑战。</w:t>
            </w:r>
          </w:p>
          <w:p w:rsidR="00FC2AAC" w:rsidRPr="00636CE0" w:rsidRDefault="00FC2AAC" w:rsidP="00636CE0">
            <w:pPr>
              <w:widowControl w:val="0"/>
              <w:snapToGrid w:val="0"/>
              <w:spacing w:line="288" w:lineRule="auto"/>
              <w:jc w:val="both"/>
              <w:rPr>
                <w:rFonts w:asciiTheme="minorEastAsia" w:eastAsiaTheme="minorEastAsia" w:hAnsiTheme="minorEastAsia" w:hint="eastAsia"/>
                <w:color w:val="000000"/>
                <w:sz w:val="21"/>
                <w:szCs w:val="21"/>
              </w:rPr>
            </w:pPr>
          </w:p>
          <w:p w:rsidR="00636CE0" w:rsidRPr="00636CE0" w:rsidRDefault="00636CE0" w:rsidP="00636CE0">
            <w:pPr>
              <w:widowControl w:val="0"/>
              <w:snapToGrid w:val="0"/>
              <w:spacing w:line="288" w:lineRule="auto"/>
              <w:jc w:val="both"/>
              <w:rPr>
                <w:rFonts w:asciiTheme="minorEastAsia" w:eastAsiaTheme="minorEastAsia" w:hAnsiTheme="minorEastAsia"/>
                <w:color w:val="000000"/>
                <w:sz w:val="21"/>
                <w:szCs w:val="21"/>
              </w:rPr>
            </w:pPr>
            <w:r w:rsidRPr="00636CE0">
              <w:rPr>
                <w:rFonts w:asciiTheme="minorEastAsia" w:eastAsiaTheme="minorEastAsia" w:hAnsiTheme="minorEastAsia"/>
                <w:color w:val="000000"/>
                <w:sz w:val="21"/>
                <w:szCs w:val="21"/>
              </w:rPr>
              <w:t>第四部分：教育法律与学生权益保护</w:t>
            </w:r>
          </w:p>
          <w:p w:rsidR="00636CE0" w:rsidRPr="00636CE0" w:rsidRDefault="00636CE0" w:rsidP="00636CE0">
            <w:pPr>
              <w:widowControl w:val="0"/>
              <w:snapToGrid w:val="0"/>
              <w:spacing w:line="288" w:lineRule="auto"/>
              <w:jc w:val="both"/>
              <w:rPr>
                <w:rFonts w:asciiTheme="minorEastAsia" w:eastAsiaTheme="minorEastAsia" w:hAnsiTheme="minorEastAsia"/>
                <w:color w:val="000000"/>
                <w:sz w:val="21"/>
                <w:szCs w:val="21"/>
              </w:rPr>
            </w:pPr>
          </w:p>
          <w:p w:rsidR="00636CE0" w:rsidRPr="00FC2AAC" w:rsidRDefault="00636CE0" w:rsidP="00FC2AAC">
            <w:pPr>
              <w:pStyle w:val="ac"/>
              <w:widowControl w:val="0"/>
              <w:numPr>
                <w:ilvl w:val="0"/>
                <w:numId w:val="21"/>
              </w:numPr>
              <w:snapToGrid w:val="0"/>
              <w:spacing w:line="288" w:lineRule="auto"/>
              <w:ind w:firstLineChars="0"/>
              <w:jc w:val="both"/>
              <w:rPr>
                <w:rFonts w:asciiTheme="minorEastAsia" w:eastAsiaTheme="minorEastAsia" w:hAnsiTheme="minorEastAsia"/>
                <w:color w:val="000000"/>
                <w:sz w:val="21"/>
                <w:szCs w:val="21"/>
              </w:rPr>
            </w:pPr>
            <w:r w:rsidRPr="00FC2AAC">
              <w:rPr>
                <w:rFonts w:asciiTheme="minorEastAsia" w:eastAsiaTheme="minorEastAsia" w:hAnsiTheme="minorEastAsia"/>
                <w:color w:val="000000"/>
                <w:sz w:val="21"/>
                <w:szCs w:val="21"/>
              </w:rPr>
              <w:t>学生权益的法律保护机制。</w:t>
            </w:r>
          </w:p>
          <w:p w:rsidR="00636CE0" w:rsidRPr="00FC2AAC" w:rsidRDefault="00636CE0" w:rsidP="00FC2AAC">
            <w:pPr>
              <w:pStyle w:val="ac"/>
              <w:widowControl w:val="0"/>
              <w:numPr>
                <w:ilvl w:val="0"/>
                <w:numId w:val="21"/>
              </w:numPr>
              <w:snapToGrid w:val="0"/>
              <w:spacing w:line="288" w:lineRule="auto"/>
              <w:ind w:firstLineChars="0"/>
              <w:jc w:val="both"/>
              <w:rPr>
                <w:rFonts w:asciiTheme="minorEastAsia" w:eastAsiaTheme="minorEastAsia" w:hAnsiTheme="minorEastAsia"/>
                <w:color w:val="000000"/>
                <w:sz w:val="21"/>
                <w:szCs w:val="21"/>
              </w:rPr>
            </w:pPr>
            <w:r w:rsidRPr="00FC2AAC">
              <w:rPr>
                <w:rFonts w:asciiTheme="minorEastAsia" w:eastAsiaTheme="minorEastAsia" w:hAnsiTheme="minorEastAsia"/>
                <w:color w:val="000000"/>
                <w:sz w:val="21"/>
                <w:szCs w:val="21"/>
              </w:rPr>
              <w:t>教育中的法律问题和案例分析。</w:t>
            </w:r>
          </w:p>
          <w:p w:rsidR="00636CE0" w:rsidRDefault="00FC2AAC" w:rsidP="00636CE0">
            <w:pPr>
              <w:snapToGrid w:val="0"/>
              <w:spacing w:line="288" w:lineRule="auto"/>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重难点</w:t>
            </w:r>
            <w:r w:rsidR="00636CE0" w:rsidRPr="00636CE0">
              <w:rPr>
                <w:rFonts w:asciiTheme="minorEastAsia" w:eastAsiaTheme="minorEastAsia" w:hAnsiTheme="minorEastAsia"/>
                <w:color w:val="000000"/>
                <w:sz w:val="21"/>
                <w:szCs w:val="21"/>
              </w:rPr>
              <w:t>：理解学生权益保护的法律依据和实践策略。</w:t>
            </w:r>
          </w:p>
          <w:p w:rsidR="00FC2AAC" w:rsidRPr="00FC2AAC" w:rsidRDefault="00FC2AAC" w:rsidP="00636CE0">
            <w:pPr>
              <w:widowControl w:val="0"/>
              <w:snapToGrid w:val="0"/>
              <w:spacing w:line="288" w:lineRule="auto"/>
              <w:jc w:val="both"/>
              <w:rPr>
                <w:rFonts w:asciiTheme="minorEastAsia" w:eastAsiaTheme="minorEastAsia" w:hAnsiTheme="minorEastAsia" w:hint="eastAsia"/>
                <w:color w:val="000000"/>
                <w:sz w:val="21"/>
                <w:szCs w:val="21"/>
              </w:rPr>
            </w:pPr>
          </w:p>
          <w:p w:rsidR="00636CE0" w:rsidRPr="00636CE0" w:rsidRDefault="00636CE0" w:rsidP="00636CE0">
            <w:pPr>
              <w:widowControl w:val="0"/>
              <w:snapToGrid w:val="0"/>
              <w:spacing w:line="288" w:lineRule="auto"/>
              <w:jc w:val="both"/>
              <w:rPr>
                <w:rFonts w:asciiTheme="minorEastAsia" w:eastAsiaTheme="minorEastAsia" w:hAnsiTheme="minorEastAsia"/>
                <w:color w:val="000000"/>
                <w:sz w:val="21"/>
                <w:szCs w:val="21"/>
              </w:rPr>
            </w:pPr>
            <w:r w:rsidRPr="00636CE0">
              <w:rPr>
                <w:rFonts w:asciiTheme="minorEastAsia" w:eastAsiaTheme="minorEastAsia" w:hAnsiTheme="minorEastAsia"/>
                <w:color w:val="000000"/>
                <w:sz w:val="21"/>
                <w:szCs w:val="21"/>
              </w:rPr>
              <w:t>第五部分：教育政策与法规的国际比较</w:t>
            </w:r>
          </w:p>
          <w:p w:rsidR="00636CE0" w:rsidRPr="00636CE0" w:rsidRDefault="00636CE0" w:rsidP="00636CE0">
            <w:pPr>
              <w:widowControl w:val="0"/>
              <w:snapToGrid w:val="0"/>
              <w:spacing w:line="288" w:lineRule="auto"/>
              <w:jc w:val="both"/>
              <w:rPr>
                <w:rFonts w:asciiTheme="minorEastAsia" w:eastAsiaTheme="minorEastAsia" w:hAnsiTheme="minorEastAsia"/>
                <w:color w:val="000000"/>
                <w:sz w:val="21"/>
                <w:szCs w:val="21"/>
              </w:rPr>
            </w:pPr>
          </w:p>
          <w:p w:rsidR="00636CE0" w:rsidRPr="0077668E" w:rsidRDefault="00636CE0" w:rsidP="0077668E">
            <w:pPr>
              <w:pStyle w:val="ac"/>
              <w:widowControl w:val="0"/>
              <w:numPr>
                <w:ilvl w:val="0"/>
                <w:numId w:val="22"/>
              </w:numPr>
              <w:snapToGrid w:val="0"/>
              <w:spacing w:line="288" w:lineRule="auto"/>
              <w:ind w:firstLineChars="0"/>
              <w:jc w:val="both"/>
              <w:rPr>
                <w:rFonts w:asciiTheme="minorEastAsia" w:eastAsiaTheme="minorEastAsia" w:hAnsiTheme="minorEastAsia"/>
                <w:color w:val="000000"/>
                <w:sz w:val="21"/>
                <w:szCs w:val="21"/>
              </w:rPr>
            </w:pPr>
            <w:r w:rsidRPr="0077668E">
              <w:rPr>
                <w:rFonts w:asciiTheme="minorEastAsia" w:eastAsiaTheme="minorEastAsia" w:hAnsiTheme="minorEastAsia"/>
                <w:color w:val="000000"/>
                <w:sz w:val="21"/>
                <w:szCs w:val="21"/>
              </w:rPr>
              <w:t>国际教育政策和法规的比较分析。</w:t>
            </w:r>
          </w:p>
          <w:p w:rsidR="00636CE0" w:rsidRPr="0077668E" w:rsidRDefault="00636CE0" w:rsidP="0077668E">
            <w:pPr>
              <w:pStyle w:val="ac"/>
              <w:widowControl w:val="0"/>
              <w:numPr>
                <w:ilvl w:val="0"/>
                <w:numId w:val="22"/>
              </w:numPr>
              <w:snapToGrid w:val="0"/>
              <w:spacing w:line="288" w:lineRule="auto"/>
              <w:ind w:firstLineChars="0"/>
              <w:jc w:val="both"/>
              <w:rPr>
                <w:rFonts w:asciiTheme="minorEastAsia" w:eastAsiaTheme="minorEastAsia" w:hAnsiTheme="minorEastAsia"/>
                <w:color w:val="000000"/>
                <w:sz w:val="21"/>
                <w:szCs w:val="21"/>
              </w:rPr>
            </w:pPr>
            <w:r w:rsidRPr="0077668E">
              <w:rPr>
                <w:rFonts w:asciiTheme="minorEastAsia" w:eastAsiaTheme="minorEastAsia" w:hAnsiTheme="minorEastAsia"/>
                <w:color w:val="000000"/>
                <w:sz w:val="21"/>
                <w:szCs w:val="21"/>
              </w:rPr>
              <w:t>全球教育政策的趋势和影响。</w:t>
            </w:r>
          </w:p>
          <w:p w:rsidR="00636CE0" w:rsidRDefault="0077668E" w:rsidP="00636CE0">
            <w:pPr>
              <w:snapToGrid w:val="0"/>
              <w:spacing w:line="288" w:lineRule="auto"/>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重难点</w:t>
            </w:r>
            <w:r w:rsidR="00636CE0" w:rsidRPr="00636CE0">
              <w:rPr>
                <w:rFonts w:asciiTheme="minorEastAsia" w:eastAsiaTheme="minorEastAsia" w:hAnsiTheme="minorEastAsia"/>
                <w:color w:val="000000"/>
                <w:sz w:val="21"/>
                <w:szCs w:val="21"/>
              </w:rPr>
              <w:t>：了解不同国家教育政策和法规的特点及其对教育实践的启示。</w:t>
            </w:r>
          </w:p>
          <w:p w:rsidR="0077668E" w:rsidRPr="0077668E" w:rsidRDefault="0077668E" w:rsidP="00636CE0">
            <w:pPr>
              <w:widowControl w:val="0"/>
              <w:snapToGrid w:val="0"/>
              <w:spacing w:line="288" w:lineRule="auto"/>
              <w:jc w:val="both"/>
              <w:rPr>
                <w:rFonts w:asciiTheme="minorEastAsia" w:eastAsiaTheme="minorEastAsia" w:hAnsiTheme="minorEastAsia" w:hint="eastAsia"/>
                <w:color w:val="000000"/>
                <w:sz w:val="21"/>
                <w:szCs w:val="21"/>
              </w:rPr>
            </w:pPr>
          </w:p>
          <w:p w:rsidR="00636CE0" w:rsidRPr="00636CE0" w:rsidRDefault="00636CE0" w:rsidP="00636CE0">
            <w:pPr>
              <w:widowControl w:val="0"/>
              <w:snapToGrid w:val="0"/>
              <w:spacing w:line="288" w:lineRule="auto"/>
              <w:jc w:val="both"/>
              <w:rPr>
                <w:rFonts w:asciiTheme="minorEastAsia" w:eastAsiaTheme="minorEastAsia" w:hAnsiTheme="minorEastAsia"/>
                <w:color w:val="000000"/>
                <w:sz w:val="21"/>
                <w:szCs w:val="21"/>
              </w:rPr>
            </w:pPr>
            <w:r w:rsidRPr="00636CE0">
              <w:rPr>
                <w:rFonts w:asciiTheme="minorEastAsia" w:eastAsiaTheme="minorEastAsia" w:hAnsiTheme="minorEastAsia"/>
                <w:color w:val="000000"/>
                <w:sz w:val="21"/>
                <w:szCs w:val="21"/>
              </w:rPr>
              <w:t>第六部分：教育政策制定的伦理和社会责任</w:t>
            </w:r>
          </w:p>
          <w:p w:rsidR="00636CE0" w:rsidRPr="00636CE0" w:rsidRDefault="00636CE0" w:rsidP="00636CE0">
            <w:pPr>
              <w:widowControl w:val="0"/>
              <w:snapToGrid w:val="0"/>
              <w:spacing w:line="288" w:lineRule="auto"/>
              <w:jc w:val="both"/>
              <w:rPr>
                <w:rFonts w:asciiTheme="minorEastAsia" w:eastAsiaTheme="minorEastAsia" w:hAnsiTheme="minorEastAsia"/>
                <w:color w:val="000000"/>
                <w:sz w:val="21"/>
                <w:szCs w:val="21"/>
              </w:rPr>
            </w:pPr>
          </w:p>
          <w:p w:rsidR="00636CE0" w:rsidRPr="0077668E" w:rsidRDefault="00636CE0" w:rsidP="0077668E">
            <w:pPr>
              <w:pStyle w:val="ac"/>
              <w:widowControl w:val="0"/>
              <w:numPr>
                <w:ilvl w:val="0"/>
                <w:numId w:val="23"/>
              </w:numPr>
              <w:snapToGrid w:val="0"/>
              <w:spacing w:line="288" w:lineRule="auto"/>
              <w:ind w:firstLineChars="0"/>
              <w:jc w:val="both"/>
              <w:rPr>
                <w:rFonts w:asciiTheme="minorEastAsia" w:eastAsiaTheme="minorEastAsia" w:hAnsiTheme="minorEastAsia"/>
                <w:color w:val="000000"/>
                <w:sz w:val="21"/>
                <w:szCs w:val="21"/>
              </w:rPr>
            </w:pPr>
            <w:r w:rsidRPr="0077668E">
              <w:rPr>
                <w:rFonts w:asciiTheme="minorEastAsia" w:eastAsiaTheme="minorEastAsia" w:hAnsiTheme="minorEastAsia"/>
                <w:color w:val="000000"/>
                <w:sz w:val="21"/>
                <w:szCs w:val="21"/>
              </w:rPr>
              <w:t>教育政策制定中的伦理考量。</w:t>
            </w:r>
          </w:p>
          <w:p w:rsidR="00636CE0" w:rsidRPr="0077668E" w:rsidRDefault="00636CE0" w:rsidP="0077668E">
            <w:pPr>
              <w:pStyle w:val="ac"/>
              <w:widowControl w:val="0"/>
              <w:numPr>
                <w:ilvl w:val="0"/>
                <w:numId w:val="23"/>
              </w:numPr>
              <w:snapToGrid w:val="0"/>
              <w:spacing w:line="288" w:lineRule="auto"/>
              <w:ind w:firstLineChars="0"/>
              <w:jc w:val="both"/>
              <w:rPr>
                <w:rFonts w:asciiTheme="minorEastAsia" w:eastAsiaTheme="minorEastAsia" w:hAnsiTheme="minorEastAsia"/>
                <w:color w:val="000000"/>
                <w:sz w:val="21"/>
                <w:szCs w:val="21"/>
              </w:rPr>
            </w:pPr>
            <w:r w:rsidRPr="0077668E">
              <w:rPr>
                <w:rFonts w:asciiTheme="minorEastAsia" w:eastAsiaTheme="minorEastAsia" w:hAnsiTheme="minorEastAsia"/>
                <w:color w:val="000000"/>
                <w:sz w:val="21"/>
                <w:szCs w:val="21"/>
              </w:rPr>
              <w:lastRenderedPageBreak/>
              <w:t>教育政策与社会公正、平等的关系。</w:t>
            </w:r>
          </w:p>
          <w:p w:rsidR="00C54446" w:rsidRPr="00307FBB" w:rsidRDefault="0077668E" w:rsidP="00636CE0">
            <w:pPr>
              <w:snapToGrid w:val="0"/>
              <w:spacing w:line="288" w:lineRule="auto"/>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重难点</w:t>
            </w:r>
            <w:r w:rsidR="00636CE0" w:rsidRPr="00636CE0">
              <w:rPr>
                <w:rFonts w:asciiTheme="minorEastAsia" w:eastAsiaTheme="minorEastAsia" w:hAnsiTheme="minorEastAsia"/>
                <w:color w:val="000000"/>
                <w:sz w:val="21"/>
                <w:szCs w:val="21"/>
              </w:rPr>
              <w:t>：平衡政策制定中的伦理和社会需求，实现教育的公平与质量</w:t>
            </w:r>
          </w:p>
        </w:tc>
      </w:tr>
    </w:tbl>
    <w:bookmarkEnd w:id="0"/>
    <w:bookmarkEnd w:id="1"/>
    <w:p w:rsidR="004E475F" w:rsidRDefault="00000000">
      <w:pPr>
        <w:pStyle w:val="DG2"/>
        <w:spacing w:before="81" w:after="163"/>
      </w:pPr>
      <w:r>
        <w:rPr>
          <w:rFonts w:hint="eastAsia"/>
        </w:rPr>
        <w:lastRenderedPageBreak/>
        <w:t>（二）教学单元对课程目标的支撑关系</w:t>
      </w:r>
    </w:p>
    <w:tbl>
      <w:tblPr>
        <w:tblW w:w="36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3"/>
        <w:gridCol w:w="1074"/>
        <w:gridCol w:w="1074"/>
        <w:gridCol w:w="1074"/>
        <w:gridCol w:w="1073"/>
      </w:tblGrid>
      <w:tr w:rsidR="00E03F57" w:rsidTr="00E03F57">
        <w:trPr>
          <w:trHeight w:val="794"/>
          <w:jc w:val="center"/>
        </w:trPr>
        <w:tc>
          <w:tcPr>
            <w:tcW w:w="1833" w:type="dxa"/>
            <w:tcBorders>
              <w:top w:val="single" w:sz="12" w:space="0" w:color="auto"/>
              <w:left w:val="single" w:sz="12" w:space="0" w:color="auto"/>
              <w:tl2br w:val="single" w:sz="4" w:space="0" w:color="auto"/>
            </w:tcBorders>
            <w:vAlign w:val="center"/>
          </w:tcPr>
          <w:p w:rsidR="00E03F57" w:rsidRDefault="00E03F57" w:rsidP="00E03F57">
            <w:pPr>
              <w:pStyle w:val="DG"/>
              <w:ind w:firstLine="489"/>
              <w:rPr>
                <w:szCs w:val="16"/>
              </w:rPr>
            </w:pPr>
            <w:r>
              <w:rPr>
                <w:rFonts w:hint="eastAsia"/>
                <w:szCs w:val="16"/>
              </w:rPr>
              <w:t>课程目标</w:t>
            </w:r>
          </w:p>
          <w:p w:rsidR="00E03F57" w:rsidRDefault="00E03F57" w:rsidP="00E03F57">
            <w:pPr>
              <w:pStyle w:val="DG"/>
              <w:ind w:right="210"/>
              <w:rPr>
                <w:szCs w:val="16"/>
              </w:rPr>
            </w:pPr>
          </w:p>
          <w:p w:rsidR="00E03F57" w:rsidRDefault="00E03F57" w:rsidP="00E03F57">
            <w:pPr>
              <w:pStyle w:val="DG"/>
              <w:ind w:right="210"/>
              <w:rPr>
                <w:szCs w:val="16"/>
              </w:rPr>
            </w:pPr>
            <w:r>
              <w:rPr>
                <w:rFonts w:hint="eastAsia"/>
                <w:szCs w:val="16"/>
              </w:rPr>
              <w:t>教学单元</w:t>
            </w:r>
          </w:p>
        </w:tc>
        <w:tc>
          <w:tcPr>
            <w:tcW w:w="1074" w:type="dxa"/>
            <w:tcBorders>
              <w:top w:val="single" w:sz="12" w:space="0" w:color="auto"/>
            </w:tcBorders>
            <w:vAlign w:val="center"/>
          </w:tcPr>
          <w:p w:rsidR="00E03F57" w:rsidRDefault="00E03F57" w:rsidP="00E03F57">
            <w:pPr>
              <w:pStyle w:val="DG"/>
              <w:rPr>
                <w:szCs w:val="16"/>
              </w:rPr>
            </w:pPr>
            <w:r>
              <w:rPr>
                <w:rFonts w:hint="eastAsia"/>
                <w:szCs w:val="16"/>
              </w:rPr>
              <w:t>1</w:t>
            </w:r>
          </w:p>
        </w:tc>
        <w:tc>
          <w:tcPr>
            <w:tcW w:w="1074" w:type="dxa"/>
            <w:tcBorders>
              <w:top w:val="single" w:sz="12" w:space="0" w:color="auto"/>
            </w:tcBorders>
            <w:vAlign w:val="center"/>
          </w:tcPr>
          <w:p w:rsidR="00E03F57" w:rsidRDefault="00E03F57" w:rsidP="00E03F57">
            <w:pPr>
              <w:pStyle w:val="DG"/>
              <w:rPr>
                <w:szCs w:val="16"/>
              </w:rPr>
            </w:pPr>
            <w:r>
              <w:rPr>
                <w:rFonts w:hint="eastAsia"/>
                <w:szCs w:val="16"/>
              </w:rPr>
              <w:t>2</w:t>
            </w:r>
          </w:p>
        </w:tc>
        <w:tc>
          <w:tcPr>
            <w:tcW w:w="1074" w:type="dxa"/>
            <w:tcBorders>
              <w:top w:val="single" w:sz="12" w:space="0" w:color="auto"/>
            </w:tcBorders>
            <w:vAlign w:val="center"/>
          </w:tcPr>
          <w:p w:rsidR="00E03F57" w:rsidRDefault="00E03F57" w:rsidP="00E03F57">
            <w:pPr>
              <w:pStyle w:val="DG"/>
              <w:rPr>
                <w:szCs w:val="16"/>
              </w:rPr>
            </w:pPr>
            <w:r>
              <w:rPr>
                <w:rFonts w:hint="eastAsia"/>
                <w:szCs w:val="16"/>
              </w:rPr>
              <w:t>3</w:t>
            </w:r>
          </w:p>
        </w:tc>
        <w:tc>
          <w:tcPr>
            <w:tcW w:w="1073" w:type="dxa"/>
            <w:tcBorders>
              <w:top w:val="single" w:sz="12" w:space="0" w:color="auto"/>
            </w:tcBorders>
            <w:vAlign w:val="center"/>
          </w:tcPr>
          <w:p w:rsidR="00E03F57" w:rsidRDefault="00E03F57" w:rsidP="00E03F57">
            <w:pPr>
              <w:pStyle w:val="DG"/>
              <w:rPr>
                <w:szCs w:val="16"/>
              </w:rPr>
            </w:pPr>
            <w:r>
              <w:rPr>
                <w:szCs w:val="16"/>
              </w:rPr>
              <w:t>4</w:t>
            </w:r>
          </w:p>
        </w:tc>
      </w:tr>
      <w:tr w:rsidR="00E03F57" w:rsidTr="00E03F57">
        <w:trPr>
          <w:trHeight w:val="340"/>
          <w:jc w:val="center"/>
        </w:trPr>
        <w:tc>
          <w:tcPr>
            <w:tcW w:w="1833" w:type="dxa"/>
            <w:tcBorders>
              <w:left w:val="single" w:sz="12" w:space="0" w:color="auto"/>
            </w:tcBorders>
            <w:vAlign w:val="center"/>
          </w:tcPr>
          <w:p w:rsidR="00E03F57" w:rsidRPr="00BE220C" w:rsidRDefault="00E03F57" w:rsidP="00E03F57">
            <w:pPr>
              <w:widowControl w:val="0"/>
              <w:snapToGrid w:val="0"/>
              <w:spacing w:line="288" w:lineRule="auto"/>
              <w:jc w:val="center"/>
              <w:rPr>
                <w:rFonts w:asciiTheme="minorEastAsia" w:eastAsiaTheme="minorEastAsia" w:hAnsiTheme="minorEastAsia"/>
                <w:color w:val="000000"/>
                <w:sz w:val="21"/>
                <w:szCs w:val="21"/>
              </w:rPr>
            </w:pPr>
            <w:r w:rsidRPr="00682F96">
              <w:rPr>
                <w:rFonts w:asciiTheme="minorEastAsia" w:eastAsiaTheme="minorEastAsia" w:hAnsiTheme="minorEastAsia" w:hint="eastAsia"/>
                <w:color w:val="000000"/>
                <w:sz w:val="21"/>
                <w:szCs w:val="21"/>
              </w:rPr>
              <w:t>第一单元</w:t>
            </w:r>
          </w:p>
        </w:tc>
        <w:tc>
          <w:tcPr>
            <w:tcW w:w="1074" w:type="dxa"/>
            <w:vAlign w:val="center"/>
          </w:tcPr>
          <w:p w:rsidR="00E03F57" w:rsidRPr="00784543" w:rsidRDefault="00E03F57" w:rsidP="00E03F57">
            <w:pPr>
              <w:pStyle w:val="DG0"/>
            </w:pPr>
            <w:r w:rsidRPr="00784543">
              <w:rPr>
                <w:rFonts w:ascii="Heiti TC Light" w:eastAsia="Heiti TC Light" w:hAnsi="Heiti TC Light" w:hint="eastAsia"/>
              </w:rPr>
              <w:t>√</w:t>
            </w:r>
          </w:p>
        </w:tc>
        <w:tc>
          <w:tcPr>
            <w:tcW w:w="1074" w:type="dxa"/>
            <w:vAlign w:val="center"/>
          </w:tcPr>
          <w:p w:rsidR="00E03F57" w:rsidRPr="00784543" w:rsidRDefault="00E03F57" w:rsidP="00E03F57">
            <w:pPr>
              <w:pStyle w:val="DG0"/>
            </w:pPr>
            <w:r w:rsidRPr="00784543">
              <w:rPr>
                <w:rFonts w:ascii="Heiti TC Light" w:eastAsia="Heiti TC Light" w:hAnsi="Heiti TC Light" w:hint="eastAsia"/>
              </w:rPr>
              <w:t>√</w:t>
            </w:r>
          </w:p>
        </w:tc>
        <w:tc>
          <w:tcPr>
            <w:tcW w:w="1074" w:type="dxa"/>
            <w:vAlign w:val="center"/>
          </w:tcPr>
          <w:p w:rsidR="00E03F57" w:rsidRPr="00784543" w:rsidRDefault="00E03F57" w:rsidP="00E03F57">
            <w:pPr>
              <w:pStyle w:val="DG0"/>
            </w:pPr>
          </w:p>
        </w:tc>
        <w:tc>
          <w:tcPr>
            <w:tcW w:w="1073" w:type="dxa"/>
            <w:vAlign w:val="center"/>
          </w:tcPr>
          <w:p w:rsidR="00E03F57" w:rsidRPr="00784543" w:rsidRDefault="00E03F57" w:rsidP="00E03F57">
            <w:pPr>
              <w:jc w:val="center"/>
              <w:rPr>
                <w:sz w:val="21"/>
                <w:szCs w:val="21"/>
              </w:rPr>
            </w:pPr>
          </w:p>
        </w:tc>
      </w:tr>
      <w:tr w:rsidR="00995CDD" w:rsidTr="00E03F57">
        <w:trPr>
          <w:trHeight w:val="340"/>
          <w:jc w:val="center"/>
        </w:trPr>
        <w:tc>
          <w:tcPr>
            <w:tcW w:w="1833" w:type="dxa"/>
            <w:tcBorders>
              <w:left w:val="single" w:sz="12" w:space="0" w:color="auto"/>
            </w:tcBorders>
            <w:vAlign w:val="center"/>
          </w:tcPr>
          <w:p w:rsidR="00995CDD" w:rsidRPr="00BE220C" w:rsidRDefault="00995CDD" w:rsidP="00995CDD">
            <w:pPr>
              <w:widowControl w:val="0"/>
              <w:snapToGrid w:val="0"/>
              <w:spacing w:line="288" w:lineRule="auto"/>
              <w:jc w:val="center"/>
              <w:rPr>
                <w:rFonts w:asciiTheme="minorEastAsia" w:eastAsiaTheme="minorEastAsia" w:hAnsiTheme="minorEastAsia"/>
                <w:color w:val="000000"/>
                <w:sz w:val="21"/>
                <w:szCs w:val="21"/>
              </w:rPr>
            </w:pPr>
            <w:r w:rsidRPr="00682F96">
              <w:rPr>
                <w:rFonts w:asciiTheme="minorEastAsia" w:eastAsiaTheme="minorEastAsia" w:hAnsiTheme="minorEastAsia" w:hint="eastAsia"/>
                <w:color w:val="000000"/>
                <w:sz w:val="21"/>
                <w:szCs w:val="21"/>
              </w:rPr>
              <w:t>第二单元</w:t>
            </w:r>
          </w:p>
        </w:tc>
        <w:tc>
          <w:tcPr>
            <w:tcW w:w="1074" w:type="dxa"/>
            <w:vAlign w:val="center"/>
          </w:tcPr>
          <w:p w:rsidR="00995CDD" w:rsidRPr="00784543" w:rsidRDefault="00995CDD" w:rsidP="00995CDD">
            <w:pPr>
              <w:jc w:val="center"/>
              <w:rPr>
                <w:sz w:val="21"/>
                <w:szCs w:val="21"/>
              </w:rPr>
            </w:pPr>
            <w:r w:rsidRPr="00784543">
              <w:rPr>
                <w:rFonts w:ascii="Heiti TC Light" w:eastAsia="Heiti TC Light" w:hAnsi="Heiti TC Light" w:hint="eastAsia"/>
                <w:sz w:val="21"/>
                <w:szCs w:val="21"/>
              </w:rPr>
              <w:t>√</w:t>
            </w:r>
          </w:p>
        </w:tc>
        <w:tc>
          <w:tcPr>
            <w:tcW w:w="1074" w:type="dxa"/>
            <w:vAlign w:val="center"/>
          </w:tcPr>
          <w:p w:rsidR="00995CDD" w:rsidRPr="00784543" w:rsidRDefault="00995CDD" w:rsidP="00995CDD">
            <w:pPr>
              <w:pStyle w:val="DG0"/>
            </w:pPr>
            <w:r w:rsidRPr="00784543">
              <w:rPr>
                <w:rFonts w:ascii="Heiti TC Light" w:eastAsia="Heiti TC Light" w:hAnsi="Heiti TC Light" w:hint="eastAsia"/>
              </w:rPr>
              <w:t>√</w:t>
            </w:r>
          </w:p>
        </w:tc>
        <w:tc>
          <w:tcPr>
            <w:tcW w:w="1074" w:type="dxa"/>
            <w:vAlign w:val="center"/>
          </w:tcPr>
          <w:p w:rsidR="00995CDD" w:rsidRPr="00784543" w:rsidRDefault="00995CDD" w:rsidP="00995CDD">
            <w:pPr>
              <w:jc w:val="center"/>
              <w:rPr>
                <w:sz w:val="21"/>
                <w:szCs w:val="21"/>
              </w:rPr>
            </w:pPr>
            <w:r w:rsidRPr="00784543">
              <w:rPr>
                <w:rFonts w:ascii="Heiti TC Light" w:eastAsia="Heiti TC Light" w:hAnsi="Heiti TC Light" w:hint="eastAsia"/>
                <w:sz w:val="21"/>
                <w:szCs w:val="21"/>
              </w:rPr>
              <w:t>√</w:t>
            </w:r>
          </w:p>
        </w:tc>
        <w:tc>
          <w:tcPr>
            <w:tcW w:w="1073" w:type="dxa"/>
            <w:vAlign w:val="center"/>
          </w:tcPr>
          <w:p w:rsidR="00995CDD" w:rsidRPr="00784543" w:rsidRDefault="00995CDD" w:rsidP="00995CDD">
            <w:pPr>
              <w:jc w:val="center"/>
              <w:rPr>
                <w:sz w:val="21"/>
                <w:szCs w:val="21"/>
              </w:rPr>
            </w:pPr>
          </w:p>
        </w:tc>
      </w:tr>
      <w:tr w:rsidR="00995CDD" w:rsidTr="00E03F57">
        <w:trPr>
          <w:trHeight w:val="340"/>
          <w:jc w:val="center"/>
        </w:trPr>
        <w:tc>
          <w:tcPr>
            <w:tcW w:w="1833" w:type="dxa"/>
            <w:tcBorders>
              <w:left w:val="single" w:sz="12" w:space="0" w:color="auto"/>
            </w:tcBorders>
            <w:vAlign w:val="center"/>
          </w:tcPr>
          <w:p w:rsidR="00995CDD" w:rsidRPr="00BE220C" w:rsidRDefault="00995CDD" w:rsidP="00995CDD">
            <w:pPr>
              <w:widowControl w:val="0"/>
              <w:snapToGrid w:val="0"/>
              <w:spacing w:line="288" w:lineRule="auto"/>
              <w:jc w:val="center"/>
              <w:rPr>
                <w:rFonts w:asciiTheme="minorEastAsia" w:eastAsiaTheme="minorEastAsia" w:hAnsiTheme="minorEastAsia"/>
                <w:color w:val="000000"/>
                <w:sz w:val="21"/>
                <w:szCs w:val="21"/>
              </w:rPr>
            </w:pPr>
            <w:r w:rsidRPr="00682F96">
              <w:rPr>
                <w:rFonts w:asciiTheme="minorEastAsia" w:eastAsiaTheme="minorEastAsia" w:hAnsiTheme="minorEastAsia" w:hint="eastAsia"/>
                <w:color w:val="000000"/>
                <w:sz w:val="21"/>
                <w:szCs w:val="21"/>
              </w:rPr>
              <w:t>第三单元</w:t>
            </w:r>
          </w:p>
        </w:tc>
        <w:tc>
          <w:tcPr>
            <w:tcW w:w="1074" w:type="dxa"/>
            <w:vAlign w:val="center"/>
          </w:tcPr>
          <w:p w:rsidR="00995CDD" w:rsidRPr="00784543" w:rsidRDefault="00995CDD" w:rsidP="00995CDD">
            <w:pPr>
              <w:jc w:val="center"/>
              <w:rPr>
                <w:sz w:val="21"/>
                <w:szCs w:val="21"/>
              </w:rPr>
            </w:pPr>
            <w:r w:rsidRPr="00784543">
              <w:rPr>
                <w:rFonts w:ascii="Heiti TC Light" w:eastAsia="Heiti TC Light" w:hAnsi="Heiti TC Light" w:hint="eastAsia"/>
                <w:sz w:val="21"/>
                <w:szCs w:val="21"/>
              </w:rPr>
              <w:t>√</w:t>
            </w:r>
          </w:p>
        </w:tc>
        <w:tc>
          <w:tcPr>
            <w:tcW w:w="1074" w:type="dxa"/>
            <w:vAlign w:val="center"/>
          </w:tcPr>
          <w:p w:rsidR="00995CDD" w:rsidRPr="00784543" w:rsidRDefault="00995CDD" w:rsidP="00995CDD">
            <w:pPr>
              <w:jc w:val="center"/>
              <w:rPr>
                <w:sz w:val="21"/>
                <w:szCs w:val="21"/>
              </w:rPr>
            </w:pPr>
            <w:r w:rsidRPr="00784543">
              <w:rPr>
                <w:rFonts w:ascii="Heiti TC Light" w:eastAsia="Heiti TC Light" w:hAnsi="Heiti TC Light" w:hint="eastAsia"/>
                <w:sz w:val="21"/>
                <w:szCs w:val="21"/>
              </w:rPr>
              <w:t>√</w:t>
            </w:r>
          </w:p>
        </w:tc>
        <w:tc>
          <w:tcPr>
            <w:tcW w:w="1074" w:type="dxa"/>
            <w:vAlign w:val="center"/>
          </w:tcPr>
          <w:p w:rsidR="00995CDD" w:rsidRPr="00784543" w:rsidRDefault="00995CDD" w:rsidP="00995CDD">
            <w:pPr>
              <w:jc w:val="center"/>
              <w:rPr>
                <w:rFonts w:ascii="Heiti TC Light" w:eastAsia="Heiti TC Light" w:hAnsi="Heiti TC Light"/>
                <w:sz w:val="21"/>
                <w:szCs w:val="21"/>
              </w:rPr>
            </w:pPr>
            <w:r w:rsidRPr="00784543">
              <w:rPr>
                <w:rFonts w:ascii="Heiti TC Light" w:eastAsia="Heiti TC Light" w:hAnsi="Heiti TC Light" w:hint="eastAsia"/>
              </w:rPr>
              <w:t>√</w:t>
            </w:r>
          </w:p>
        </w:tc>
        <w:tc>
          <w:tcPr>
            <w:tcW w:w="1073" w:type="dxa"/>
            <w:vAlign w:val="center"/>
          </w:tcPr>
          <w:p w:rsidR="00995CDD" w:rsidRPr="00784543" w:rsidRDefault="00995CDD" w:rsidP="00995CDD">
            <w:pPr>
              <w:jc w:val="center"/>
              <w:rPr>
                <w:sz w:val="21"/>
                <w:szCs w:val="21"/>
              </w:rPr>
            </w:pPr>
          </w:p>
        </w:tc>
      </w:tr>
      <w:tr w:rsidR="00995CDD" w:rsidTr="00E03F57">
        <w:trPr>
          <w:trHeight w:val="340"/>
          <w:jc w:val="center"/>
        </w:trPr>
        <w:tc>
          <w:tcPr>
            <w:tcW w:w="1833" w:type="dxa"/>
            <w:tcBorders>
              <w:left w:val="single" w:sz="12" w:space="0" w:color="auto"/>
            </w:tcBorders>
            <w:vAlign w:val="center"/>
          </w:tcPr>
          <w:p w:rsidR="00995CDD" w:rsidRPr="00682F96" w:rsidRDefault="00995CDD" w:rsidP="00995CDD">
            <w:pPr>
              <w:snapToGrid w:val="0"/>
              <w:spacing w:line="288" w:lineRule="auto"/>
              <w:jc w:val="center"/>
              <w:rPr>
                <w:rFonts w:asciiTheme="minorEastAsia" w:eastAsiaTheme="minorEastAsia" w:hAnsiTheme="minorEastAsia"/>
                <w:color w:val="000000"/>
                <w:sz w:val="21"/>
                <w:szCs w:val="21"/>
              </w:rPr>
            </w:pPr>
            <w:r w:rsidRPr="00682F96">
              <w:rPr>
                <w:rFonts w:asciiTheme="minorEastAsia" w:eastAsiaTheme="minorEastAsia" w:hAnsiTheme="minorEastAsia" w:hint="eastAsia"/>
                <w:color w:val="000000"/>
                <w:sz w:val="21"/>
                <w:szCs w:val="21"/>
              </w:rPr>
              <w:t>第四单元</w:t>
            </w:r>
          </w:p>
        </w:tc>
        <w:tc>
          <w:tcPr>
            <w:tcW w:w="1074" w:type="dxa"/>
            <w:vAlign w:val="center"/>
          </w:tcPr>
          <w:p w:rsidR="00995CDD" w:rsidRPr="00784543" w:rsidRDefault="00995CDD" w:rsidP="00995CDD">
            <w:pPr>
              <w:jc w:val="center"/>
              <w:rPr>
                <w:sz w:val="21"/>
                <w:szCs w:val="21"/>
              </w:rPr>
            </w:pPr>
            <w:r w:rsidRPr="00784543">
              <w:rPr>
                <w:rFonts w:ascii="Heiti TC Light" w:eastAsia="Heiti TC Light" w:hAnsi="Heiti TC Light" w:hint="eastAsia"/>
                <w:sz w:val="21"/>
                <w:szCs w:val="21"/>
              </w:rPr>
              <w:t>√</w:t>
            </w:r>
          </w:p>
        </w:tc>
        <w:tc>
          <w:tcPr>
            <w:tcW w:w="1074" w:type="dxa"/>
            <w:vAlign w:val="center"/>
          </w:tcPr>
          <w:p w:rsidR="00995CDD" w:rsidRPr="00784543" w:rsidRDefault="00995CDD" w:rsidP="00995CDD">
            <w:pPr>
              <w:pStyle w:val="DG0"/>
            </w:pPr>
            <w:r w:rsidRPr="00784543">
              <w:rPr>
                <w:rFonts w:ascii="Heiti TC Light" w:eastAsia="Heiti TC Light" w:hAnsi="Heiti TC Light" w:hint="eastAsia"/>
              </w:rPr>
              <w:t>√</w:t>
            </w:r>
          </w:p>
        </w:tc>
        <w:tc>
          <w:tcPr>
            <w:tcW w:w="1074" w:type="dxa"/>
            <w:vAlign w:val="center"/>
          </w:tcPr>
          <w:p w:rsidR="00995CDD" w:rsidRPr="00784543" w:rsidRDefault="00995CDD" w:rsidP="00995CDD">
            <w:pPr>
              <w:pStyle w:val="DG0"/>
            </w:pPr>
          </w:p>
        </w:tc>
        <w:tc>
          <w:tcPr>
            <w:tcW w:w="1073" w:type="dxa"/>
            <w:vAlign w:val="center"/>
          </w:tcPr>
          <w:p w:rsidR="00995CDD" w:rsidRPr="00784543" w:rsidRDefault="00995CDD" w:rsidP="00995CDD">
            <w:pPr>
              <w:jc w:val="center"/>
              <w:rPr>
                <w:sz w:val="21"/>
                <w:szCs w:val="21"/>
              </w:rPr>
            </w:pPr>
            <w:r w:rsidRPr="00784543">
              <w:rPr>
                <w:rFonts w:ascii="Heiti TC Light" w:eastAsia="Heiti TC Light" w:hAnsi="Heiti TC Light" w:hint="eastAsia"/>
              </w:rPr>
              <w:t>√</w:t>
            </w:r>
          </w:p>
        </w:tc>
      </w:tr>
      <w:tr w:rsidR="00995CDD" w:rsidTr="00E03F57">
        <w:trPr>
          <w:trHeight w:val="340"/>
          <w:jc w:val="center"/>
        </w:trPr>
        <w:tc>
          <w:tcPr>
            <w:tcW w:w="1833" w:type="dxa"/>
            <w:tcBorders>
              <w:left w:val="single" w:sz="12" w:space="0" w:color="auto"/>
            </w:tcBorders>
            <w:vAlign w:val="center"/>
          </w:tcPr>
          <w:p w:rsidR="00995CDD" w:rsidRPr="00BE220C" w:rsidRDefault="00995CDD" w:rsidP="00995CDD">
            <w:pPr>
              <w:snapToGrid w:val="0"/>
              <w:spacing w:line="288" w:lineRule="auto"/>
              <w:jc w:val="center"/>
              <w:rPr>
                <w:rFonts w:asciiTheme="minorEastAsia" w:eastAsiaTheme="minorEastAsia" w:hAnsiTheme="minorEastAsia"/>
                <w:color w:val="000000"/>
                <w:sz w:val="21"/>
                <w:szCs w:val="21"/>
              </w:rPr>
            </w:pPr>
            <w:r w:rsidRPr="00682F96">
              <w:rPr>
                <w:rFonts w:asciiTheme="minorEastAsia" w:eastAsiaTheme="minorEastAsia" w:hAnsiTheme="minorEastAsia" w:hint="eastAsia"/>
                <w:color w:val="000000"/>
                <w:sz w:val="21"/>
                <w:szCs w:val="21"/>
              </w:rPr>
              <w:t>第五单元</w:t>
            </w:r>
          </w:p>
        </w:tc>
        <w:tc>
          <w:tcPr>
            <w:tcW w:w="1074" w:type="dxa"/>
            <w:vAlign w:val="center"/>
          </w:tcPr>
          <w:p w:rsidR="00995CDD" w:rsidRPr="00784543" w:rsidRDefault="00995CDD" w:rsidP="00995CDD">
            <w:pPr>
              <w:jc w:val="center"/>
              <w:rPr>
                <w:sz w:val="21"/>
                <w:szCs w:val="21"/>
              </w:rPr>
            </w:pPr>
            <w:r w:rsidRPr="00784543">
              <w:rPr>
                <w:rFonts w:ascii="Heiti TC Light" w:eastAsia="Heiti TC Light" w:hAnsi="Heiti TC Light" w:hint="eastAsia"/>
                <w:sz w:val="21"/>
                <w:szCs w:val="21"/>
              </w:rPr>
              <w:t>√</w:t>
            </w:r>
          </w:p>
        </w:tc>
        <w:tc>
          <w:tcPr>
            <w:tcW w:w="1074" w:type="dxa"/>
            <w:vAlign w:val="center"/>
          </w:tcPr>
          <w:p w:rsidR="00995CDD" w:rsidRPr="00784543" w:rsidRDefault="00995CDD" w:rsidP="00995CDD">
            <w:pPr>
              <w:jc w:val="center"/>
              <w:rPr>
                <w:sz w:val="21"/>
                <w:szCs w:val="21"/>
              </w:rPr>
            </w:pPr>
            <w:r w:rsidRPr="00784543">
              <w:rPr>
                <w:rFonts w:ascii="Heiti TC Light" w:eastAsia="Heiti TC Light" w:hAnsi="Heiti TC Light" w:hint="eastAsia"/>
                <w:sz w:val="21"/>
                <w:szCs w:val="21"/>
              </w:rPr>
              <w:t>√</w:t>
            </w:r>
          </w:p>
        </w:tc>
        <w:tc>
          <w:tcPr>
            <w:tcW w:w="1074" w:type="dxa"/>
            <w:vAlign w:val="center"/>
          </w:tcPr>
          <w:p w:rsidR="00995CDD" w:rsidRPr="00784543" w:rsidRDefault="00995CDD" w:rsidP="00995CDD">
            <w:pPr>
              <w:jc w:val="center"/>
              <w:rPr>
                <w:sz w:val="21"/>
                <w:szCs w:val="21"/>
              </w:rPr>
            </w:pPr>
          </w:p>
        </w:tc>
        <w:tc>
          <w:tcPr>
            <w:tcW w:w="1073" w:type="dxa"/>
            <w:vAlign w:val="center"/>
          </w:tcPr>
          <w:p w:rsidR="00995CDD" w:rsidRPr="00784543" w:rsidRDefault="00995CDD" w:rsidP="00995CDD">
            <w:pPr>
              <w:jc w:val="center"/>
              <w:rPr>
                <w:sz w:val="21"/>
                <w:szCs w:val="21"/>
              </w:rPr>
            </w:pPr>
            <w:r w:rsidRPr="00784543">
              <w:rPr>
                <w:rFonts w:ascii="Heiti TC Light" w:eastAsia="Heiti TC Light" w:hAnsi="Heiti TC Light" w:hint="eastAsia"/>
                <w:sz w:val="21"/>
                <w:szCs w:val="21"/>
              </w:rPr>
              <w:t>√</w:t>
            </w:r>
          </w:p>
        </w:tc>
      </w:tr>
      <w:tr w:rsidR="00995CDD" w:rsidTr="00E03F57">
        <w:trPr>
          <w:trHeight w:val="340"/>
          <w:jc w:val="center"/>
        </w:trPr>
        <w:tc>
          <w:tcPr>
            <w:tcW w:w="1833" w:type="dxa"/>
            <w:tcBorders>
              <w:left w:val="single" w:sz="12" w:space="0" w:color="auto"/>
            </w:tcBorders>
            <w:vAlign w:val="center"/>
          </w:tcPr>
          <w:p w:rsidR="00995CDD" w:rsidRPr="00682F96" w:rsidRDefault="00995CDD" w:rsidP="00995CDD">
            <w:pPr>
              <w:snapToGrid w:val="0"/>
              <w:spacing w:line="288" w:lineRule="auto"/>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第六单元</w:t>
            </w:r>
          </w:p>
        </w:tc>
        <w:tc>
          <w:tcPr>
            <w:tcW w:w="1074" w:type="dxa"/>
            <w:vAlign w:val="center"/>
          </w:tcPr>
          <w:p w:rsidR="00995CDD" w:rsidRDefault="00995CDD" w:rsidP="00995CDD">
            <w:pPr>
              <w:jc w:val="center"/>
            </w:pPr>
            <w:r w:rsidRPr="004F1088">
              <w:rPr>
                <w:rFonts w:ascii="Heiti TC Light" w:eastAsia="Heiti TC Light" w:hAnsi="Heiti TC Light" w:hint="eastAsia"/>
              </w:rPr>
              <w:t>√</w:t>
            </w:r>
          </w:p>
        </w:tc>
        <w:tc>
          <w:tcPr>
            <w:tcW w:w="1074" w:type="dxa"/>
            <w:vAlign w:val="center"/>
          </w:tcPr>
          <w:p w:rsidR="00995CDD" w:rsidRPr="00784543" w:rsidRDefault="00995CDD" w:rsidP="00995CDD">
            <w:pPr>
              <w:jc w:val="center"/>
              <w:rPr>
                <w:rFonts w:ascii="Heiti TC Light" w:eastAsia="Heiti TC Light" w:hAnsi="Heiti TC Light"/>
                <w:sz w:val="21"/>
                <w:szCs w:val="21"/>
              </w:rPr>
            </w:pPr>
            <w:r w:rsidRPr="00784543">
              <w:rPr>
                <w:rFonts w:ascii="Heiti TC Light" w:eastAsia="Heiti TC Light" w:hAnsi="Heiti TC Light" w:hint="eastAsia"/>
              </w:rPr>
              <w:t>√</w:t>
            </w:r>
          </w:p>
        </w:tc>
        <w:tc>
          <w:tcPr>
            <w:tcW w:w="1074" w:type="dxa"/>
            <w:vAlign w:val="center"/>
          </w:tcPr>
          <w:p w:rsidR="00995CDD" w:rsidRPr="00784543" w:rsidRDefault="00995CDD" w:rsidP="00995CDD">
            <w:pPr>
              <w:jc w:val="center"/>
              <w:rPr>
                <w:rFonts w:ascii="Heiti TC Light" w:eastAsia="Heiti TC Light" w:hAnsi="Heiti TC Light"/>
                <w:sz w:val="21"/>
                <w:szCs w:val="21"/>
              </w:rPr>
            </w:pPr>
          </w:p>
        </w:tc>
        <w:tc>
          <w:tcPr>
            <w:tcW w:w="1073" w:type="dxa"/>
            <w:vAlign w:val="center"/>
          </w:tcPr>
          <w:p w:rsidR="00995CDD" w:rsidRPr="00784543" w:rsidRDefault="00995CDD" w:rsidP="00995CDD">
            <w:pPr>
              <w:jc w:val="center"/>
              <w:rPr>
                <w:rFonts w:ascii="Heiti TC Light" w:eastAsia="Heiti TC Light" w:hAnsi="Heiti TC Light"/>
                <w:sz w:val="21"/>
                <w:szCs w:val="21"/>
              </w:rPr>
            </w:pPr>
            <w:r w:rsidRPr="00784543">
              <w:rPr>
                <w:rFonts w:ascii="Heiti TC Light" w:eastAsia="Heiti TC Light" w:hAnsi="Heiti TC Light" w:hint="eastAsia"/>
              </w:rPr>
              <w:t>√</w:t>
            </w:r>
          </w:p>
        </w:tc>
      </w:tr>
    </w:tbl>
    <w:p w:rsidR="004E475F"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4E475F">
        <w:trPr>
          <w:trHeight w:val="340"/>
          <w:jc w:val="center"/>
        </w:trPr>
        <w:tc>
          <w:tcPr>
            <w:tcW w:w="1828" w:type="dxa"/>
            <w:vMerge w:val="restart"/>
            <w:tcBorders>
              <w:top w:val="single" w:sz="12" w:space="0" w:color="auto"/>
              <w:left w:val="single" w:sz="12" w:space="0" w:color="auto"/>
            </w:tcBorders>
            <w:vAlign w:val="center"/>
          </w:tcPr>
          <w:p w:rsidR="004E475F" w:rsidRDefault="00000000">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690" w:type="dxa"/>
            <w:vMerge w:val="restart"/>
            <w:tcBorders>
              <w:top w:val="single" w:sz="12" w:space="0" w:color="auto"/>
            </w:tcBorders>
            <w:vAlign w:val="center"/>
          </w:tcPr>
          <w:p w:rsidR="004E475F" w:rsidRDefault="00000000">
            <w:pPr>
              <w:pStyle w:val="DG"/>
              <w:rPr>
                <w:szCs w:val="21"/>
              </w:rPr>
            </w:pPr>
            <w:r>
              <w:rPr>
                <w:rFonts w:ascii="黑体" w:hAnsi="黑体" w:hint="eastAsia"/>
                <w:szCs w:val="21"/>
              </w:rPr>
              <w:t>教与学方式</w:t>
            </w:r>
          </w:p>
        </w:tc>
        <w:tc>
          <w:tcPr>
            <w:tcW w:w="1697" w:type="dxa"/>
            <w:vMerge w:val="restart"/>
            <w:tcBorders>
              <w:top w:val="single" w:sz="12" w:space="0" w:color="auto"/>
            </w:tcBorders>
            <w:vAlign w:val="center"/>
          </w:tcPr>
          <w:p w:rsidR="004E475F" w:rsidRDefault="00000000">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rsidR="004E475F" w:rsidRDefault="00000000">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4E475F">
        <w:trPr>
          <w:trHeight w:val="340"/>
          <w:jc w:val="center"/>
        </w:trPr>
        <w:tc>
          <w:tcPr>
            <w:tcW w:w="1828" w:type="dxa"/>
            <w:vMerge/>
            <w:tcBorders>
              <w:left w:val="single" w:sz="12" w:space="0" w:color="auto"/>
            </w:tcBorders>
          </w:tcPr>
          <w:p w:rsidR="004E475F" w:rsidRDefault="004E475F">
            <w:pPr>
              <w:snapToGrid w:val="0"/>
              <w:jc w:val="center"/>
              <w:rPr>
                <w:rFonts w:ascii="黑体" w:eastAsia="黑体" w:hAnsi="黑体"/>
                <w:bCs/>
                <w:sz w:val="21"/>
                <w:szCs w:val="21"/>
              </w:rPr>
            </w:pPr>
          </w:p>
        </w:tc>
        <w:tc>
          <w:tcPr>
            <w:tcW w:w="2690" w:type="dxa"/>
            <w:vMerge/>
          </w:tcPr>
          <w:p w:rsidR="004E475F" w:rsidRDefault="004E475F">
            <w:pPr>
              <w:snapToGrid w:val="0"/>
              <w:jc w:val="center"/>
              <w:rPr>
                <w:rFonts w:ascii="黑体" w:eastAsia="黑体" w:hAnsi="黑体"/>
                <w:bCs/>
                <w:sz w:val="21"/>
                <w:szCs w:val="21"/>
              </w:rPr>
            </w:pPr>
          </w:p>
        </w:tc>
        <w:tc>
          <w:tcPr>
            <w:tcW w:w="1697" w:type="dxa"/>
            <w:vMerge/>
          </w:tcPr>
          <w:p w:rsidR="004E475F" w:rsidRDefault="004E475F">
            <w:pPr>
              <w:snapToGrid w:val="0"/>
              <w:jc w:val="center"/>
              <w:rPr>
                <w:rFonts w:ascii="黑体" w:eastAsia="黑体" w:hAnsi="黑体"/>
                <w:bCs/>
                <w:sz w:val="21"/>
                <w:szCs w:val="21"/>
              </w:rPr>
            </w:pPr>
          </w:p>
        </w:tc>
        <w:tc>
          <w:tcPr>
            <w:tcW w:w="708" w:type="dxa"/>
            <w:vAlign w:val="center"/>
          </w:tcPr>
          <w:p w:rsidR="004E475F" w:rsidRDefault="00000000">
            <w:pPr>
              <w:snapToGrid w:val="0"/>
              <w:jc w:val="center"/>
              <w:rPr>
                <w:rFonts w:ascii="黑体" w:eastAsia="黑体" w:hAnsi="黑体"/>
                <w:bCs/>
                <w:sz w:val="21"/>
                <w:szCs w:val="21"/>
              </w:rPr>
            </w:pPr>
            <w:r>
              <w:rPr>
                <w:rFonts w:ascii="黑体" w:eastAsia="黑体" w:hAnsi="黑体" w:hint="eastAsia"/>
                <w:bCs/>
                <w:sz w:val="21"/>
                <w:szCs w:val="21"/>
              </w:rPr>
              <w:t>理论</w:t>
            </w:r>
          </w:p>
        </w:tc>
        <w:tc>
          <w:tcPr>
            <w:tcW w:w="653" w:type="dxa"/>
            <w:vAlign w:val="center"/>
          </w:tcPr>
          <w:p w:rsidR="004E475F" w:rsidRDefault="00000000">
            <w:pPr>
              <w:snapToGrid w:val="0"/>
              <w:jc w:val="center"/>
              <w:rPr>
                <w:rFonts w:ascii="黑体" w:eastAsia="黑体" w:hAnsi="黑体"/>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rsidR="004E475F" w:rsidRDefault="00000000">
            <w:pPr>
              <w:snapToGrid w:val="0"/>
              <w:jc w:val="center"/>
              <w:rPr>
                <w:rFonts w:ascii="黑体" w:eastAsia="黑体" w:hAnsi="黑体"/>
                <w:bCs/>
                <w:sz w:val="21"/>
                <w:szCs w:val="21"/>
              </w:rPr>
            </w:pPr>
            <w:r>
              <w:rPr>
                <w:rFonts w:ascii="黑体" w:eastAsia="黑体" w:hAnsi="黑体" w:hint="eastAsia"/>
                <w:bCs/>
                <w:sz w:val="21"/>
                <w:szCs w:val="21"/>
              </w:rPr>
              <w:t>小计</w:t>
            </w:r>
          </w:p>
        </w:tc>
      </w:tr>
      <w:tr w:rsidR="00C47360" w:rsidTr="00D13E7B">
        <w:trPr>
          <w:trHeight w:val="454"/>
          <w:jc w:val="center"/>
        </w:trPr>
        <w:tc>
          <w:tcPr>
            <w:tcW w:w="1828" w:type="dxa"/>
            <w:tcBorders>
              <w:left w:val="single" w:sz="12" w:space="0" w:color="auto"/>
            </w:tcBorders>
          </w:tcPr>
          <w:p w:rsidR="00C47360" w:rsidRPr="00BE220C" w:rsidRDefault="00C47360" w:rsidP="00C47360">
            <w:pPr>
              <w:snapToGrid w:val="0"/>
              <w:spacing w:line="288" w:lineRule="auto"/>
              <w:rPr>
                <w:rFonts w:asciiTheme="minorEastAsia" w:eastAsiaTheme="minorEastAsia" w:hAnsiTheme="minorEastAsia"/>
                <w:color w:val="000000"/>
                <w:sz w:val="21"/>
                <w:szCs w:val="21"/>
              </w:rPr>
            </w:pPr>
            <w:r w:rsidRPr="00682F96">
              <w:rPr>
                <w:rFonts w:asciiTheme="minorEastAsia" w:eastAsiaTheme="minorEastAsia" w:hAnsiTheme="minorEastAsia" w:hint="eastAsia"/>
                <w:color w:val="000000"/>
                <w:sz w:val="21"/>
                <w:szCs w:val="21"/>
              </w:rPr>
              <w:t>第一单元</w:t>
            </w:r>
          </w:p>
        </w:tc>
        <w:tc>
          <w:tcPr>
            <w:tcW w:w="2690" w:type="dxa"/>
          </w:tcPr>
          <w:p w:rsidR="00C47360" w:rsidRDefault="00C47360" w:rsidP="00C47360">
            <w:pPr>
              <w:snapToGrid w:val="0"/>
              <w:spacing w:line="288" w:lineRule="auto"/>
              <w:jc w:val="center"/>
              <w:rPr>
                <w:rFonts w:ascii="黑体" w:eastAsia="黑体"/>
              </w:rPr>
            </w:pPr>
            <w:r>
              <w:rPr>
                <w:rFonts w:hint="eastAsia"/>
                <w:color w:val="000000"/>
                <w:sz w:val="20"/>
                <w:szCs w:val="20"/>
              </w:rPr>
              <w:t>讲授、练习、讨论</w:t>
            </w:r>
          </w:p>
        </w:tc>
        <w:tc>
          <w:tcPr>
            <w:tcW w:w="1697" w:type="dxa"/>
            <w:vAlign w:val="center"/>
          </w:tcPr>
          <w:p w:rsidR="00C47360" w:rsidRDefault="00C47360" w:rsidP="00C47360">
            <w:pPr>
              <w:snapToGrid w:val="0"/>
              <w:jc w:val="center"/>
              <w:rPr>
                <w:rFonts w:ascii="Times New Roman" w:hAnsi="Times New Roman"/>
                <w:bCs/>
                <w:sz w:val="21"/>
                <w:szCs w:val="21"/>
              </w:rPr>
            </w:pPr>
            <w:r>
              <w:rPr>
                <w:rFonts w:ascii="Times New Roman" w:hAnsi="Times New Roman" w:hint="eastAsia"/>
                <w:bCs/>
                <w:sz w:val="21"/>
                <w:szCs w:val="21"/>
              </w:rPr>
              <w:t>课后作业</w:t>
            </w:r>
          </w:p>
        </w:tc>
        <w:tc>
          <w:tcPr>
            <w:tcW w:w="708" w:type="dxa"/>
            <w:vAlign w:val="center"/>
          </w:tcPr>
          <w:p w:rsidR="00C47360" w:rsidRDefault="00333CCA" w:rsidP="00C47360">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rsidR="00C47360" w:rsidRDefault="00C47360" w:rsidP="00C47360">
            <w:pPr>
              <w:snapToGrid w:val="0"/>
              <w:jc w:val="center"/>
              <w:rPr>
                <w:rFonts w:ascii="Times New Roman" w:hAnsi="Times New Roman"/>
                <w:bCs/>
                <w:sz w:val="21"/>
                <w:szCs w:val="21"/>
              </w:rPr>
            </w:pPr>
          </w:p>
        </w:tc>
        <w:tc>
          <w:tcPr>
            <w:tcW w:w="700" w:type="dxa"/>
            <w:tcBorders>
              <w:right w:val="single" w:sz="12" w:space="0" w:color="auto"/>
            </w:tcBorders>
            <w:vAlign w:val="center"/>
          </w:tcPr>
          <w:p w:rsidR="00C47360" w:rsidRDefault="002C7649" w:rsidP="00C47360">
            <w:pPr>
              <w:snapToGrid w:val="0"/>
              <w:jc w:val="center"/>
              <w:rPr>
                <w:rFonts w:ascii="Times New Roman" w:hAnsi="Times New Roman"/>
                <w:bCs/>
                <w:sz w:val="21"/>
                <w:szCs w:val="21"/>
              </w:rPr>
            </w:pPr>
            <w:r>
              <w:rPr>
                <w:rFonts w:ascii="Times New Roman" w:hAnsi="Times New Roman"/>
                <w:bCs/>
                <w:sz w:val="21"/>
                <w:szCs w:val="21"/>
              </w:rPr>
              <w:t>2</w:t>
            </w:r>
          </w:p>
        </w:tc>
      </w:tr>
      <w:tr w:rsidR="002C7649" w:rsidTr="00D13E7B">
        <w:trPr>
          <w:trHeight w:val="454"/>
          <w:jc w:val="center"/>
        </w:trPr>
        <w:tc>
          <w:tcPr>
            <w:tcW w:w="1828" w:type="dxa"/>
            <w:tcBorders>
              <w:left w:val="single" w:sz="12" w:space="0" w:color="auto"/>
            </w:tcBorders>
          </w:tcPr>
          <w:p w:rsidR="002C7649" w:rsidRPr="00BE220C" w:rsidRDefault="002C7649" w:rsidP="002C7649">
            <w:pPr>
              <w:snapToGrid w:val="0"/>
              <w:spacing w:line="288" w:lineRule="auto"/>
              <w:rPr>
                <w:rFonts w:asciiTheme="minorEastAsia" w:eastAsiaTheme="minorEastAsia" w:hAnsiTheme="minorEastAsia"/>
                <w:color w:val="000000"/>
                <w:sz w:val="21"/>
                <w:szCs w:val="21"/>
              </w:rPr>
            </w:pPr>
            <w:r w:rsidRPr="00682F96">
              <w:rPr>
                <w:rFonts w:asciiTheme="minorEastAsia" w:eastAsiaTheme="minorEastAsia" w:hAnsiTheme="minorEastAsia" w:hint="eastAsia"/>
                <w:color w:val="000000"/>
                <w:sz w:val="21"/>
                <w:szCs w:val="21"/>
              </w:rPr>
              <w:t>第二单元</w:t>
            </w:r>
          </w:p>
        </w:tc>
        <w:tc>
          <w:tcPr>
            <w:tcW w:w="2690" w:type="dxa"/>
          </w:tcPr>
          <w:p w:rsidR="002C7649" w:rsidRDefault="002C7649" w:rsidP="002C7649">
            <w:pPr>
              <w:snapToGrid w:val="0"/>
              <w:spacing w:line="288" w:lineRule="auto"/>
              <w:jc w:val="center"/>
              <w:rPr>
                <w:rFonts w:ascii="黑体" w:eastAsia="黑体"/>
              </w:rPr>
            </w:pPr>
            <w:r>
              <w:rPr>
                <w:rFonts w:hint="eastAsia"/>
                <w:color w:val="000000"/>
                <w:sz w:val="20"/>
                <w:szCs w:val="20"/>
              </w:rPr>
              <w:t>讲授、练习、讨论</w:t>
            </w:r>
          </w:p>
        </w:tc>
        <w:tc>
          <w:tcPr>
            <w:tcW w:w="1697" w:type="dxa"/>
            <w:vAlign w:val="center"/>
          </w:tcPr>
          <w:p w:rsidR="002C7649" w:rsidRDefault="002C7649" w:rsidP="002C7649">
            <w:pPr>
              <w:snapToGrid w:val="0"/>
              <w:jc w:val="center"/>
              <w:rPr>
                <w:rFonts w:ascii="Times New Roman" w:hAnsi="Times New Roman"/>
                <w:bCs/>
                <w:sz w:val="21"/>
                <w:szCs w:val="21"/>
              </w:rPr>
            </w:pPr>
            <w:r>
              <w:rPr>
                <w:rFonts w:ascii="Times New Roman" w:hAnsi="Times New Roman" w:hint="eastAsia"/>
                <w:bCs/>
                <w:sz w:val="21"/>
                <w:szCs w:val="21"/>
              </w:rPr>
              <w:t>课后作业</w:t>
            </w:r>
          </w:p>
        </w:tc>
        <w:tc>
          <w:tcPr>
            <w:tcW w:w="708" w:type="dxa"/>
            <w:vAlign w:val="center"/>
          </w:tcPr>
          <w:p w:rsidR="002C7649" w:rsidRDefault="00333CCA" w:rsidP="002C7649">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rsidR="002C7649" w:rsidRDefault="002C7649" w:rsidP="002C7649">
            <w:pPr>
              <w:snapToGrid w:val="0"/>
              <w:jc w:val="center"/>
              <w:rPr>
                <w:rFonts w:ascii="Times New Roman" w:hAnsi="Times New Roman"/>
                <w:bCs/>
                <w:sz w:val="21"/>
                <w:szCs w:val="21"/>
              </w:rPr>
            </w:pPr>
          </w:p>
        </w:tc>
        <w:tc>
          <w:tcPr>
            <w:tcW w:w="700" w:type="dxa"/>
            <w:tcBorders>
              <w:right w:val="single" w:sz="12" w:space="0" w:color="auto"/>
            </w:tcBorders>
            <w:vAlign w:val="center"/>
          </w:tcPr>
          <w:p w:rsidR="002C7649" w:rsidRDefault="00333CCA" w:rsidP="002C7649">
            <w:pPr>
              <w:snapToGrid w:val="0"/>
              <w:jc w:val="center"/>
              <w:rPr>
                <w:rFonts w:ascii="Times New Roman" w:hAnsi="Times New Roman"/>
                <w:bCs/>
                <w:sz w:val="21"/>
                <w:szCs w:val="21"/>
              </w:rPr>
            </w:pPr>
            <w:r>
              <w:rPr>
                <w:rFonts w:ascii="Times New Roman" w:hAnsi="Times New Roman" w:hint="eastAsia"/>
                <w:bCs/>
                <w:sz w:val="21"/>
                <w:szCs w:val="21"/>
              </w:rPr>
              <w:t>4</w:t>
            </w:r>
          </w:p>
        </w:tc>
      </w:tr>
      <w:tr w:rsidR="002C7649" w:rsidTr="00D13E7B">
        <w:trPr>
          <w:trHeight w:val="454"/>
          <w:jc w:val="center"/>
        </w:trPr>
        <w:tc>
          <w:tcPr>
            <w:tcW w:w="1828" w:type="dxa"/>
            <w:tcBorders>
              <w:left w:val="single" w:sz="12" w:space="0" w:color="auto"/>
            </w:tcBorders>
          </w:tcPr>
          <w:p w:rsidR="002C7649" w:rsidRPr="00BE220C" w:rsidRDefault="002C7649" w:rsidP="002C7649">
            <w:pPr>
              <w:snapToGrid w:val="0"/>
              <w:spacing w:line="288" w:lineRule="auto"/>
              <w:rPr>
                <w:rFonts w:asciiTheme="minorEastAsia" w:eastAsiaTheme="minorEastAsia" w:hAnsiTheme="minorEastAsia"/>
                <w:color w:val="000000"/>
                <w:sz w:val="21"/>
                <w:szCs w:val="21"/>
              </w:rPr>
            </w:pPr>
            <w:r w:rsidRPr="00682F96">
              <w:rPr>
                <w:rFonts w:asciiTheme="minorEastAsia" w:eastAsiaTheme="minorEastAsia" w:hAnsiTheme="minorEastAsia" w:hint="eastAsia"/>
                <w:color w:val="000000"/>
                <w:sz w:val="21"/>
                <w:szCs w:val="21"/>
              </w:rPr>
              <w:t>第三单元</w:t>
            </w:r>
          </w:p>
        </w:tc>
        <w:tc>
          <w:tcPr>
            <w:tcW w:w="2690" w:type="dxa"/>
          </w:tcPr>
          <w:p w:rsidR="002C7649" w:rsidRDefault="002C7649" w:rsidP="002C7649">
            <w:pPr>
              <w:snapToGrid w:val="0"/>
              <w:spacing w:line="288" w:lineRule="auto"/>
              <w:jc w:val="center"/>
              <w:rPr>
                <w:rFonts w:ascii="黑体" w:eastAsia="黑体"/>
              </w:rPr>
            </w:pPr>
            <w:r>
              <w:rPr>
                <w:rFonts w:hint="eastAsia"/>
                <w:color w:val="000000"/>
                <w:sz w:val="20"/>
                <w:szCs w:val="20"/>
              </w:rPr>
              <w:t>讲授、练习、讨论</w:t>
            </w:r>
          </w:p>
        </w:tc>
        <w:tc>
          <w:tcPr>
            <w:tcW w:w="1697" w:type="dxa"/>
            <w:vAlign w:val="center"/>
          </w:tcPr>
          <w:p w:rsidR="002C7649" w:rsidRDefault="002C7649" w:rsidP="002C7649">
            <w:pPr>
              <w:snapToGrid w:val="0"/>
              <w:jc w:val="center"/>
              <w:rPr>
                <w:rFonts w:ascii="Times New Roman" w:hAnsi="Times New Roman"/>
                <w:bCs/>
                <w:sz w:val="21"/>
                <w:szCs w:val="21"/>
              </w:rPr>
            </w:pPr>
            <w:r>
              <w:rPr>
                <w:rFonts w:ascii="Times New Roman" w:hAnsi="Times New Roman" w:hint="eastAsia"/>
                <w:bCs/>
                <w:sz w:val="21"/>
                <w:szCs w:val="21"/>
              </w:rPr>
              <w:t>课后作业</w:t>
            </w:r>
          </w:p>
        </w:tc>
        <w:tc>
          <w:tcPr>
            <w:tcW w:w="708" w:type="dxa"/>
            <w:vAlign w:val="center"/>
          </w:tcPr>
          <w:p w:rsidR="002C7649" w:rsidRDefault="002C7649" w:rsidP="002C7649">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rsidR="002C7649" w:rsidRDefault="002C7649" w:rsidP="002C7649">
            <w:pPr>
              <w:snapToGrid w:val="0"/>
              <w:jc w:val="center"/>
              <w:rPr>
                <w:rFonts w:ascii="Times New Roman" w:hAnsi="Times New Roman"/>
                <w:bCs/>
                <w:sz w:val="21"/>
                <w:szCs w:val="21"/>
              </w:rPr>
            </w:pPr>
          </w:p>
        </w:tc>
        <w:tc>
          <w:tcPr>
            <w:tcW w:w="700" w:type="dxa"/>
            <w:tcBorders>
              <w:right w:val="single" w:sz="12" w:space="0" w:color="auto"/>
            </w:tcBorders>
            <w:vAlign w:val="center"/>
          </w:tcPr>
          <w:p w:rsidR="002C7649" w:rsidRDefault="002C7649" w:rsidP="002C7649">
            <w:pPr>
              <w:snapToGrid w:val="0"/>
              <w:jc w:val="center"/>
              <w:rPr>
                <w:rFonts w:ascii="Times New Roman" w:hAnsi="Times New Roman"/>
                <w:bCs/>
                <w:sz w:val="21"/>
                <w:szCs w:val="21"/>
              </w:rPr>
            </w:pPr>
            <w:r>
              <w:rPr>
                <w:rFonts w:ascii="Times New Roman" w:hAnsi="Times New Roman"/>
                <w:bCs/>
                <w:sz w:val="21"/>
                <w:szCs w:val="21"/>
              </w:rPr>
              <w:t>2</w:t>
            </w:r>
          </w:p>
        </w:tc>
      </w:tr>
      <w:tr w:rsidR="002C7649" w:rsidTr="00D13E7B">
        <w:trPr>
          <w:trHeight w:val="454"/>
          <w:jc w:val="center"/>
        </w:trPr>
        <w:tc>
          <w:tcPr>
            <w:tcW w:w="1828" w:type="dxa"/>
            <w:tcBorders>
              <w:left w:val="single" w:sz="12" w:space="0" w:color="auto"/>
            </w:tcBorders>
          </w:tcPr>
          <w:p w:rsidR="002C7649" w:rsidRPr="00682F96" w:rsidRDefault="002C7649" w:rsidP="002C7649">
            <w:pPr>
              <w:widowControl/>
              <w:snapToGrid w:val="0"/>
              <w:spacing w:line="288" w:lineRule="auto"/>
              <w:jc w:val="left"/>
              <w:rPr>
                <w:rFonts w:asciiTheme="minorEastAsia" w:eastAsiaTheme="minorEastAsia" w:hAnsiTheme="minorEastAsia"/>
                <w:color w:val="000000"/>
                <w:sz w:val="21"/>
                <w:szCs w:val="21"/>
              </w:rPr>
            </w:pPr>
            <w:r w:rsidRPr="00682F96">
              <w:rPr>
                <w:rFonts w:asciiTheme="minorEastAsia" w:eastAsiaTheme="minorEastAsia" w:hAnsiTheme="minorEastAsia" w:hint="eastAsia"/>
                <w:color w:val="000000"/>
                <w:sz w:val="21"/>
                <w:szCs w:val="21"/>
              </w:rPr>
              <w:t>第四单元</w:t>
            </w:r>
          </w:p>
        </w:tc>
        <w:tc>
          <w:tcPr>
            <w:tcW w:w="2690" w:type="dxa"/>
          </w:tcPr>
          <w:p w:rsidR="002C7649" w:rsidRDefault="002C7649" w:rsidP="002C7649">
            <w:pPr>
              <w:snapToGrid w:val="0"/>
              <w:spacing w:line="288" w:lineRule="auto"/>
              <w:jc w:val="center"/>
              <w:rPr>
                <w:rFonts w:ascii="黑体" w:eastAsia="黑体"/>
              </w:rPr>
            </w:pPr>
            <w:r>
              <w:rPr>
                <w:rFonts w:hint="eastAsia"/>
                <w:color w:val="000000"/>
                <w:sz w:val="20"/>
                <w:szCs w:val="20"/>
              </w:rPr>
              <w:t>讲授、练习、讨论</w:t>
            </w:r>
          </w:p>
        </w:tc>
        <w:tc>
          <w:tcPr>
            <w:tcW w:w="1697" w:type="dxa"/>
            <w:vAlign w:val="center"/>
          </w:tcPr>
          <w:p w:rsidR="002C7649" w:rsidRDefault="002C7649" w:rsidP="002C7649">
            <w:pPr>
              <w:snapToGrid w:val="0"/>
              <w:jc w:val="center"/>
              <w:rPr>
                <w:rFonts w:ascii="Times New Roman" w:hAnsi="Times New Roman"/>
                <w:bCs/>
                <w:sz w:val="21"/>
                <w:szCs w:val="21"/>
              </w:rPr>
            </w:pPr>
            <w:r>
              <w:rPr>
                <w:rFonts w:ascii="Times New Roman" w:hAnsi="Times New Roman" w:hint="eastAsia"/>
                <w:bCs/>
                <w:sz w:val="21"/>
                <w:szCs w:val="21"/>
              </w:rPr>
              <w:t>课后作业</w:t>
            </w:r>
          </w:p>
        </w:tc>
        <w:tc>
          <w:tcPr>
            <w:tcW w:w="708" w:type="dxa"/>
            <w:vAlign w:val="center"/>
          </w:tcPr>
          <w:p w:rsidR="002C7649" w:rsidRDefault="00333CCA" w:rsidP="002C7649">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rsidR="002C7649" w:rsidRDefault="002C7649" w:rsidP="002C7649">
            <w:pPr>
              <w:snapToGrid w:val="0"/>
              <w:jc w:val="center"/>
              <w:rPr>
                <w:rFonts w:ascii="Times New Roman" w:hAnsi="Times New Roman"/>
                <w:bCs/>
                <w:sz w:val="21"/>
                <w:szCs w:val="21"/>
              </w:rPr>
            </w:pPr>
          </w:p>
        </w:tc>
        <w:tc>
          <w:tcPr>
            <w:tcW w:w="700" w:type="dxa"/>
            <w:tcBorders>
              <w:right w:val="single" w:sz="12" w:space="0" w:color="auto"/>
            </w:tcBorders>
            <w:vAlign w:val="center"/>
          </w:tcPr>
          <w:p w:rsidR="002C7649" w:rsidRDefault="00333CCA" w:rsidP="002C7649">
            <w:pPr>
              <w:snapToGrid w:val="0"/>
              <w:jc w:val="center"/>
              <w:rPr>
                <w:rFonts w:ascii="Times New Roman" w:hAnsi="Times New Roman"/>
                <w:bCs/>
                <w:sz w:val="21"/>
                <w:szCs w:val="21"/>
              </w:rPr>
            </w:pPr>
            <w:r>
              <w:rPr>
                <w:rFonts w:ascii="Times New Roman" w:hAnsi="Times New Roman" w:hint="eastAsia"/>
                <w:bCs/>
                <w:sz w:val="21"/>
                <w:szCs w:val="21"/>
              </w:rPr>
              <w:t>4</w:t>
            </w:r>
          </w:p>
        </w:tc>
      </w:tr>
      <w:tr w:rsidR="002C7649" w:rsidTr="00D13E7B">
        <w:trPr>
          <w:trHeight w:val="454"/>
          <w:jc w:val="center"/>
        </w:trPr>
        <w:tc>
          <w:tcPr>
            <w:tcW w:w="1828" w:type="dxa"/>
            <w:tcBorders>
              <w:left w:val="single" w:sz="12" w:space="0" w:color="auto"/>
            </w:tcBorders>
          </w:tcPr>
          <w:p w:rsidR="002C7649" w:rsidRPr="00BE220C" w:rsidRDefault="002C7649" w:rsidP="002C7649">
            <w:pPr>
              <w:snapToGrid w:val="0"/>
              <w:spacing w:line="288" w:lineRule="auto"/>
              <w:rPr>
                <w:rFonts w:asciiTheme="minorEastAsia" w:eastAsiaTheme="minorEastAsia" w:hAnsiTheme="minorEastAsia"/>
                <w:color w:val="000000"/>
                <w:sz w:val="21"/>
                <w:szCs w:val="21"/>
              </w:rPr>
            </w:pPr>
            <w:r w:rsidRPr="00682F96">
              <w:rPr>
                <w:rFonts w:asciiTheme="minorEastAsia" w:eastAsiaTheme="minorEastAsia" w:hAnsiTheme="minorEastAsia" w:hint="eastAsia"/>
                <w:color w:val="000000"/>
                <w:sz w:val="21"/>
                <w:szCs w:val="21"/>
              </w:rPr>
              <w:t>第五单元</w:t>
            </w:r>
          </w:p>
        </w:tc>
        <w:tc>
          <w:tcPr>
            <w:tcW w:w="2690" w:type="dxa"/>
          </w:tcPr>
          <w:p w:rsidR="002C7649" w:rsidRDefault="002C7649" w:rsidP="002C7649">
            <w:pPr>
              <w:snapToGrid w:val="0"/>
              <w:spacing w:line="288" w:lineRule="auto"/>
              <w:jc w:val="center"/>
              <w:rPr>
                <w:rFonts w:ascii="黑体" w:eastAsia="黑体"/>
              </w:rPr>
            </w:pPr>
            <w:r>
              <w:rPr>
                <w:rFonts w:hint="eastAsia"/>
                <w:color w:val="000000"/>
                <w:sz w:val="20"/>
                <w:szCs w:val="20"/>
              </w:rPr>
              <w:t>讲授、练习、讨论</w:t>
            </w:r>
          </w:p>
        </w:tc>
        <w:tc>
          <w:tcPr>
            <w:tcW w:w="1697" w:type="dxa"/>
            <w:vAlign w:val="center"/>
          </w:tcPr>
          <w:p w:rsidR="002C7649" w:rsidRDefault="002C7649" w:rsidP="002C7649">
            <w:pPr>
              <w:snapToGrid w:val="0"/>
              <w:jc w:val="center"/>
              <w:rPr>
                <w:rFonts w:ascii="Times New Roman" w:hAnsi="Times New Roman"/>
                <w:bCs/>
                <w:sz w:val="21"/>
                <w:szCs w:val="21"/>
              </w:rPr>
            </w:pPr>
            <w:r>
              <w:rPr>
                <w:rFonts w:ascii="Times New Roman" w:hAnsi="Times New Roman" w:hint="eastAsia"/>
                <w:bCs/>
                <w:sz w:val="21"/>
                <w:szCs w:val="21"/>
              </w:rPr>
              <w:t>课后作业</w:t>
            </w:r>
          </w:p>
        </w:tc>
        <w:tc>
          <w:tcPr>
            <w:tcW w:w="708" w:type="dxa"/>
            <w:vAlign w:val="center"/>
          </w:tcPr>
          <w:p w:rsidR="002C7649" w:rsidRDefault="002C7649" w:rsidP="002C7649">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rsidR="002C7649" w:rsidRDefault="002C7649" w:rsidP="002C7649">
            <w:pPr>
              <w:snapToGrid w:val="0"/>
              <w:jc w:val="center"/>
              <w:rPr>
                <w:rFonts w:ascii="Times New Roman" w:hAnsi="Times New Roman"/>
                <w:bCs/>
                <w:sz w:val="21"/>
                <w:szCs w:val="21"/>
              </w:rPr>
            </w:pPr>
          </w:p>
        </w:tc>
        <w:tc>
          <w:tcPr>
            <w:tcW w:w="700" w:type="dxa"/>
            <w:tcBorders>
              <w:right w:val="single" w:sz="12" w:space="0" w:color="auto"/>
            </w:tcBorders>
            <w:vAlign w:val="center"/>
          </w:tcPr>
          <w:p w:rsidR="002C7649" w:rsidRDefault="002C7649" w:rsidP="002C7649">
            <w:pPr>
              <w:snapToGrid w:val="0"/>
              <w:jc w:val="center"/>
              <w:rPr>
                <w:rFonts w:ascii="Times New Roman" w:hAnsi="Times New Roman"/>
                <w:bCs/>
                <w:sz w:val="21"/>
                <w:szCs w:val="21"/>
              </w:rPr>
            </w:pPr>
            <w:r>
              <w:rPr>
                <w:rFonts w:ascii="Times New Roman" w:hAnsi="Times New Roman"/>
                <w:bCs/>
                <w:sz w:val="21"/>
                <w:szCs w:val="21"/>
              </w:rPr>
              <w:t>2</w:t>
            </w:r>
          </w:p>
        </w:tc>
      </w:tr>
      <w:tr w:rsidR="002C7649" w:rsidTr="00D13E7B">
        <w:trPr>
          <w:trHeight w:val="454"/>
          <w:jc w:val="center"/>
        </w:trPr>
        <w:tc>
          <w:tcPr>
            <w:tcW w:w="1828" w:type="dxa"/>
            <w:tcBorders>
              <w:left w:val="single" w:sz="12" w:space="0" w:color="auto"/>
            </w:tcBorders>
          </w:tcPr>
          <w:p w:rsidR="002C7649" w:rsidRPr="00682F96" w:rsidRDefault="002C7649" w:rsidP="002C7649">
            <w:pPr>
              <w:snapToGrid w:val="0"/>
              <w:spacing w:line="288" w:lineRule="auto"/>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第六单元</w:t>
            </w:r>
          </w:p>
        </w:tc>
        <w:tc>
          <w:tcPr>
            <w:tcW w:w="2690" w:type="dxa"/>
          </w:tcPr>
          <w:p w:rsidR="002C7649" w:rsidRDefault="002C7649" w:rsidP="002C7649">
            <w:pPr>
              <w:snapToGrid w:val="0"/>
              <w:spacing w:line="288" w:lineRule="auto"/>
              <w:jc w:val="center"/>
              <w:rPr>
                <w:rFonts w:ascii="黑体" w:eastAsia="黑体"/>
              </w:rPr>
            </w:pPr>
            <w:r>
              <w:rPr>
                <w:rFonts w:hint="eastAsia"/>
                <w:color w:val="000000"/>
                <w:sz w:val="20"/>
                <w:szCs w:val="20"/>
              </w:rPr>
              <w:t>讲授、练习、讨论</w:t>
            </w:r>
          </w:p>
        </w:tc>
        <w:tc>
          <w:tcPr>
            <w:tcW w:w="1697" w:type="dxa"/>
            <w:vAlign w:val="center"/>
          </w:tcPr>
          <w:p w:rsidR="002C7649" w:rsidRDefault="002C7649" w:rsidP="002C7649">
            <w:pPr>
              <w:snapToGrid w:val="0"/>
              <w:jc w:val="center"/>
              <w:rPr>
                <w:rFonts w:ascii="Times New Roman" w:hAnsi="Times New Roman"/>
                <w:bCs/>
                <w:sz w:val="21"/>
                <w:szCs w:val="21"/>
              </w:rPr>
            </w:pPr>
            <w:r>
              <w:rPr>
                <w:rFonts w:ascii="Times New Roman" w:hAnsi="Times New Roman" w:hint="eastAsia"/>
                <w:bCs/>
                <w:sz w:val="21"/>
                <w:szCs w:val="21"/>
              </w:rPr>
              <w:t>课后作业</w:t>
            </w:r>
          </w:p>
        </w:tc>
        <w:tc>
          <w:tcPr>
            <w:tcW w:w="708" w:type="dxa"/>
            <w:vAlign w:val="center"/>
          </w:tcPr>
          <w:p w:rsidR="002C7649" w:rsidRDefault="002C7649" w:rsidP="002C7649">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rsidR="002C7649" w:rsidRDefault="002C7649" w:rsidP="002C7649">
            <w:pPr>
              <w:snapToGrid w:val="0"/>
              <w:jc w:val="center"/>
              <w:rPr>
                <w:rFonts w:ascii="Times New Roman" w:hAnsi="Times New Roman"/>
                <w:bCs/>
                <w:sz w:val="21"/>
                <w:szCs w:val="21"/>
              </w:rPr>
            </w:pPr>
          </w:p>
        </w:tc>
        <w:tc>
          <w:tcPr>
            <w:tcW w:w="700" w:type="dxa"/>
            <w:tcBorders>
              <w:right w:val="single" w:sz="12" w:space="0" w:color="auto"/>
            </w:tcBorders>
            <w:vAlign w:val="center"/>
          </w:tcPr>
          <w:p w:rsidR="002C7649" w:rsidRDefault="002C7649" w:rsidP="002C7649">
            <w:pPr>
              <w:snapToGrid w:val="0"/>
              <w:jc w:val="center"/>
              <w:rPr>
                <w:rFonts w:ascii="Times New Roman" w:hAnsi="Times New Roman"/>
                <w:bCs/>
                <w:sz w:val="21"/>
                <w:szCs w:val="21"/>
              </w:rPr>
            </w:pPr>
            <w:r>
              <w:rPr>
                <w:rFonts w:ascii="Times New Roman" w:hAnsi="Times New Roman"/>
                <w:bCs/>
                <w:sz w:val="21"/>
                <w:szCs w:val="21"/>
              </w:rPr>
              <w:t>2</w:t>
            </w:r>
          </w:p>
        </w:tc>
      </w:tr>
      <w:tr w:rsidR="009D5BCE">
        <w:trPr>
          <w:trHeight w:val="454"/>
          <w:jc w:val="center"/>
        </w:trPr>
        <w:tc>
          <w:tcPr>
            <w:tcW w:w="6215" w:type="dxa"/>
            <w:gridSpan w:val="3"/>
            <w:tcBorders>
              <w:left w:val="single" w:sz="12" w:space="0" w:color="auto"/>
              <w:bottom w:val="single" w:sz="12" w:space="0" w:color="auto"/>
            </w:tcBorders>
            <w:vAlign w:val="center"/>
          </w:tcPr>
          <w:p w:rsidR="009D5BCE" w:rsidRDefault="009D5BCE" w:rsidP="009D5BCE">
            <w:pPr>
              <w:pStyle w:val="DG"/>
            </w:pPr>
            <w:r>
              <w:rPr>
                <w:rFonts w:hint="eastAsia"/>
              </w:rPr>
              <w:t>合计</w:t>
            </w:r>
          </w:p>
        </w:tc>
        <w:tc>
          <w:tcPr>
            <w:tcW w:w="708" w:type="dxa"/>
            <w:tcBorders>
              <w:bottom w:val="single" w:sz="12" w:space="0" w:color="auto"/>
            </w:tcBorders>
            <w:vAlign w:val="center"/>
          </w:tcPr>
          <w:p w:rsidR="009D5BCE" w:rsidRDefault="002C7649" w:rsidP="009D5BCE">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c>
          <w:tcPr>
            <w:tcW w:w="653" w:type="dxa"/>
            <w:tcBorders>
              <w:bottom w:val="single" w:sz="12" w:space="0" w:color="auto"/>
            </w:tcBorders>
            <w:vAlign w:val="center"/>
          </w:tcPr>
          <w:p w:rsidR="009D5BCE" w:rsidRDefault="009D5BCE" w:rsidP="009D5BCE">
            <w:pPr>
              <w:snapToGrid w:val="0"/>
              <w:jc w:val="center"/>
              <w:rPr>
                <w:rFonts w:ascii="Times New Roman" w:hAnsi="Times New Roman"/>
                <w:bCs/>
                <w:sz w:val="21"/>
                <w:szCs w:val="21"/>
              </w:rPr>
            </w:pPr>
          </w:p>
        </w:tc>
        <w:tc>
          <w:tcPr>
            <w:tcW w:w="700" w:type="dxa"/>
            <w:tcBorders>
              <w:bottom w:val="single" w:sz="12" w:space="0" w:color="auto"/>
              <w:right w:val="single" w:sz="12" w:space="0" w:color="auto"/>
            </w:tcBorders>
            <w:vAlign w:val="center"/>
          </w:tcPr>
          <w:p w:rsidR="009D5BCE" w:rsidRDefault="002C7649" w:rsidP="009D5BCE">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r>
    </w:tbl>
    <w:p w:rsidR="004E475F" w:rsidRDefault="00000000">
      <w:pPr>
        <w:pStyle w:val="DG1"/>
        <w:spacing w:beforeLines="100" w:before="326" w:line="360" w:lineRule="auto"/>
        <w:ind w:firstLineChars="50" w:firstLine="140"/>
        <w:rPr>
          <w:rFonts w:ascii="黑体" w:hAnsi="宋体"/>
        </w:rPr>
      </w:pPr>
      <w:bookmarkStart w:id="2" w:name="OLE_LINK2"/>
      <w:bookmarkStart w:id="3" w:name="OLE_LINK1"/>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4E475F">
        <w:trPr>
          <w:trHeight w:val="1128"/>
        </w:trPr>
        <w:tc>
          <w:tcPr>
            <w:tcW w:w="8276" w:type="dxa"/>
            <w:vAlign w:val="center"/>
          </w:tcPr>
          <w:bookmarkEnd w:id="2"/>
          <w:bookmarkEnd w:id="3"/>
          <w:p w:rsidR="00626498" w:rsidRDefault="00626498" w:rsidP="00626498">
            <w:pPr>
              <w:pStyle w:val="DG0"/>
              <w:jc w:val="left"/>
            </w:pPr>
            <w:r>
              <w:rPr>
                <w:rFonts w:hint="eastAsia"/>
              </w:rPr>
              <w:t>指标点</w:t>
            </w:r>
          </w:p>
          <w:p w:rsidR="00626498" w:rsidRPr="00626498" w:rsidRDefault="00626498" w:rsidP="00626498">
            <w:pPr>
              <w:pStyle w:val="DG0"/>
              <w:jc w:val="left"/>
            </w:pPr>
            <w:r w:rsidRPr="00626498">
              <w:t>LO1</w:t>
            </w:r>
            <w:r w:rsidRPr="00626498">
              <w:rPr>
                <w:rFonts w:hint="eastAsia"/>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rsidR="00626498" w:rsidRPr="00626498" w:rsidRDefault="00626498" w:rsidP="00626498">
            <w:pPr>
              <w:pStyle w:val="DG0"/>
              <w:jc w:val="left"/>
            </w:pPr>
            <w:r w:rsidRPr="00626498">
              <w:rPr>
                <w:rFonts w:hint="eastAsia"/>
              </w:rPr>
              <w:t>④诚信尽责，为人诚实，信守承诺，勤奋努力，精益求精，勇于担责。</w:t>
            </w:r>
            <w:r w:rsidRPr="00626498">
              <w:rPr>
                <w:rFonts w:hint="eastAsia"/>
              </w:rPr>
              <w:t xml:space="preserve"> </w:t>
            </w:r>
          </w:p>
          <w:p w:rsidR="004E475F" w:rsidRPr="00626498" w:rsidRDefault="00626498">
            <w:pPr>
              <w:pStyle w:val="DG0"/>
              <w:jc w:val="left"/>
            </w:pPr>
            <w:r w:rsidRPr="00626498">
              <w:rPr>
                <w:rFonts w:hint="eastAsia"/>
              </w:rPr>
              <w:t>⑤爱岗敬业，热爱所学专业，勤学多练，锤炼技能。熟悉本专业相关的法律法规，在实习实践中自觉遵守职业规范，具备职业道德操守。</w:t>
            </w:r>
          </w:p>
          <w:p w:rsidR="004E475F" w:rsidRDefault="00626498">
            <w:pPr>
              <w:pStyle w:val="DG0"/>
              <w:jc w:val="left"/>
            </w:pPr>
            <w:r>
              <w:rPr>
                <w:rFonts w:hint="eastAsia"/>
              </w:rPr>
              <w:t>具体实施</w:t>
            </w:r>
          </w:p>
          <w:p w:rsidR="00E065F0" w:rsidRDefault="00626498" w:rsidP="00E065F0">
            <w:pPr>
              <w:pStyle w:val="DG0"/>
              <w:ind w:firstLineChars="200" w:firstLine="420"/>
              <w:jc w:val="left"/>
            </w:pPr>
            <w:r>
              <w:rPr>
                <w:rFonts w:hint="eastAsia"/>
              </w:rPr>
              <w:lastRenderedPageBreak/>
              <w:t>在授课过程中，帮助学生理解</w:t>
            </w:r>
            <w:r w:rsidR="00A86E88">
              <w:rPr>
                <w:rFonts w:hint="eastAsia"/>
              </w:rPr>
              <w:t>教育教学在人类发展中</w:t>
            </w:r>
            <w:r>
              <w:rPr>
                <w:rFonts w:hint="eastAsia"/>
              </w:rPr>
              <w:t>的重要作用。</w:t>
            </w:r>
          </w:p>
          <w:p w:rsidR="004E475F" w:rsidRDefault="00626498" w:rsidP="00932549">
            <w:pPr>
              <w:pStyle w:val="DG0"/>
              <w:ind w:firstLineChars="200" w:firstLine="420"/>
              <w:jc w:val="left"/>
            </w:pPr>
            <w:r>
              <w:rPr>
                <w:rFonts w:hint="eastAsia"/>
              </w:rPr>
              <w:t>同时站在小学教育专业的角度出发，培养学生分析</w:t>
            </w:r>
            <w:r w:rsidR="002B1FA5">
              <w:rPr>
                <w:rFonts w:hint="eastAsia"/>
              </w:rPr>
              <w:t>教育政策</w:t>
            </w:r>
            <w:r w:rsidR="00A86E88">
              <w:rPr>
                <w:rFonts w:hint="eastAsia"/>
              </w:rPr>
              <w:t>问题</w:t>
            </w:r>
            <w:r>
              <w:rPr>
                <w:rFonts w:hint="eastAsia"/>
              </w:rPr>
              <w:t>和专业知识。</w:t>
            </w:r>
          </w:p>
        </w:tc>
      </w:tr>
    </w:tbl>
    <w:p w:rsidR="004E475F" w:rsidRDefault="00000000">
      <w:pPr>
        <w:pStyle w:val="DG1"/>
        <w:spacing w:beforeLines="100" w:before="326" w:line="360" w:lineRule="auto"/>
        <w:rPr>
          <w:rFonts w:ascii="黑体" w:hAnsi="宋体"/>
        </w:rPr>
      </w:pPr>
      <w:r>
        <w:rPr>
          <w:rFonts w:ascii="黑体" w:hAnsi="宋体" w:hint="eastAsia"/>
        </w:rPr>
        <w:lastRenderedPageBreak/>
        <w:t>五、课程考核</w:t>
      </w:r>
      <w:bookmarkStart w:id="4" w:name="OLE_LINK4"/>
      <w:bookmarkStart w:id="5" w:name="OLE_LINK3"/>
    </w:p>
    <w:tbl>
      <w:tblPr>
        <w:tblStyle w:val="aa"/>
        <w:tblW w:w="4701" w:type="pct"/>
        <w:tblLook w:val="04A0" w:firstRow="1" w:lastRow="0" w:firstColumn="1" w:lastColumn="0" w:noHBand="0" w:noVBand="1"/>
      </w:tblPr>
      <w:tblGrid>
        <w:gridCol w:w="1651"/>
        <w:gridCol w:w="993"/>
        <w:gridCol w:w="1650"/>
        <w:gridCol w:w="664"/>
        <w:gridCol w:w="664"/>
        <w:gridCol w:w="664"/>
        <w:gridCol w:w="666"/>
        <w:gridCol w:w="829"/>
      </w:tblGrid>
      <w:tr w:rsidR="00EB1E46" w:rsidTr="00EB1E46">
        <w:trPr>
          <w:trHeight w:val="454"/>
        </w:trPr>
        <w:tc>
          <w:tcPr>
            <w:tcW w:w="1060" w:type="pct"/>
            <w:vMerge w:val="restart"/>
            <w:tcBorders>
              <w:top w:val="single" w:sz="12" w:space="0" w:color="auto"/>
              <w:left w:val="single" w:sz="12" w:space="0" w:color="auto"/>
            </w:tcBorders>
            <w:vAlign w:val="center"/>
          </w:tcPr>
          <w:bookmarkEnd w:id="4"/>
          <w:bookmarkEnd w:id="5"/>
          <w:p w:rsidR="00EB1E46" w:rsidRDefault="00EB1E46" w:rsidP="00C051A3">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638" w:type="pct"/>
            <w:vMerge w:val="restart"/>
            <w:tcBorders>
              <w:top w:val="single" w:sz="12" w:space="0" w:color="auto"/>
            </w:tcBorders>
            <w:vAlign w:val="center"/>
          </w:tcPr>
          <w:p w:rsidR="00EB1E46" w:rsidRDefault="00EB1E46" w:rsidP="00C051A3">
            <w:pPr>
              <w:pStyle w:val="DG1"/>
              <w:spacing w:line="240" w:lineRule="auto"/>
              <w:jc w:val="center"/>
              <w:rPr>
                <w:rFonts w:ascii="黑体" w:hAnsi="宋体"/>
              </w:rPr>
            </w:pPr>
            <w:r>
              <w:rPr>
                <w:rFonts w:ascii="黑体" w:hAnsi="黑体" w:hint="eastAsia"/>
                <w:bCs/>
                <w:sz w:val="21"/>
                <w:szCs w:val="21"/>
              </w:rPr>
              <w:t>占比</w:t>
            </w:r>
          </w:p>
        </w:tc>
        <w:tc>
          <w:tcPr>
            <w:tcW w:w="1060" w:type="pct"/>
            <w:vMerge w:val="restart"/>
            <w:tcBorders>
              <w:top w:val="single" w:sz="12" w:space="0" w:color="auto"/>
              <w:right w:val="double" w:sz="4" w:space="0" w:color="auto"/>
            </w:tcBorders>
            <w:vAlign w:val="center"/>
          </w:tcPr>
          <w:p w:rsidR="00EB1E46" w:rsidRDefault="00EB1E46" w:rsidP="00C051A3">
            <w:pPr>
              <w:pStyle w:val="DG1"/>
              <w:jc w:val="center"/>
              <w:rPr>
                <w:rFonts w:ascii="黑体" w:hAnsi="黑体"/>
                <w:bCs/>
                <w:sz w:val="21"/>
                <w:szCs w:val="21"/>
              </w:rPr>
            </w:pPr>
            <w:r>
              <w:rPr>
                <w:rFonts w:ascii="黑体" w:hAnsi="黑体" w:hint="eastAsia"/>
                <w:bCs/>
                <w:sz w:val="21"/>
                <w:szCs w:val="21"/>
              </w:rPr>
              <w:t>考核方式</w:t>
            </w:r>
          </w:p>
        </w:tc>
        <w:tc>
          <w:tcPr>
            <w:tcW w:w="1709" w:type="pct"/>
            <w:gridSpan w:val="4"/>
            <w:tcBorders>
              <w:top w:val="single" w:sz="12" w:space="0" w:color="auto"/>
              <w:left w:val="double" w:sz="4" w:space="0" w:color="auto"/>
            </w:tcBorders>
            <w:vAlign w:val="center"/>
          </w:tcPr>
          <w:p w:rsidR="00EB1E46" w:rsidRDefault="00EB1E46" w:rsidP="00C051A3">
            <w:pPr>
              <w:pStyle w:val="DG1"/>
              <w:spacing w:line="240" w:lineRule="auto"/>
              <w:jc w:val="center"/>
              <w:rPr>
                <w:rFonts w:ascii="黑体" w:hAnsi="黑体"/>
                <w:bCs/>
                <w:sz w:val="21"/>
                <w:szCs w:val="21"/>
              </w:rPr>
            </w:pPr>
            <w:r>
              <w:rPr>
                <w:rFonts w:ascii="黑体" w:hAnsi="黑体" w:hint="eastAsia"/>
                <w:bCs/>
                <w:sz w:val="21"/>
                <w:szCs w:val="21"/>
              </w:rPr>
              <w:t>课程目标</w:t>
            </w:r>
          </w:p>
        </w:tc>
        <w:tc>
          <w:tcPr>
            <w:tcW w:w="533" w:type="pct"/>
            <w:tcBorders>
              <w:top w:val="single" w:sz="12" w:space="0" w:color="auto"/>
              <w:right w:val="single" w:sz="12" w:space="0" w:color="auto"/>
            </w:tcBorders>
            <w:vAlign w:val="center"/>
          </w:tcPr>
          <w:p w:rsidR="00EB1E46" w:rsidRDefault="00EB1E46" w:rsidP="00C051A3">
            <w:pPr>
              <w:pStyle w:val="DG1"/>
              <w:spacing w:line="240" w:lineRule="auto"/>
              <w:jc w:val="center"/>
              <w:rPr>
                <w:rFonts w:ascii="黑体" w:hAnsi="黑体"/>
                <w:bCs/>
                <w:sz w:val="21"/>
                <w:szCs w:val="21"/>
              </w:rPr>
            </w:pPr>
            <w:r>
              <w:rPr>
                <w:rFonts w:ascii="黑体" w:hAnsi="黑体" w:hint="eastAsia"/>
                <w:bCs/>
                <w:sz w:val="21"/>
                <w:szCs w:val="21"/>
              </w:rPr>
              <w:t>合计</w:t>
            </w:r>
          </w:p>
        </w:tc>
      </w:tr>
      <w:tr w:rsidR="00EB1E46" w:rsidTr="00EB1E46">
        <w:trPr>
          <w:trHeight w:val="454"/>
        </w:trPr>
        <w:tc>
          <w:tcPr>
            <w:tcW w:w="1060" w:type="pct"/>
            <w:vMerge/>
            <w:tcBorders>
              <w:left w:val="single" w:sz="12" w:space="0" w:color="auto"/>
            </w:tcBorders>
            <w:vAlign w:val="center"/>
          </w:tcPr>
          <w:p w:rsidR="00EB1E46" w:rsidRDefault="00EB1E46" w:rsidP="00C051A3">
            <w:pPr>
              <w:snapToGrid w:val="0"/>
              <w:jc w:val="center"/>
              <w:rPr>
                <w:rFonts w:ascii="黑体" w:eastAsia="黑体" w:hAnsi="黑体"/>
                <w:bCs/>
                <w:sz w:val="21"/>
                <w:szCs w:val="21"/>
              </w:rPr>
            </w:pPr>
          </w:p>
        </w:tc>
        <w:tc>
          <w:tcPr>
            <w:tcW w:w="638" w:type="pct"/>
            <w:vMerge/>
            <w:vAlign w:val="center"/>
          </w:tcPr>
          <w:p w:rsidR="00EB1E46" w:rsidRDefault="00EB1E46" w:rsidP="00C051A3">
            <w:pPr>
              <w:pStyle w:val="DG1"/>
              <w:jc w:val="center"/>
              <w:rPr>
                <w:rFonts w:ascii="黑体" w:hAnsi="黑体"/>
                <w:bCs/>
                <w:sz w:val="21"/>
                <w:szCs w:val="21"/>
              </w:rPr>
            </w:pPr>
          </w:p>
        </w:tc>
        <w:tc>
          <w:tcPr>
            <w:tcW w:w="1060" w:type="pct"/>
            <w:vMerge/>
            <w:tcBorders>
              <w:right w:val="double" w:sz="4" w:space="0" w:color="auto"/>
            </w:tcBorders>
            <w:vAlign w:val="center"/>
          </w:tcPr>
          <w:p w:rsidR="00EB1E46" w:rsidRDefault="00EB1E46" w:rsidP="00C051A3">
            <w:pPr>
              <w:pStyle w:val="DG1"/>
              <w:jc w:val="center"/>
              <w:rPr>
                <w:rFonts w:ascii="黑体" w:hAnsi="黑体"/>
                <w:bCs/>
                <w:sz w:val="21"/>
                <w:szCs w:val="21"/>
              </w:rPr>
            </w:pPr>
          </w:p>
        </w:tc>
        <w:tc>
          <w:tcPr>
            <w:tcW w:w="427" w:type="pct"/>
            <w:tcBorders>
              <w:left w:val="double" w:sz="4" w:space="0" w:color="auto"/>
            </w:tcBorders>
            <w:vAlign w:val="center"/>
          </w:tcPr>
          <w:p w:rsidR="00EB1E46" w:rsidRDefault="00EB1E46" w:rsidP="00C051A3">
            <w:pPr>
              <w:pStyle w:val="DG1"/>
              <w:spacing w:line="240" w:lineRule="auto"/>
              <w:jc w:val="center"/>
              <w:rPr>
                <w:rFonts w:ascii="黑体" w:hAnsi="黑体"/>
                <w:bCs/>
                <w:sz w:val="21"/>
                <w:szCs w:val="21"/>
              </w:rPr>
            </w:pPr>
            <w:r>
              <w:rPr>
                <w:rFonts w:ascii="黑体" w:hAnsi="黑体" w:hint="eastAsia"/>
                <w:bCs/>
                <w:sz w:val="21"/>
                <w:szCs w:val="21"/>
              </w:rPr>
              <w:t>1</w:t>
            </w:r>
          </w:p>
        </w:tc>
        <w:tc>
          <w:tcPr>
            <w:tcW w:w="427" w:type="pct"/>
            <w:vAlign w:val="center"/>
          </w:tcPr>
          <w:p w:rsidR="00EB1E46" w:rsidRDefault="00EB1E46" w:rsidP="00C051A3">
            <w:pPr>
              <w:pStyle w:val="DG1"/>
              <w:spacing w:line="240" w:lineRule="auto"/>
              <w:jc w:val="center"/>
              <w:rPr>
                <w:rFonts w:ascii="黑体" w:hAnsi="黑体"/>
                <w:bCs/>
                <w:sz w:val="21"/>
                <w:szCs w:val="21"/>
              </w:rPr>
            </w:pPr>
            <w:r>
              <w:rPr>
                <w:rFonts w:ascii="黑体" w:hAnsi="黑体" w:hint="eastAsia"/>
                <w:bCs/>
                <w:sz w:val="21"/>
                <w:szCs w:val="21"/>
              </w:rPr>
              <w:t>2</w:t>
            </w:r>
          </w:p>
        </w:tc>
        <w:tc>
          <w:tcPr>
            <w:tcW w:w="427" w:type="pct"/>
            <w:vAlign w:val="center"/>
          </w:tcPr>
          <w:p w:rsidR="00EB1E46" w:rsidRDefault="00EB1E46" w:rsidP="00C051A3">
            <w:pPr>
              <w:pStyle w:val="DG1"/>
              <w:spacing w:line="240" w:lineRule="auto"/>
              <w:jc w:val="center"/>
              <w:rPr>
                <w:rFonts w:ascii="黑体" w:hAnsi="黑体"/>
                <w:bCs/>
                <w:sz w:val="21"/>
                <w:szCs w:val="21"/>
              </w:rPr>
            </w:pPr>
            <w:r>
              <w:rPr>
                <w:rFonts w:ascii="黑体" w:hAnsi="黑体" w:hint="eastAsia"/>
                <w:bCs/>
                <w:sz w:val="21"/>
                <w:szCs w:val="21"/>
              </w:rPr>
              <w:t>3</w:t>
            </w:r>
          </w:p>
        </w:tc>
        <w:tc>
          <w:tcPr>
            <w:tcW w:w="427" w:type="pct"/>
            <w:vAlign w:val="center"/>
          </w:tcPr>
          <w:p w:rsidR="00EB1E46" w:rsidRDefault="00EB1E46" w:rsidP="00C051A3">
            <w:pPr>
              <w:pStyle w:val="DG1"/>
              <w:spacing w:line="240" w:lineRule="auto"/>
              <w:jc w:val="center"/>
              <w:rPr>
                <w:rFonts w:ascii="黑体" w:hAnsi="黑体"/>
                <w:bCs/>
                <w:sz w:val="21"/>
                <w:szCs w:val="21"/>
              </w:rPr>
            </w:pPr>
            <w:r>
              <w:rPr>
                <w:rFonts w:ascii="黑体" w:hAnsi="黑体" w:hint="eastAsia"/>
                <w:bCs/>
                <w:sz w:val="21"/>
                <w:szCs w:val="21"/>
              </w:rPr>
              <w:t>4</w:t>
            </w:r>
          </w:p>
        </w:tc>
        <w:tc>
          <w:tcPr>
            <w:tcW w:w="533" w:type="pct"/>
            <w:tcBorders>
              <w:right w:val="single" w:sz="12" w:space="0" w:color="auto"/>
            </w:tcBorders>
            <w:vAlign w:val="center"/>
          </w:tcPr>
          <w:p w:rsidR="00EB1E46" w:rsidRDefault="00EB1E46" w:rsidP="00C051A3">
            <w:pPr>
              <w:pStyle w:val="DG1"/>
              <w:spacing w:line="240" w:lineRule="auto"/>
              <w:jc w:val="center"/>
              <w:rPr>
                <w:rFonts w:ascii="黑体" w:hAnsi="黑体"/>
                <w:bCs/>
                <w:sz w:val="21"/>
                <w:szCs w:val="21"/>
              </w:rPr>
            </w:pPr>
          </w:p>
        </w:tc>
      </w:tr>
      <w:tr w:rsidR="00EB1E46" w:rsidTr="00EB1E46">
        <w:trPr>
          <w:trHeight w:val="454"/>
        </w:trPr>
        <w:tc>
          <w:tcPr>
            <w:tcW w:w="1060" w:type="pct"/>
            <w:tcBorders>
              <w:left w:val="single" w:sz="12" w:space="0" w:color="auto"/>
            </w:tcBorders>
            <w:vAlign w:val="center"/>
          </w:tcPr>
          <w:p w:rsidR="00EB1E46" w:rsidRDefault="00EB1E46" w:rsidP="00C051A3">
            <w:pPr>
              <w:snapToGrid w:val="0"/>
              <w:jc w:val="center"/>
              <w:rPr>
                <w:rFonts w:ascii="Arial" w:eastAsia="黑体" w:hAnsi="Arial" w:cs="Arial"/>
                <w:bCs/>
                <w:sz w:val="21"/>
                <w:szCs w:val="21"/>
              </w:rPr>
            </w:pPr>
            <w:r>
              <w:rPr>
                <w:rFonts w:ascii="Arial" w:eastAsia="黑体" w:hAnsi="Arial" w:cs="Arial"/>
                <w:bCs/>
                <w:sz w:val="21"/>
                <w:szCs w:val="21"/>
              </w:rPr>
              <w:t>X1</w:t>
            </w:r>
          </w:p>
        </w:tc>
        <w:tc>
          <w:tcPr>
            <w:tcW w:w="638" w:type="pct"/>
            <w:vAlign w:val="center"/>
          </w:tcPr>
          <w:p w:rsidR="00EB1E46" w:rsidRDefault="00EB1E46" w:rsidP="00C051A3">
            <w:pPr>
              <w:pStyle w:val="DG0"/>
            </w:pPr>
            <w:r>
              <w:t>50%</w:t>
            </w:r>
          </w:p>
        </w:tc>
        <w:tc>
          <w:tcPr>
            <w:tcW w:w="1060" w:type="pct"/>
            <w:tcBorders>
              <w:right w:val="double" w:sz="4" w:space="0" w:color="auto"/>
            </w:tcBorders>
            <w:vAlign w:val="center"/>
          </w:tcPr>
          <w:p w:rsidR="00EB1E46" w:rsidRPr="00DD2429" w:rsidRDefault="00EB1E46" w:rsidP="00C051A3">
            <w:pPr>
              <w:snapToGrid w:val="0"/>
              <w:spacing w:beforeLines="50" w:before="163" w:afterLines="50" w:after="163"/>
              <w:jc w:val="center"/>
              <w:rPr>
                <w:rFonts w:asciiTheme="minorEastAsia" w:eastAsiaTheme="minorEastAsia" w:hAnsiTheme="minorEastAsia"/>
                <w:bCs/>
                <w:color w:val="000000"/>
                <w:sz w:val="21"/>
                <w:szCs w:val="21"/>
              </w:rPr>
            </w:pPr>
            <w:r>
              <w:rPr>
                <w:rFonts w:asciiTheme="minorEastAsia" w:eastAsiaTheme="minorEastAsia" w:hAnsiTheme="minorEastAsia" w:hint="eastAsia"/>
                <w:bCs/>
                <w:color w:val="000000"/>
                <w:sz w:val="21"/>
                <w:szCs w:val="21"/>
              </w:rPr>
              <w:t>期末作业</w:t>
            </w:r>
          </w:p>
        </w:tc>
        <w:tc>
          <w:tcPr>
            <w:tcW w:w="427" w:type="pct"/>
            <w:tcBorders>
              <w:left w:val="double" w:sz="4" w:space="0" w:color="auto"/>
            </w:tcBorders>
            <w:vAlign w:val="center"/>
          </w:tcPr>
          <w:p w:rsidR="00EB1E46" w:rsidRDefault="00BF3A59" w:rsidP="00C051A3">
            <w:pPr>
              <w:pStyle w:val="DG0"/>
            </w:pPr>
            <w:r>
              <w:t>4</w:t>
            </w:r>
            <w:r w:rsidR="00EB1E46">
              <w:t>0</w:t>
            </w:r>
          </w:p>
        </w:tc>
        <w:tc>
          <w:tcPr>
            <w:tcW w:w="427" w:type="pct"/>
            <w:vAlign w:val="center"/>
          </w:tcPr>
          <w:p w:rsidR="00EB1E46" w:rsidRDefault="00BF3A59" w:rsidP="00C051A3">
            <w:pPr>
              <w:pStyle w:val="DG0"/>
            </w:pPr>
            <w:r>
              <w:t>2</w:t>
            </w:r>
            <w:r w:rsidR="00EB1E46">
              <w:t>0</w:t>
            </w:r>
          </w:p>
        </w:tc>
        <w:tc>
          <w:tcPr>
            <w:tcW w:w="427" w:type="pct"/>
            <w:vAlign w:val="center"/>
          </w:tcPr>
          <w:p w:rsidR="00EB1E46" w:rsidRDefault="00EB1E46" w:rsidP="00C051A3">
            <w:pPr>
              <w:pStyle w:val="DG0"/>
            </w:pPr>
            <w:r>
              <w:t>30</w:t>
            </w:r>
          </w:p>
        </w:tc>
        <w:tc>
          <w:tcPr>
            <w:tcW w:w="427" w:type="pct"/>
            <w:vAlign w:val="center"/>
          </w:tcPr>
          <w:p w:rsidR="00EB1E46" w:rsidRDefault="00EB1E46" w:rsidP="00C051A3">
            <w:pPr>
              <w:pStyle w:val="DG0"/>
            </w:pPr>
            <w:r>
              <w:rPr>
                <w:rFonts w:hint="eastAsia"/>
              </w:rPr>
              <w:t>1</w:t>
            </w:r>
            <w:r>
              <w:t>0</w:t>
            </w:r>
          </w:p>
        </w:tc>
        <w:tc>
          <w:tcPr>
            <w:tcW w:w="533" w:type="pct"/>
            <w:tcBorders>
              <w:right w:val="single" w:sz="12" w:space="0" w:color="auto"/>
            </w:tcBorders>
            <w:vAlign w:val="center"/>
          </w:tcPr>
          <w:p w:rsidR="00EB1E46" w:rsidRDefault="00EB1E46" w:rsidP="00C051A3">
            <w:pPr>
              <w:pStyle w:val="DG0"/>
            </w:pPr>
            <w:r>
              <w:rPr>
                <w:rFonts w:hint="eastAsia"/>
              </w:rPr>
              <w:t>1</w:t>
            </w:r>
            <w:r>
              <w:t>00</w:t>
            </w:r>
          </w:p>
        </w:tc>
      </w:tr>
      <w:tr w:rsidR="00EB1E46" w:rsidTr="00EB1E46">
        <w:trPr>
          <w:trHeight w:val="454"/>
        </w:trPr>
        <w:tc>
          <w:tcPr>
            <w:tcW w:w="1060" w:type="pct"/>
            <w:tcBorders>
              <w:left w:val="single" w:sz="12" w:space="0" w:color="auto"/>
            </w:tcBorders>
            <w:vAlign w:val="center"/>
          </w:tcPr>
          <w:p w:rsidR="00EB1E46" w:rsidRDefault="00EB1E46" w:rsidP="00C051A3">
            <w:pPr>
              <w:snapToGrid w:val="0"/>
              <w:jc w:val="center"/>
              <w:rPr>
                <w:rFonts w:ascii="Arial" w:eastAsia="黑体" w:hAnsi="Arial" w:cs="Arial"/>
                <w:bCs/>
                <w:sz w:val="21"/>
                <w:szCs w:val="21"/>
              </w:rPr>
            </w:pPr>
            <w:r>
              <w:rPr>
                <w:rFonts w:ascii="Arial" w:eastAsia="黑体" w:hAnsi="Arial" w:cs="Arial"/>
                <w:bCs/>
                <w:sz w:val="21"/>
                <w:szCs w:val="21"/>
              </w:rPr>
              <w:t>X2</w:t>
            </w:r>
          </w:p>
        </w:tc>
        <w:tc>
          <w:tcPr>
            <w:tcW w:w="638" w:type="pct"/>
            <w:vAlign w:val="center"/>
          </w:tcPr>
          <w:p w:rsidR="00EB1E46" w:rsidRDefault="00EB1E46" w:rsidP="00C051A3">
            <w:pPr>
              <w:pStyle w:val="DG0"/>
            </w:pPr>
            <w:r>
              <w:t>30%</w:t>
            </w:r>
          </w:p>
        </w:tc>
        <w:tc>
          <w:tcPr>
            <w:tcW w:w="1060" w:type="pct"/>
            <w:tcBorders>
              <w:right w:val="double" w:sz="4" w:space="0" w:color="auto"/>
            </w:tcBorders>
            <w:vAlign w:val="center"/>
          </w:tcPr>
          <w:p w:rsidR="00EB1E46" w:rsidRPr="00DD2429" w:rsidRDefault="00EB1E46" w:rsidP="00C051A3">
            <w:pPr>
              <w:snapToGrid w:val="0"/>
              <w:spacing w:beforeLines="50" w:before="163" w:afterLines="50" w:after="163"/>
              <w:jc w:val="center"/>
              <w:rPr>
                <w:rFonts w:asciiTheme="minorEastAsia" w:eastAsiaTheme="minorEastAsia" w:hAnsiTheme="minorEastAsia"/>
                <w:bCs/>
                <w:color w:val="000000"/>
                <w:sz w:val="21"/>
                <w:szCs w:val="21"/>
              </w:rPr>
            </w:pPr>
            <w:r w:rsidRPr="00DD2429">
              <w:rPr>
                <w:rFonts w:asciiTheme="minorEastAsia" w:eastAsiaTheme="minorEastAsia" w:hAnsiTheme="minorEastAsia" w:hint="eastAsia"/>
                <w:sz w:val="21"/>
                <w:szCs w:val="21"/>
              </w:rPr>
              <w:t>平时作业</w:t>
            </w:r>
          </w:p>
        </w:tc>
        <w:tc>
          <w:tcPr>
            <w:tcW w:w="427" w:type="pct"/>
            <w:tcBorders>
              <w:left w:val="double" w:sz="4" w:space="0" w:color="auto"/>
            </w:tcBorders>
            <w:vAlign w:val="center"/>
          </w:tcPr>
          <w:p w:rsidR="00EB1E46" w:rsidRDefault="00BF3A59" w:rsidP="00C051A3">
            <w:pPr>
              <w:pStyle w:val="DG0"/>
            </w:pPr>
            <w:r>
              <w:t>3</w:t>
            </w:r>
            <w:r w:rsidR="00EB1E46">
              <w:t>0</w:t>
            </w:r>
          </w:p>
        </w:tc>
        <w:tc>
          <w:tcPr>
            <w:tcW w:w="427" w:type="pct"/>
            <w:vAlign w:val="center"/>
          </w:tcPr>
          <w:p w:rsidR="00EB1E46" w:rsidRDefault="00BF3A59" w:rsidP="00C051A3">
            <w:pPr>
              <w:pStyle w:val="DG0"/>
            </w:pPr>
            <w:r>
              <w:t>2</w:t>
            </w:r>
            <w:r w:rsidR="00EB1E46">
              <w:t>0</w:t>
            </w:r>
          </w:p>
        </w:tc>
        <w:tc>
          <w:tcPr>
            <w:tcW w:w="427" w:type="pct"/>
            <w:vAlign w:val="center"/>
          </w:tcPr>
          <w:p w:rsidR="00EB1E46" w:rsidRDefault="00ED759C" w:rsidP="00C051A3">
            <w:pPr>
              <w:pStyle w:val="DG0"/>
            </w:pPr>
            <w:r>
              <w:t>4</w:t>
            </w:r>
            <w:r w:rsidR="00EB1E46">
              <w:t>0</w:t>
            </w:r>
          </w:p>
        </w:tc>
        <w:tc>
          <w:tcPr>
            <w:tcW w:w="427" w:type="pct"/>
            <w:vAlign w:val="center"/>
          </w:tcPr>
          <w:p w:rsidR="00EB1E46" w:rsidRDefault="00EB1E46" w:rsidP="00C051A3">
            <w:pPr>
              <w:pStyle w:val="DG0"/>
            </w:pPr>
            <w:r>
              <w:t>10</w:t>
            </w:r>
          </w:p>
        </w:tc>
        <w:tc>
          <w:tcPr>
            <w:tcW w:w="533" w:type="pct"/>
            <w:tcBorders>
              <w:right w:val="single" w:sz="12" w:space="0" w:color="auto"/>
            </w:tcBorders>
            <w:vAlign w:val="center"/>
          </w:tcPr>
          <w:p w:rsidR="00EB1E46" w:rsidRDefault="00EB1E46" w:rsidP="00C051A3">
            <w:pPr>
              <w:pStyle w:val="DG0"/>
            </w:pPr>
            <w:r>
              <w:rPr>
                <w:rFonts w:hint="eastAsia"/>
              </w:rPr>
              <w:t>1</w:t>
            </w:r>
            <w:r>
              <w:t>00</w:t>
            </w:r>
          </w:p>
        </w:tc>
      </w:tr>
      <w:tr w:rsidR="00EB1E46" w:rsidTr="00EB1E46">
        <w:trPr>
          <w:trHeight w:val="454"/>
        </w:trPr>
        <w:tc>
          <w:tcPr>
            <w:tcW w:w="1060" w:type="pct"/>
            <w:tcBorders>
              <w:left w:val="single" w:sz="12" w:space="0" w:color="auto"/>
            </w:tcBorders>
            <w:vAlign w:val="center"/>
          </w:tcPr>
          <w:p w:rsidR="00EB1E46" w:rsidRDefault="00EB1E46" w:rsidP="00C051A3">
            <w:pPr>
              <w:snapToGrid w:val="0"/>
              <w:jc w:val="center"/>
              <w:rPr>
                <w:rFonts w:ascii="Arial" w:eastAsia="黑体" w:hAnsi="Arial" w:cs="Arial"/>
                <w:bCs/>
                <w:sz w:val="21"/>
                <w:szCs w:val="21"/>
              </w:rPr>
            </w:pPr>
            <w:r>
              <w:rPr>
                <w:rFonts w:ascii="Arial" w:eastAsia="黑体" w:hAnsi="Arial" w:cs="Arial"/>
                <w:bCs/>
                <w:sz w:val="21"/>
                <w:szCs w:val="21"/>
              </w:rPr>
              <w:t>X3</w:t>
            </w:r>
          </w:p>
        </w:tc>
        <w:tc>
          <w:tcPr>
            <w:tcW w:w="638" w:type="pct"/>
            <w:vAlign w:val="center"/>
          </w:tcPr>
          <w:p w:rsidR="00EB1E46" w:rsidRDefault="00EB1E46" w:rsidP="00C051A3">
            <w:pPr>
              <w:pStyle w:val="DG0"/>
            </w:pPr>
            <w:r>
              <w:t>20%</w:t>
            </w:r>
          </w:p>
        </w:tc>
        <w:tc>
          <w:tcPr>
            <w:tcW w:w="1060" w:type="pct"/>
            <w:tcBorders>
              <w:right w:val="double" w:sz="4" w:space="0" w:color="auto"/>
            </w:tcBorders>
            <w:vAlign w:val="center"/>
          </w:tcPr>
          <w:p w:rsidR="00EB1E46" w:rsidRPr="00DD2429" w:rsidRDefault="00EB1E46" w:rsidP="00C051A3">
            <w:pPr>
              <w:snapToGrid w:val="0"/>
              <w:spacing w:beforeLines="50" w:before="163" w:afterLines="50" w:after="163"/>
              <w:jc w:val="center"/>
              <w:rPr>
                <w:rFonts w:asciiTheme="minorEastAsia" w:eastAsiaTheme="minorEastAsia" w:hAnsiTheme="minorEastAsia"/>
                <w:bCs/>
                <w:color w:val="000000"/>
                <w:sz w:val="21"/>
                <w:szCs w:val="21"/>
              </w:rPr>
            </w:pPr>
            <w:r w:rsidRPr="00DD2429">
              <w:rPr>
                <w:rFonts w:asciiTheme="minorEastAsia" w:eastAsiaTheme="minorEastAsia" w:hAnsiTheme="minorEastAsia" w:hint="eastAsia"/>
                <w:bCs/>
                <w:color w:val="000000"/>
                <w:sz w:val="21"/>
                <w:szCs w:val="21"/>
              </w:rPr>
              <w:t>平时表现</w:t>
            </w:r>
          </w:p>
        </w:tc>
        <w:tc>
          <w:tcPr>
            <w:tcW w:w="427" w:type="pct"/>
            <w:tcBorders>
              <w:left w:val="double" w:sz="4" w:space="0" w:color="auto"/>
            </w:tcBorders>
            <w:vAlign w:val="center"/>
          </w:tcPr>
          <w:p w:rsidR="00EB1E46" w:rsidRDefault="00BF3A59" w:rsidP="00C051A3">
            <w:pPr>
              <w:pStyle w:val="DG0"/>
            </w:pPr>
            <w:r>
              <w:t>3</w:t>
            </w:r>
            <w:r w:rsidR="00EB1E46">
              <w:t>0</w:t>
            </w:r>
          </w:p>
        </w:tc>
        <w:tc>
          <w:tcPr>
            <w:tcW w:w="427" w:type="pct"/>
            <w:vAlign w:val="center"/>
          </w:tcPr>
          <w:p w:rsidR="00EB1E46" w:rsidRDefault="00BF3A59" w:rsidP="00C051A3">
            <w:pPr>
              <w:pStyle w:val="DG0"/>
            </w:pPr>
            <w:r>
              <w:t>2</w:t>
            </w:r>
            <w:r w:rsidR="00EB1E46">
              <w:t>0</w:t>
            </w:r>
          </w:p>
        </w:tc>
        <w:tc>
          <w:tcPr>
            <w:tcW w:w="427" w:type="pct"/>
            <w:vAlign w:val="center"/>
          </w:tcPr>
          <w:p w:rsidR="00EB1E46" w:rsidRDefault="00EB1E46" w:rsidP="00C051A3">
            <w:pPr>
              <w:pStyle w:val="DG0"/>
            </w:pPr>
            <w:r>
              <w:rPr>
                <w:rFonts w:hint="eastAsia"/>
              </w:rPr>
              <w:t>3</w:t>
            </w:r>
            <w:r>
              <w:t>0</w:t>
            </w:r>
          </w:p>
        </w:tc>
        <w:tc>
          <w:tcPr>
            <w:tcW w:w="427" w:type="pct"/>
            <w:vAlign w:val="center"/>
          </w:tcPr>
          <w:p w:rsidR="00EB1E46" w:rsidRDefault="0072029C" w:rsidP="00C051A3">
            <w:pPr>
              <w:pStyle w:val="DG0"/>
            </w:pPr>
            <w:r>
              <w:t>2</w:t>
            </w:r>
            <w:r w:rsidR="00EB1E46">
              <w:t>0</w:t>
            </w:r>
          </w:p>
        </w:tc>
        <w:tc>
          <w:tcPr>
            <w:tcW w:w="533" w:type="pct"/>
            <w:tcBorders>
              <w:right w:val="single" w:sz="12" w:space="0" w:color="auto"/>
            </w:tcBorders>
            <w:vAlign w:val="center"/>
          </w:tcPr>
          <w:p w:rsidR="00EB1E46" w:rsidRDefault="00EB1E46" w:rsidP="00C051A3">
            <w:pPr>
              <w:pStyle w:val="DG0"/>
            </w:pPr>
            <w:r>
              <w:rPr>
                <w:rFonts w:hint="eastAsia"/>
              </w:rPr>
              <w:t>1</w:t>
            </w:r>
            <w:r>
              <w:t>00</w:t>
            </w:r>
          </w:p>
        </w:tc>
      </w:tr>
    </w:tbl>
    <w:p w:rsidR="004E475F" w:rsidRDefault="004E475F" w:rsidP="00D7293A">
      <w:pPr>
        <w:pStyle w:val="DG2"/>
        <w:spacing w:beforeLines="100" w:before="326" w:after="163"/>
        <w:jc w:val="center"/>
        <w:rPr>
          <w:rFonts w:ascii="黑体" w:hAnsi="宋体"/>
          <w:sz w:val="18"/>
          <w:szCs w:val="16"/>
        </w:rPr>
      </w:pPr>
    </w:p>
    <w:sectPr w:rsidR="004E475F">
      <w:headerReference w:type="default" r:id="rId9"/>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343F" w:rsidRDefault="00BD343F">
      <w:r>
        <w:separator/>
      </w:r>
    </w:p>
  </w:endnote>
  <w:endnote w:type="continuationSeparator" w:id="0">
    <w:p w:rsidR="00BD343F" w:rsidRDefault="00BD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Heiti TC Light">
    <w:altName w:val="HEITI TC LIGHT"/>
    <w:panose1 w:val="02000000000000000000"/>
    <w:charset w:val="80"/>
    <w:family w:val="auto"/>
    <w:pitch w:val="variable"/>
    <w:sig w:usb0="8000002F" w:usb1="0807004A" w:usb2="00000010" w:usb3="00000000" w:csb0="003E0001" w:csb1="00000000"/>
  </w:font>
  <w:font w:name="方正小标宋简体">
    <w:altName w:val="微软雅黑"/>
    <w:panose1 w:val="020B0604020202020204"/>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343F" w:rsidRDefault="00BD343F">
      <w:r>
        <w:separator/>
      </w:r>
    </w:p>
  </w:footnote>
  <w:footnote w:type="continuationSeparator" w:id="0">
    <w:p w:rsidR="00BD343F" w:rsidRDefault="00BD3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475F"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4E475F"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rsidR="004E475F"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7FA"/>
    <w:multiLevelType w:val="hybridMultilevel"/>
    <w:tmpl w:val="D9320030"/>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8123BE3"/>
    <w:multiLevelType w:val="hybridMultilevel"/>
    <w:tmpl w:val="47E47FDE"/>
    <w:lvl w:ilvl="0" w:tplc="04090001">
      <w:start w:val="1"/>
      <w:numFmt w:val="bullet"/>
      <w:lvlText w:val=""/>
      <w:lvlJc w:val="left"/>
      <w:pPr>
        <w:ind w:left="462" w:hanging="440"/>
      </w:pPr>
      <w:rPr>
        <w:rFonts w:ascii="Wingdings" w:hAnsi="Wingdings" w:hint="default"/>
      </w:rPr>
    </w:lvl>
    <w:lvl w:ilvl="1" w:tplc="04090003" w:tentative="1">
      <w:start w:val="1"/>
      <w:numFmt w:val="bullet"/>
      <w:lvlText w:val=""/>
      <w:lvlJc w:val="left"/>
      <w:pPr>
        <w:ind w:left="902" w:hanging="440"/>
      </w:pPr>
      <w:rPr>
        <w:rFonts w:ascii="Wingdings" w:hAnsi="Wingdings" w:hint="default"/>
      </w:rPr>
    </w:lvl>
    <w:lvl w:ilvl="2" w:tplc="04090005" w:tentative="1">
      <w:start w:val="1"/>
      <w:numFmt w:val="bullet"/>
      <w:lvlText w:val=""/>
      <w:lvlJc w:val="left"/>
      <w:pPr>
        <w:ind w:left="1342" w:hanging="440"/>
      </w:pPr>
      <w:rPr>
        <w:rFonts w:ascii="Wingdings" w:hAnsi="Wingdings" w:hint="default"/>
      </w:rPr>
    </w:lvl>
    <w:lvl w:ilvl="3" w:tplc="04090001" w:tentative="1">
      <w:start w:val="1"/>
      <w:numFmt w:val="bullet"/>
      <w:lvlText w:val=""/>
      <w:lvlJc w:val="left"/>
      <w:pPr>
        <w:ind w:left="1782" w:hanging="440"/>
      </w:pPr>
      <w:rPr>
        <w:rFonts w:ascii="Wingdings" w:hAnsi="Wingdings" w:hint="default"/>
      </w:rPr>
    </w:lvl>
    <w:lvl w:ilvl="4" w:tplc="04090003" w:tentative="1">
      <w:start w:val="1"/>
      <w:numFmt w:val="bullet"/>
      <w:lvlText w:val=""/>
      <w:lvlJc w:val="left"/>
      <w:pPr>
        <w:ind w:left="2222" w:hanging="440"/>
      </w:pPr>
      <w:rPr>
        <w:rFonts w:ascii="Wingdings" w:hAnsi="Wingdings" w:hint="default"/>
      </w:rPr>
    </w:lvl>
    <w:lvl w:ilvl="5" w:tplc="04090005" w:tentative="1">
      <w:start w:val="1"/>
      <w:numFmt w:val="bullet"/>
      <w:lvlText w:val=""/>
      <w:lvlJc w:val="left"/>
      <w:pPr>
        <w:ind w:left="2662" w:hanging="440"/>
      </w:pPr>
      <w:rPr>
        <w:rFonts w:ascii="Wingdings" w:hAnsi="Wingdings" w:hint="default"/>
      </w:rPr>
    </w:lvl>
    <w:lvl w:ilvl="6" w:tplc="04090001" w:tentative="1">
      <w:start w:val="1"/>
      <w:numFmt w:val="bullet"/>
      <w:lvlText w:val=""/>
      <w:lvlJc w:val="left"/>
      <w:pPr>
        <w:ind w:left="3102" w:hanging="440"/>
      </w:pPr>
      <w:rPr>
        <w:rFonts w:ascii="Wingdings" w:hAnsi="Wingdings" w:hint="default"/>
      </w:rPr>
    </w:lvl>
    <w:lvl w:ilvl="7" w:tplc="04090003" w:tentative="1">
      <w:start w:val="1"/>
      <w:numFmt w:val="bullet"/>
      <w:lvlText w:val=""/>
      <w:lvlJc w:val="left"/>
      <w:pPr>
        <w:ind w:left="3542" w:hanging="440"/>
      </w:pPr>
      <w:rPr>
        <w:rFonts w:ascii="Wingdings" w:hAnsi="Wingdings" w:hint="default"/>
      </w:rPr>
    </w:lvl>
    <w:lvl w:ilvl="8" w:tplc="04090005" w:tentative="1">
      <w:start w:val="1"/>
      <w:numFmt w:val="bullet"/>
      <w:lvlText w:val=""/>
      <w:lvlJc w:val="left"/>
      <w:pPr>
        <w:ind w:left="3982" w:hanging="440"/>
      </w:pPr>
      <w:rPr>
        <w:rFonts w:ascii="Wingdings" w:hAnsi="Wingdings" w:hint="default"/>
      </w:rPr>
    </w:lvl>
  </w:abstractNum>
  <w:abstractNum w:abstractNumId="2" w15:restartNumberingAfterBreak="0">
    <w:nsid w:val="0E797C57"/>
    <w:multiLevelType w:val="hybridMultilevel"/>
    <w:tmpl w:val="E7E00548"/>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09E357B"/>
    <w:multiLevelType w:val="hybridMultilevel"/>
    <w:tmpl w:val="CA5EF72C"/>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0BF10F1"/>
    <w:multiLevelType w:val="hybridMultilevel"/>
    <w:tmpl w:val="401CF6E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8954B6D"/>
    <w:multiLevelType w:val="hybridMultilevel"/>
    <w:tmpl w:val="91E227F2"/>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A41309B"/>
    <w:multiLevelType w:val="hybridMultilevel"/>
    <w:tmpl w:val="DBE6C298"/>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336F7092"/>
    <w:multiLevelType w:val="multilevel"/>
    <w:tmpl w:val="ABCE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06BC3"/>
    <w:multiLevelType w:val="hybridMultilevel"/>
    <w:tmpl w:val="BA527042"/>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34AD1C62"/>
    <w:multiLevelType w:val="hybridMultilevel"/>
    <w:tmpl w:val="10B2E3B0"/>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3AAE54E0"/>
    <w:multiLevelType w:val="hybridMultilevel"/>
    <w:tmpl w:val="78F488C6"/>
    <w:lvl w:ilvl="0" w:tplc="5A4CACA6">
      <w:start w:val="1"/>
      <w:numFmt w:val="bullet"/>
      <w:lvlText w:val="•"/>
      <w:lvlJc w:val="left"/>
      <w:pPr>
        <w:ind w:left="462" w:hanging="440"/>
      </w:pPr>
      <w:rPr>
        <w:rFonts w:ascii="Wingdings" w:hAnsi="Wingdings" w:hint="default"/>
      </w:rPr>
    </w:lvl>
    <w:lvl w:ilvl="1" w:tplc="FFFFFFFF" w:tentative="1">
      <w:start w:val="1"/>
      <w:numFmt w:val="bullet"/>
      <w:lvlText w:val=""/>
      <w:lvlJc w:val="left"/>
      <w:pPr>
        <w:ind w:left="902" w:hanging="440"/>
      </w:pPr>
      <w:rPr>
        <w:rFonts w:ascii="Wingdings" w:hAnsi="Wingdings" w:hint="default"/>
      </w:rPr>
    </w:lvl>
    <w:lvl w:ilvl="2" w:tplc="FFFFFFFF" w:tentative="1">
      <w:start w:val="1"/>
      <w:numFmt w:val="bullet"/>
      <w:lvlText w:val=""/>
      <w:lvlJc w:val="left"/>
      <w:pPr>
        <w:ind w:left="1342" w:hanging="440"/>
      </w:pPr>
      <w:rPr>
        <w:rFonts w:ascii="Wingdings" w:hAnsi="Wingdings" w:hint="default"/>
      </w:rPr>
    </w:lvl>
    <w:lvl w:ilvl="3" w:tplc="FFFFFFFF" w:tentative="1">
      <w:start w:val="1"/>
      <w:numFmt w:val="bullet"/>
      <w:lvlText w:val=""/>
      <w:lvlJc w:val="left"/>
      <w:pPr>
        <w:ind w:left="1782" w:hanging="440"/>
      </w:pPr>
      <w:rPr>
        <w:rFonts w:ascii="Wingdings" w:hAnsi="Wingdings" w:hint="default"/>
      </w:rPr>
    </w:lvl>
    <w:lvl w:ilvl="4" w:tplc="FFFFFFFF" w:tentative="1">
      <w:start w:val="1"/>
      <w:numFmt w:val="bullet"/>
      <w:lvlText w:val=""/>
      <w:lvlJc w:val="left"/>
      <w:pPr>
        <w:ind w:left="2222" w:hanging="440"/>
      </w:pPr>
      <w:rPr>
        <w:rFonts w:ascii="Wingdings" w:hAnsi="Wingdings" w:hint="default"/>
      </w:rPr>
    </w:lvl>
    <w:lvl w:ilvl="5" w:tplc="FFFFFFFF" w:tentative="1">
      <w:start w:val="1"/>
      <w:numFmt w:val="bullet"/>
      <w:lvlText w:val=""/>
      <w:lvlJc w:val="left"/>
      <w:pPr>
        <w:ind w:left="2662" w:hanging="440"/>
      </w:pPr>
      <w:rPr>
        <w:rFonts w:ascii="Wingdings" w:hAnsi="Wingdings" w:hint="default"/>
      </w:rPr>
    </w:lvl>
    <w:lvl w:ilvl="6" w:tplc="FFFFFFFF" w:tentative="1">
      <w:start w:val="1"/>
      <w:numFmt w:val="bullet"/>
      <w:lvlText w:val=""/>
      <w:lvlJc w:val="left"/>
      <w:pPr>
        <w:ind w:left="3102" w:hanging="440"/>
      </w:pPr>
      <w:rPr>
        <w:rFonts w:ascii="Wingdings" w:hAnsi="Wingdings" w:hint="default"/>
      </w:rPr>
    </w:lvl>
    <w:lvl w:ilvl="7" w:tplc="FFFFFFFF" w:tentative="1">
      <w:start w:val="1"/>
      <w:numFmt w:val="bullet"/>
      <w:lvlText w:val=""/>
      <w:lvlJc w:val="left"/>
      <w:pPr>
        <w:ind w:left="3542" w:hanging="440"/>
      </w:pPr>
      <w:rPr>
        <w:rFonts w:ascii="Wingdings" w:hAnsi="Wingdings" w:hint="default"/>
      </w:rPr>
    </w:lvl>
    <w:lvl w:ilvl="8" w:tplc="FFFFFFFF" w:tentative="1">
      <w:start w:val="1"/>
      <w:numFmt w:val="bullet"/>
      <w:lvlText w:val=""/>
      <w:lvlJc w:val="left"/>
      <w:pPr>
        <w:ind w:left="3982" w:hanging="440"/>
      </w:pPr>
      <w:rPr>
        <w:rFonts w:ascii="Wingdings" w:hAnsi="Wingdings" w:hint="default"/>
      </w:rPr>
    </w:lvl>
  </w:abstractNum>
  <w:abstractNum w:abstractNumId="11" w15:restartNumberingAfterBreak="0">
    <w:nsid w:val="3CB53284"/>
    <w:multiLevelType w:val="hybridMultilevel"/>
    <w:tmpl w:val="BD38A14A"/>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3E465279"/>
    <w:multiLevelType w:val="hybridMultilevel"/>
    <w:tmpl w:val="7E1EA884"/>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43432F38"/>
    <w:multiLevelType w:val="hybridMultilevel"/>
    <w:tmpl w:val="4D1215DA"/>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7B229A7"/>
    <w:multiLevelType w:val="hybridMultilevel"/>
    <w:tmpl w:val="7D0A4B3A"/>
    <w:lvl w:ilvl="0" w:tplc="B366EDBA">
      <w:start w:val="1"/>
      <w:numFmt w:val="japaneseCounting"/>
      <w:lvlText w:val="（%1）"/>
      <w:lvlJc w:val="left"/>
      <w:pPr>
        <w:ind w:left="740" w:hanging="7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4FC16412"/>
    <w:multiLevelType w:val="hybridMultilevel"/>
    <w:tmpl w:val="CD0E2146"/>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502E2BC0"/>
    <w:multiLevelType w:val="multilevel"/>
    <w:tmpl w:val="1CFAF1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3D32DD"/>
    <w:multiLevelType w:val="hybridMultilevel"/>
    <w:tmpl w:val="1060928A"/>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5B46492F"/>
    <w:multiLevelType w:val="hybridMultilevel"/>
    <w:tmpl w:val="9482EE20"/>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6335214B"/>
    <w:multiLevelType w:val="hybridMultilevel"/>
    <w:tmpl w:val="C478E750"/>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68E67FAD"/>
    <w:multiLevelType w:val="hybridMultilevel"/>
    <w:tmpl w:val="6B262674"/>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1" w15:restartNumberingAfterBreak="0">
    <w:nsid w:val="69E07344"/>
    <w:multiLevelType w:val="hybridMultilevel"/>
    <w:tmpl w:val="B22A96D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71DC4C65"/>
    <w:multiLevelType w:val="multilevel"/>
    <w:tmpl w:val="E8CC84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9091069">
    <w:abstractNumId w:val="15"/>
  </w:num>
  <w:num w:numId="2" w16cid:durableId="701638029">
    <w:abstractNumId w:val="11"/>
  </w:num>
  <w:num w:numId="3" w16cid:durableId="698968234">
    <w:abstractNumId w:val="4"/>
  </w:num>
  <w:num w:numId="4" w16cid:durableId="1616643181">
    <w:abstractNumId w:val="21"/>
  </w:num>
  <w:num w:numId="5" w16cid:durableId="1773546299">
    <w:abstractNumId w:val="20"/>
  </w:num>
  <w:num w:numId="6" w16cid:durableId="105855160">
    <w:abstractNumId w:val="22"/>
  </w:num>
  <w:num w:numId="7" w16cid:durableId="1531452793">
    <w:abstractNumId w:val="16"/>
  </w:num>
  <w:num w:numId="8" w16cid:durableId="1553149906">
    <w:abstractNumId w:val="14"/>
  </w:num>
  <w:num w:numId="9" w16cid:durableId="469638605">
    <w:abstractNumId w:val="1"/>
  </w:num>
  <w:num w:numId="10" w16cid:durableId="1424952662">
    <w:abstractNumId w:val="10"/>
  </w:num>
  <w:num w:numId="11" w16cid:durableId="530189543">
    <w:abstractNumId w:val="7"/>
  </w:num>
  <w:num w:numId="12" w16cid:durableId="1419792228">
    <w:abstractNumId w:val="19"/>
  </w:num>
  <w:num w:numId="13" w16cid:durableId="229316054">
    <w:abstractNumId w:val="18"/>
  </w:num>
  <w:num w:numId="14" w16cid:durableId="1505828073">
    <w:abstractNumId w:val="13"/>
  </w:num>
  <w:num w:numId="15" w16cid:durableId="1410077284">
    <w:abstractNumId w:val="12"/>
  </w:num>
  <w:num w:numId="16" w16cid:durableId="928150756">
    <w:abstractNumId w:val="2"/>
  </w:num>
  <w:num w:numId="17" w16cid:durableId="515585050">
    <w:abstractNumId w:val="3"/>
  </w:num>
  <w:num w:numId="18" w16cid:durableId="1834636285">
    <w:abstractNumId w:val="17"/>
  </w:num>
  <w:num w:numId="19" w16cid:durableId="691230042">
    <w:abstractNumId w:val="9"/>
  </w:num>
  <w:num w:numId="20" w16cid:durableId="1143422273">
    <w:abstractNumId w:val="6"/>
  </w:num>
  <w:num w:numId="21" w16cid:durableId="562570635">
    <w:abstractNumId w:val="0"/>
  </w:num>
  <w:num w:numId="22" w16cid:durableId="1767916255">
    <w:abstractNumId w:val="5"/>
  </w:num>
  <w:num w:numId="23" w16cid:durableId="10167317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203E0"/>
    <w:rsid w:val="000210E0"/>
    <w:rsid w:val="00033082"/>
    <w:rsid w:val="00044088"/>
    <w:rsid w:val="00053590"/>
    <w:rsid w:val="000566F2"/>
    <w:rsid w:val="0006001D"/>
    <w:rsid w:val="00066041"/>
    <w:rsid w:val="00076794"/>
    <w:rsid w:val="0008122A"/>
    <w:rsid w:val="00087488"/>
    <w:rsid w:val="0009050A"/>
    <w:rsid w:val="0009721F"/>
    <w:rsid w:val="000A17A2"/>
    <w:rsid w:val="000A4E73"/>
    <w:rsid w:val="000B1BD2"/>
    <w:rsid w:val="000B2879"/>
    <w:rsid w:val="000C0F0D"/>
    <w:rsid w:val="000C13BC"/>
    <w:rsid w:val="000D28E5"/>
    <w:rsid w:val="000D34D7"/>
    <w:rsid w:val="000E72DB"/>
    <w:rsid w:val="000F7C03"/>
    <w:rsid w:val="00100633"/>
    <w:rsid w:val="001072BC"/>
    <w:rsid w:val="001121D7"/>
    <w:rsid w:val="00114BD6"/>
    <w:rsid w:val="00130F6D"/>
    <w:rsid w:val="00133554"/>
    <w:rsid w:val="00144082"/>
    <w:rsid w:val="0016381F"/>
    <w:rsid w:val="00163A48"/>
    <w:rsid w:val="00164E36"/>
    <w:rsid w:val="001678A2"/>
    <w:rsid w:val="00182854"/>
    <w:rsid w:val="00183AA1"/>
    <w:rsid w:val="0018767C"/>
    <w:rsid w:val="00190CC7"/>
    <w:rsid w:val="001A135C"/>
    <w:rsid w:val="001B0D49"/>
    <w:rsid w:val="001B546F"/>
    <w:rsid w:val="001C16FC"/>
    <w:rsid w:val="001C2E3E"/>
    <w:rsid w:val="001C388D"/>
    <w:rsid w:val="001D5A1E"/>
    <w:rsid w:val="001E0494"/>
    <w:rsid w:val="001E1D2D"/>
    <w:rsid w:val="001E5A17"/>
    <w:rsid w:val="001F284E"/>
    <w:rsid w:val="001F332E"/>
    <w:rsid w:val="001F4679"/>
    <w:rsid w:val="001F53FA"/>
    <w:rsid w:val="001F7554"/>
    <w:rsid w:val="002074A0"/>
    <w:rsid w:val="00213448"/>
    <w:rsid w:val="00216A41"/>
    <w:rsid w:val="00217861"/>
    <w:rsid w:val="002204E4"/>
    <w:rsid w:val="002211BF"/>
    <w:rsid w:val="00233F15"/>
    <w:rsid w:val="00240C1B"/>
    <w:rsid w:val="002420F1"/>
    <w:rsid w:val="00253AC8"/>
    <w:rsid w:val="00256B39"/>
    <w:rsid w:val="0026033C"/>
    <w:rsid w:val="0027339A"/>
    <w:rsid w:val="00274E82"/>
    <w:rsid w:val="002757AB"/>
    <w:rsid w:val="0027777C"/>
    <w:rsid w:val="00277FE7"/>
    <w:rsid w:val="002871AB"/>
    <w:rsid w:val="002877FA"/>
    <w:rsid w:val="00290962"/>
    <w:rsid w:val="0029110B"/>
    <w:rsid w:val="00291F5C"/>
    <w:rsid w:val="002A4649"/>
    <w:rsid w:val="002A7227"/>
    <w:rsid w:val="002B0773"/>
    <w:rsid w:val="002B0C48"/>
    <w:rsid w:val="002B13CA"/>
    <w:rsid w:val="002B1FA5"/>
    <w:rsid w:val="002B3650"/>
    <w:rsid w:val="002B7322"/>
    <w:rsid w:val="002B752C"/>
    <w:rsid w:val="002C2710"/>
    <w:rsid w:val="002C58B6"/>
    <w:rsid w:val="002C7649"/>
    <w:rsid w:val="002D0E86"/>
    <w:rsid w:val="002D7C47"/>
    <w:rsid w:val="002E33CE"/>
    <w:rsid w:val="002E3721"/>
    <w:rsid w:val="002E6F95"/>
    <w:rsid w:val="002E764D"/>
    <w:rsid w:val="002F3157"/>
    <w:rsid w:val="002F6BD5"/>
    <w:rsid w:val="00305F23"/>
    <w:rsid w:val="00307FBB"/>
    <w:rsid w:val="00313BBA"/>
    <w:rsid w:val="00317E29"/>
    <w:rsid w:val="00321515"/>
    <w:rsid w:val="00325534"/>
    <w:rsid w:val="0032602E"/>
    <w:rsid w:val="00327B8C"/>
    <w:rsid w:val="00331638"/>
    <w:rsid w:val="00333CCA"/>
    <w:rsid w:val="003344A7"/>
    <w:rsid w:val="00334623"/>
    <w:rsid w:val="003348BA"/>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48D5"/>
    <w:rsid w:val="00437B60"/>
    <w:rsid w:val="004405E6"/>
    <w:rsid w:val="00443C84"/>
    <w:rsid w:val="00443C89"/>
    <w:rsid w:val="004540AA"/>
    <w:rsid w:val="00456BD8"/>
    <w:rsid w:val="00456DC8"/>
    <w:rsid w:val="0046549D"/>
    <w:rsid w:val="00471668"/>
    <w:rsid w:val="00480ACE"/>
    <w:rsid w:val="00481F98"/>
    <w:rsid w:val="004824A2"/>
    <w:rsid w:val="004852BF"/>
    <w:rsid w:val="00487A46"/>
    <w:rsid w:val="00493504"/>
    <w:rsid w:val="00494579"/>
    <w:rsid w:val="0049653D"/>
    <w:rsid w:val="00497334"/>
    <w:rsid w:val="004A4645"/>
    <w:rsid w:val="004A6F3A"/>
    <w:rsid w:val="004B408D"/>
    <w:rsid w:val="004B6F68"/>
    <w:rsid w:val="004B73F7"/>
    <w:rsid w:val="004D1BD9"/>
    <w:rsid w:val="004D4FB3"/>
    <w:rsid w:val="004D6B57"/>
    <w:rsid w:val="004D75A6"/>
    <w:rsid w:val="004E0EE4"/>
    <w:rsid w:val="004E3456"/>
    <w:rsid w:val="004E475F"/>
    <w:rsid w:val="004F3DF0"/>
    <w:rsid w:val="005040EC"/>
    <w:rsid w:val="005074E1"/>
    <w:rsid w:val="005126F1"/>
    <w:rsid w:val="005139AE"/>
    <w:rsid w:val="00513F2F"/>
    <w:rsid w:val="0051612A"/>
    <w:rsid w:val="00517176"/>
    <w:rsid w:val="0052192E"/>
    <w:rsid w:val="005241A5"/>
    <w:rsid w:val="00524300"/>
    <w:rsid w:val="00541F72"/>
    <w:rsid w:val="00542388"/>
    <w:rsid w:val="00544492"/>
    <w:rsid w:val="00544523"/>
    <w:rsid w:val="005467DC"/>
    <w:rsid w:val="00546A82"/>
    <w:rsid w:val="00547C51"/>
    <w:rsid w:val="00551335"/>
    <w:rsid w:val="005519BB"/>
    <w:rsid w:val="00551F85"/>
    <w:rsid w:val="005523FD"/>
    <w:rsid w:val="00553D03"/>
    <w:rsid w:val="00555BA0"/>
    <w:rsid w:val="00556E41"/>
    <w:rsid w:val="00564C21"/>
    <w:rsid w:val="0056545B"/>
    <w:rsid w:val="0057496F"/>
    <w:rsid w:val="005770A6"/>
    <w:rsid w:val="0059045B"/>
    <w:rsid w:val="00597EC2"/>
    <w:rsid w:val="005A13AB"/>
    <w:rsid w:val="005A3591"/>
    <w:rsid w:val="005B1150"/>
    <w:rsid w:val="005B1FFC"/>
    <w:rsid w:val="005B2B6D"/>
    <w:rsid w:val="005B4B4E"/>
    <w:rsid w:val="005B6F27"/>
    <w:rsid w:val="005B772A"/>
    <w:rsid w:val="005C3A76"/>
    <w:rsid w:val="005C4329"/>
    <w:rsid w:val="005D0A2D"/>
    <w:rsid w:val="005D26EE"/>
    <w:rsid w:val="005D5AD3"/>
    <w:rsid w:val="005D5B6F"/>
    <w:rsid w:val="005E38A5"/>
    <w:rsid w:val="005F5185"/>
    <w:rsid w:val="0061049E"/>
    <w:rsid w:val="0062115C"/>
    <w:rsid w:val="0062265B"/>
    <w:rsid w:val="00624B5C"/>
    <w:rsid w:val="00624FE1"/>
    <w:rsid w:val="0062577D"/>
    <w:rsid w:val="00626498"/>
    <w:rsid w:val="0063249D"/>
    <w:rsid w:val="006331EE"/>
    <w:rsid w:val="006355E6"/>
    <w:rsid w:val="00636CE0"/>
    <w:rsid w:val="00637E00"/>
    <w:rsid w:val="0064038A"/>
    <w:rsid w:val="00646D66"/>
    <w:rsid w:val="0065167D"/>
    <w:rsid w:val="00652D13"/>
    <w:rsid w:val="0065750A"/>
    <w:rsid w:val="0066595A"/>
    <w:rsid w:val="00666206"/>
    <w:rsid w:val="00672788"/>
    <w:rsid w:val="006734E4"/>
    <w:rsid w:val="00676183"/>
    <w:rsid w:val="00680DA3"/>
    <w:rsid w:val="00682F96"/>
    <w:rsid w:val="0068377F"/>
    <w:rsid w:val="00687432"/>
    <w:rsid w:val="00691B24"/>
    <w:rsid w:val="00692A2E"/>
    <w:rsid w:val="00695B93"/>
    <w:rsid w:val="00697C16"/>
    <w:rsid w:val="006A5A89"/>
    <w:rsid w:val="006B3BB9"/>
    <w:rsid w:val="006B3F5B"/>
    <w:rsid w:val="006B48AC"/>
    <w:rsid w:val="006B5977"/>
    <w:rsid w:val="006C47E8"/>
    <w:rsid w:val="006D1B59"/>
    <w:rsid w:val="006D2F9C"/>
    <w:rsid w:val="006D4351"/>
    <w:rsid w:val="006D5424"/>
    <w:rsid w:val="006E5CA9"/>
    <w:rsid w:val="006E5E98"/>
    <w:rsid w:val="006E6A36"/>
    <w:rsid w:val="006E7A37"/>
    <w:rsid w:val="006F1520"/>
    <w:rsid w:val="006F3151"/>
    <w:rsid w:val="007011CA"/>
    <w:rsid w:val="00702156"/>
    <w:rsid w:val="007056DE"/>
    <w:rsid w:val="00706121"/>
    <w:rsid w:val="00710B6B"/>
    <w:rsid w:val="00712A2C"/>
    <w:rsid w:val="00712E84"/>
    <w:rsid w:val="00714914"/>
    <w:rsid w:val="0072029C"/>
    <w:rsid w:val="007208D6"/>
    <w:rsid w:val="00726786"/>
    <w:rsid w:val="00732152"/>
    <w:rsid w:val="00732449"/>
    <w:rsid w:val="00732AF2"/>
    <w:rsid w:val="007428DF"/>
    <w:rsid w:val="00742BD1"/>
    <w:rsid w:val="00742E7A"/>
    <w:rsid w:val="0074424F"/>
    <w:rsid w:val="00745454"/>
    <w:rsid w:val="0075041B"/>
    <w:rsid w:val="0075092F"/>
    <w:rsid w:val="00763E73"/>
    <w:rsid w:val="00764FD9"/>
    <w:rsid w:val="007740B2"/>
    <w:rsid w:val="00774C1F"/>
    <w:rsid w:val="0077668E"/>
    <w:rsid w:val="0078194F"/>
    <w:rsid w:val="00784543"/>
    <w:rsid w:val="0079243C"/>
    <w:rsid w:val="007934A4"/>
    <w:rsid w:val="007A0AC9"/>
    <w:rsid w:val="007A0BAA"/>
    <w:rsid w:val="007A1853"/>
    <w:rsid w:val="007A1B70"/>
    <w:rsid w:val="007A57F6"/>
    <w:rsid w:val="007B4FFB"/>
    <w:rsid w:val="007C0BCE"/>
    <w:rsid w:val="007C1D1B"/>
    <w:rsid w:val="007C3566"/>
    <w:rsid w:val="007C3893"/>
    <w:rsid w:val="007C41A9"/>
    <w:rsid w:val="007C6CD3"/>
    <w:rsid w:val="007C794A"/>
    <w:rsid w:val="007D5326"/>
    <w:rsid w:val="007D5A33"/>
    <w:rsid w:val="007E4F3A"/>
    <w:rsid w:val="007E620F"/>
    <w:rsid w:val="007E663C"/>
    <w:rsid w:val="007E7795"/>
    <w:rsid w:val="007F5AC1"/>
    <w:rsid w:val="0080066B"/>
    <w:rsid w:val="00803578"/>
    <w:rsid w:val="00815B8D"/>
    <w:rsid w:val="00815B8E"/>
    <w:rsid w:val="00816D99"/>
    <w:rsid w:val="00817819"/>
    <w:rsid w:val="0082324C"/>
    <w:rsid w:val="00823D71"/>
    <w:rsid w:val="008245AF"/>
    <w:rsid w:val="008256B9"/>
    <w:rsid w:val="008366A6"/>
    <w:rsid w:val="0083705D"/>
    <w:rsid w:val="0084242F"/>
    <w:rsid w:val="00845795"/>
    <w:rsid w:val="00847437"/>
    <w:rsid w:val="008550FD"/>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2E8E"/>
    <w:rsid w:val="008D3D5F"/>
    <w:rsid w:val="008D4E81"/>
    <w:rsid w:val="008D505F"/>
    <w:rsid w:val="008E00AE"/>
    <w:rsid w:val="008E0F55"/>
    <w:rsid w:val="008E486C"/>
    <w:rsid w:val="008F253F"/>
    <w:rsid w:val="008F2C8E"/>
    <w:rsid w:val="008F7F31"/>
    <w:rsid w:val="00900019"/>
    <w:rsid w:val="009023B1"/>
    <w:rsid w:val="0091151A"/>
    <w:rsid w:val="009147D6"/>
    <w:rsid w:val="00914D98"/>
    <w:rsid w:val="00925F8C"/>
    <w:rsid w:val="00927324"/>
    <w:rsid w:val="00932549"/>
    <w:rsid w:val="00932ED7"/>
    <w:rsid w:val="00933990"/>
    <w:rsid w:val="00941B89"/>
    <w:rsid w:val="00941DEA"/>
    <w:rsid w:val="009656CC"/>
    <w:rsid w:val="00966BC7"/>
    <w:rsid w:val="00970E8C"/>
    <w:rsid w:val="00971671"/>
    <w:rsid w:val="00981A37"/>
    <w:rsid w:val="009830B2"/>
    <w:rsid w:val="0099063E"/>
    <w:rsid w:val="00992356"/>
    <w:rsid w:val="00992674"/>
    <w:rsid w:val="00994422"/>
    <w:rsid w:val="00994793"/>
    <w:rsid w:val="00995CDD"/>
    <w:rsid w:val="00996AE3"/>
    <w:rsid w:val="009A0450"/>
    <w:rsid w:val="009A10A3"/>
    <w:rsid w:val="009A1E27"/>
    <w:rsid w:val="009A307B"/>
    <w:rsid w:val="009B04E7"/>
    <w:rsid w:val="009B14E8"/>
    <w:rsid w:val="009B4D21"/>
    <w:rsid w:val="009B5A73"/>
    <w:rsid w:val="009B6516"/>
    <w:rsid w:val="009C54C9"/>
    <w:rsid w:val="009C589C"/>
    <w:rsid w:val="009D192B"/>
    <w:rsid w:val="009D2582"/>
    <w:rsid w:val="009D26CE"/>
    <w:rsid w:val="009D33E1"/>
    <w:rsid w:val="009D3B45"/>
    <w:rsid w:val="009D5BCE"/>
    <w:rsid w:val="009D7CF9"/>
    <w:rsid w:val="009D7EEA"/>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34D82"/>
    <w:rsid w:val="00A40645"/>
    <w:rsid w:val="00A6016C"/>
    <w:rsid w:val="00A63084"/>
    <w:rsid w:val="00A769B1"/>
    <w:rsid w:val="00A77DA3"/>
    <w:rsid w:val="00A837D5"/>
    <w:rsid w:val="00A83E04"/>
    <w:rsid w:val="00A86C20"/>
    <w:rsid w:val="00A86E88"/>
    <w:rsid w:val="00A91091"/>
    <w:rsid w:val="00A93EE3"/>
    <w:rsid w:val="00A94BA9"/>
    <w:rsid w:val="00AA2C9F"/>
    <w:rsid w:val="00AA4970"/>
    <w:rsid w:val="00AA536D"/>
    <w:rsid w:val="00AA55C4"/>
    <w:rsid w:val="00AB22C0"/>
    <w:rsid w:val="00AB28FC"/>
    <w:rsid w:val="00AB49E4"/>
    <w:rsid w:val="00AC1479"/>
    <w:rsid w:val="00AC2AAC"/>
    <w:rsid w:val="00AC40F1"/>
    <w:rsid w:val="00AC4C45"/>
    <w:rsid w:val="00AD1085"/>
    <w:rsid w:val="00AD2B65"/>
    <w:rsid w:val="00AD5B40"/>
    <w:rsid w:val="00AF287E"/>
    <w:rsid w:val="00AF289F"/>
    <w:rsid w:val="00AF30B9"/>
    <w:rsid w:val="00AF43DF"/>
    <w:rsid w:val="00AF67A4"/>
    <w:rsid w:val="00AF7510"/>
    <w:rsid w:val="00B12D31"/>
    <w:rsid w:val="00B15F6E"/>
    <w:rsid w:val="00B21BEE"/>
    <w:rsid w:val="00B23284"/>
    <w:rsid w:val="00B37D43"/>
    <w:rsid w:val="00B46F21"/>
    <w:rsid w:val="00B511A5"/>
    <w:rsid w:val="00B51CDE"/>
    <w:rsid w:val="00B55297"/>
    <w:rsid w:val="00B55465"/>
    <w:rsid w:val="00B56541"/>
    <w:rsid w:val="00B605ED"/>
    <w:rsid w:val="00B71F97"/>
    <w:rsid w:val="00B72538"/>
    <w:rsid w:val="00B736A7"/>
    <w:rsid w:val="00B7651F"/>
    <w:rsid w:val="00B87A05"/>
    <w:rsid w:val="00B919FA"/>
    <w:rsid w:val="00B94A16"/>
    <w:rsid w:val="00B97265"/>
    <w:rsid w:val="00BA6044"/>
    <w:rsid w:val="00BB0DDD"/>
    <w:rsid w:val="00BB1A93"/>
    <w:rsid w:val="00BB6F06"/>
    <w:rsid w:val="00BC14BF"/>
    <w:rsid w:val="00BC2625"/>
    <w:rsid w:val="00BC3200"/>
    <w:rsid w:val="00BC338A"/>
    <w:rsid w:val="00BD343F"/>
    <w:rsid w:val="00BD7AB0"/>
    <w:rsid w:val="00BE220C"/>
    <w:rsid w:val="00BF2191"/>
    <w:rsid w:val="00BF3A59"/>
    <w:rsid w:val="00BF3C20"/>
    <w:rsid w:val="00C011BC"/>
    <w:rsid w:val="00C03DBA"/>
    <w:rsid w:val="00C04438"/>
    <w:rsid w:val="00C051A3"/>
    <w:rsid w:val="00C112E7"/>
    <w:rsid w:val="00C11C78"/>
    <w:rsid w:val="00C11CD4"/>
    <w:rsid w:val="00C15061"/>
    <w:rsid w:val="00C1713D"/>
    <w:rsid w:val="00C20D9D"/>
    <w:rsid w:val="00C2134F"/>
    <w:rsid w:val="00C24718"/>
    <w:rsid w:val="00C2675D"/>
    <w:rsid w:val="00C30AEE"/>
    <w:rsid w:val="00C33362"/>
    <w:rsid w:val="00C353AE"/>
    <w:rsid w:val="00C4194E"/>
    <w:rsid w:val="00C4305C"/>
    <w:rsid w:val="00C47360"/>
    <w:rsid w:val="00C516B1"/>
    <w:rsid w:val="00C5350C"/>
    <w:rsid w:val="00C54446"/>
    <w:rsid w:val="00C56E09"/>
    <w:rsid w:val="00C61B1B"/>
    <w:rsid w:val="00C66AB7"/>
    <w:rsid w:val="00C673D1"/>
    <w:rsid w:val="00C746CB"/>
    <w:rsid w:val="00C77BBF"/>
    <w:rsid w:val="00C77D64"/>
    <w:rsid w:val="00C81564"/>
    <w:rsid w:val="00C9080C"/>
    <w:rsid w:val="00C94429"/>
    <w:rsid w:val="00CA18FD"/>
    <w:rsid w:val="00CA2202"/>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02713"/>
    <w:rsid w:val="00D04A3A"/>
    <w:rsid w:val="00D15595"/>
    <w:rsid w:val="00D343A8"/>
    <w:rsid w:val="00D37832"/>
    <w:rsid w:val="00D44860"/>
    <w:rsid w:val="00D47689"/>
    <w:rsid w:val="00D50C42"/>
    <w:rsid w:val="00D57CF5"/>
    <w:rsid w:val="00D612BC"/>
    <w:rsid w:val="00D62F98"/>
    <w:rsid w:val="00D62FDE"/>
    <w:rsid w:val="00D66FD6"/>
    <w:rsid w:val="00D7293A"/>
    <w:rsid w:val="00D80FD3"/>
    <w:rsid w:val="00D8285B"/>
    <w:rsid w:val="00D862EB"/>
    <w:rsid w:val="00D86619"/>
    <w:rsid w:val="00D9219F"/>
    <w:rsid w:val="00D93E7C"/>
    <w:rsid w:val="00D967F0"/>
    <w:rsid w:val="00D97DF4"/>
    <w:rsid w:val="00DB2BE6"/>
    <w:rsid w:val="00DB6E05"/>
    <w:rsid w:val="00DB76B3"/>
    <w:rsid w:val="00DD1052"/>
    <w:rsid w:val="00DD2429"/>
    <w:rsid w:val="00DD3C7B"/>
    <w:rsid w:val="00DE2B21"/>
    <w:rsid w:val="00DE48DE"/>
    <w:rsid w:val="00DF25F2"/>
    <w:rsid w:val="00DF4166"/>
    <w:rsid w:val="00E000F4"/>
    <w:rsid w:val="00E01231"/>
    <w:rsid w:val="00E03F57"/>
    <w:rsid w:val="00E04279"/>
    <w:rsid w:val="00E065F0"/>
    <w:rsid w:val="00E11393"/>
    <w:rsid w:val="00E125D9"/>
    <w:rsid w:val="00E16D30"/>
    <w:rsid w:val="00E2083B"/>
    <w:rsid w:val="00E22CD2"/>
    <w:rsid w:val="00E31E69"/>
    <w:rsid w:val="00E33169"/>
    <w:rsid w:val="00E34A7B"/>
    <w:rsid w:val="00E40973"/>
    <w:rsid w:val="00E5105D"/>
    <w:rsid w:val="00E545FF"/>
    <w:rsid w:val="00E57E82"/>
    <w:rsid w:val="00E6080E"/>
    <w:rsid w:val="00E64168"/>
    <w:rsid w:val="00E655B3"/>
    <w:rsid w:val="00E7081D"/>
    <w:rsid w:val="00E70904"/>
    <w:rsid w:val="00E71319"/>
    <w:rsid w:val="00E71F1D"/>
    <w:rsid w:val="00E75171"/>
    <w:rsid w:val="00E804B0"/>
    <w:rsid w:val="00E8123E"/>
    <w:rsid w:val="00E86772"/>
    <w:rsid w:val="00E90B8B"/>
    <w:rsid w:val="00E93ADD"/>
    <w:rsid w:val="00E952D8"/>
    <w:rsid w:val="00EB00E4"/>
    <w:rsid w:val="00EB1E46"/>
    <w:rsid w:val="00EB28DA"/>
    <w:rsid w:val="00EB3812"/>
    <w:rsid w:val="00EB44EB"/>
    <w:rsid w:val="00EB66B8"/>
    <w:rsid w:val="00EB791E"/>
    <w:rsid w:val="00EC70A9"/>
    <w:rsid w:val="00ED0193"/>
    <w:rsid w:val="00ED1A6F"/>
    <w:rsid w:val="00ED4C3A"/>
    <w:rsid w:val="00ED5466"/>
    <w:rsid w:val="00ED759C"/>
    <w:rsid w:val="00ED7ABE"/>
    <w:rsid w:val="00EE1C85"/>
    <w:rsid w:val="00EF21D9"/>
    <w:rsid w:val="00EF2A94"/>
    <w:rsid w:val="00EF32FB"/>
    <w:rsid w:val="00EF44B1"/>
    <w:rsid w:val="00EF4865"/>
    <w:rsid w:val="00EF5954"/>
    <w:rsid w:val="00F017A4"/>
    <w:rsid w:val="00F06908"/>
    <w:rsid w:val="00F100D2"/>
    <w:rsid w:val="00F106AA"/>
    <w:rsid w:val="00F12942"/>
    <w:rsid w:val="00F13C41"/>
    <w:rsid w:val="00F14886"/>
    <w:rsid w:val="00F16421"/>
    <w:rsid w:val="00F201EE"/>
    <w:rsid w:val="00F2512F"/>
    <w:rsid w:val="00F35AA0"/>
    <w:rsid w:val="00F43C49"/>
    <w:rsid w:val="00F45C12"/>
    <w:rsid w:val="00F544A2"/>
    <w:rsid w:val="00F672F9"/>
    <w:rsid w:val="00F73D03"/>
    <w:rsid w:val="00F76CB9"/>
    <w:rsid w:val="00F77A73"/>
    <w:rsid w:val="00F80E46"/>
    <w:rsid w:val="00F814BD"/>
    <w:rsid w:val="00F96236"/>
    <w:rsid w:val="00FA10CE"/>
    <w:rsid w:val="00FA222F"/>
    <w:rsid w:val="00FA2891"/>
    <w:rsid w:val="00FB693D"/>
    <w:rsid w:val="00FB7768"/>
    <w:rsid w:val="00FC2AAC"/>
    <w:rsid w:val="00FC4D21"/>
    <w:rsid w:val="00FC7489"/>
    <w:rsid w:val="00FD1BA8"/>
    <w:rsid w:val="00FD218F"/>
    <w:rsid w:val="00FD5663"/>
    <w:rsid w:val="00FD56C6"/>
    <w:rsid w:val="00FE3221"/>
    <w:rsid w:val="00FE48EA"/>
    <w:rsid w:val="00FE571F"/>
    <w:rsid w:val="00FE6FE6"/>
    <w:rsid w:val="00FF01A4"/>
    <w:rsid w:val="00FF2856"/>
    <w:rsid w:val="00FF47F6"/>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B1D9"/>
  <w15:docId w15:val="{C334F404-E3ED-9240-B5DB-A9224133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446"/>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 w:type="paragraph" w:styleId="HTML">
    <w:name w:val="HTML Preformatted"/>
    <w:basedOn w:val="a"/>
    <w:link w:val="HTML0"/>
    <w:uiPriority w:val="99"/>
    <w:semiHidden/>
    <w:unhideWhenUsed/>
    <w:rsid w:val="008366A6"/>
    <w:rPr>
      <w:rFonts w:ascii="Courier New" w:hAnsi="Courier New" w:cs="Courier New"/>
      <w:sz w:val="20"/>
      <w:szCs w:val="20"/>
    </w:rPr>
  </w:style>
  <w:style w:type="character" w:customStyle="1" w:styleId="HTML0">
    <w:name w:val="HTML 预设格式 字符"/>
    <w:basedOn w:val="a0"/>
    <w:link w:val="HTML"/>
    <w:uiPriority w:val="99"/>
    <w:semiHidden/>
    <w:rsid w:val="008366A6"/>
    <w:rPr>
      <w:rFonts w:ascii="Courier New" w:eastAsia="宋体"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723482">
      <w:bodyDiv w:val="1"/>
      <w:marLeft w:val="0"/>
      <w:marRight w:val="0"/>
      <w:marTop w:val="0"/>
      <w:marBottom w:val="0"/>
      <w:divBdr>
        <w:top w:val="none" w:sz="0" w:space="0" w:color="auto"/>
        <w:left w:val="none" w:sz="0" w:space="0" w:color="auto"/>
        <w:bottom w:val="none" w:sz="0" w:space="0" w:color="auto"/>
        <w:right w:val="none" w:sz="0" w:space="0" w:color="auto"/>
      </w:divBdr>
    </w:div>
    <w:div w:id="298537721">
      <w:bodyDiv w:val="1"/>
      <w:marLeft w:val="0"/>
      <w:marRight w:val="0"/>
      <w:marTop w:val="0"/>
      <w:marBottom w:val="0"/>
      <w:divBdr>
        <w:top w:val="none" w:sz="0" w:space="0" w:color="auto"/>
        <w:left w:val="none" w:sz="0" w:space="0" w:color="auto"/>
        <w:bottom w:val="none" w:sz="0" w:space="0" w:color="auto"/>
        <w:right w:val="none" w:sz="0" w:space="0" w:color="auto"/>
      </w:divBdr>
    </w:div>
    <w:div w:id="450054109">
      <w:bodyDiv w:val="1"/>
      <w:marLeft w:val="0"/>
      <w:marRight w:val="0"/>
      <w:marTop w:val="0"/>
      <w:marBottom w:val="0"/>
      <w:divBdr>
        <w:top w:val="none" w:sz="0" w:space="0" w:color="auto"/>
        <w:left w:val="none" w:sz="0" w:space="0" w:color="auto"/>
        <w:bottom w:val="none" w:sz="0" w:space="0" w:color="auto"/>
        <w:right w:val="none" w:sz="0" w:space="0" w:color="auto"/>
      </w:divBdr>
    </w:div>
    <w:div w:id="654987943">
      <w:bodyDiv w:val="1"/>
      <w:marLeft w:val="0"/>
      <w:marRight w:val="0"/>
      <w:marTop w:val="0"/>
      <w:marBottom w:val="0"/>
      <w:divBdr>
        <w:top w:val="none" w:sz="0" w:space="0" w:color="auto"/>
        <w:left w:val="none" w:sz="0" w:space="0" w:color="auto"/>
        <w:bottom w:val="none" w:sz="0" w:space="0" w:color="auto"/>
        <w:right w:val="none" w:sz="0" w:space="0" w:color="auto"/>
      </w:divBdr>
    </w:div>
    <w:div w:id="778719106">
      <w:bodyDiv w:val="1"/>
      <w:marLeft w:val="0"/>
      <w:marRight w:val="0"/>
      <w:marTop w:val="0"/>
      <w:marBottom w:val="0"/>
      <w:divBdr>
        <w:top w:val="none" w:sz="0" w:space="0" w:color="auto"/>
        <w:left w:val="none" w:sz="0" w:space="0" w:color="auto"/>
        <w:bottom w:val="none" w:sz="0" w:space="0" w:color="auto"/>
        <w:right w:val="none" w:sz="0" w:space="0" w:color="auto"/>
      </w:divBdr>
    </w:div>
    <w:div w:id="798111192">
      <w:bodyDiv w:val="1"/>
      <w:marLeft w:val="0"/>
      <w:marRight w:val="0"/>
      <w:marTop w:val="0"/>
      <w:marBottom w:val="0"/>
      <w:divBdr>
        <w:top w:val="none" w:sz="0" w:space="0" w:color="auto"/>
        <w:left w:val="none" w:sz="0" w:space="0" w:color="auto"/>
        <w:bottom w:val="none" w:sz="0" w:space="0" w:color="auto"/>
        <w:right w:val="none" w:sz="0" w:space="0" w:color="auto"/>
      </w:divBdr>
    </w:div>
    <w:div w:id="1617640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Pages>
  <Words>437</Words>
  <Characters>2492</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Microsoft Office User</cp:lastModifiedBy>
  <cp:revision>134</cp:revision>
  <cp:lastPrinted>2023-11-21T00:52:00Z</cp:lastPrinted>
  <dcterms:created xsi:type="dcterms:W3CDTF">2023-12-26T00:05:00Z</dcterms:created>
  <dcterms:modified xsi:type="dcterms:W3CDTF">2024-08-04T02:38:00Z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