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7E6374A3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DD03E1">
        <w:rPr>
          <w:rFonts w:ascii="黑体" w:eastAsia="黑体" w:hAnsi="黑体" w:hint="eastAsia"/>
          <w:bCs/>
          <w:sz w:val="32"/>
          <w:szCs w:val="32"/>
        </w:rPr>
        <w:t>世界建筑美学鉴赏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5C3ADFD1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28257A99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世界建筑美学鉴赏</w:t>
            </w:r>
          </w:p>
        </w:tc>
      </w:tr>
      <w:tr w:rsidR="00C375A4" w14:paraId="162BFA5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31119329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D03E1">
              <w:rPr>
                <w:rFonts w:hint="eastAsia"/>
                <w:bCs/>
                <w:color w:val="000000"/>
                <w:sz w:val="21"/>
                <w:szCs w:val="21"/>
              </w:rPr>
              <w:t>Aesthetic appreciation of world architecture</w:t>
            </w:r>
          </w:p>
        </w:tc>
      </w:tr>
      <w:tr w:rsidR="00C375A4" w14:paraId="4EA6A7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 w14:textId="33298755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2138145</w:t>
            </w:r>
          </w:p>
        </w:tc>
        <w:tc>
          <w:tcPr>
            <w:tcW w:w="2126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5B33A0BF" w:rsidR="00112111" w:rsidRDefault="008E48BF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61815A8" w14:textId="3CB0761E" w:rsidR="00112111" w:rsidRDefault="008E48BF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C375A4" w14:paraId="24CCFF9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 w14:textId="75740151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 w14:textId="6F5A8264" w:rsidR="002C7B7B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D3614A">
              <w:rPr>
                <w:rFonts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大卫·沃特金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92BA17A" w14:textId="19AE153C" w:rsidR="00112111" w:rsidRPr="00C375A4" w:rsidRDefault="004F5FF4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4F5FF4">
              <w:rPr>
                <w:rFonts w:hint="eastAsia"/>
                <w:bCs/>
                <w:color w:val="000000"/>
                <w:sz w:val="21"/>
                <w:szCs w:val="21"/>
              </w:rPr>
              <w:t>本课程旨在引领学员深入探讨全球建筑美学，系统梳理各地区、各历史时期的建筑风格与演变，重点解析建筑大师的设计理念与代表性作品。课程内容涵盖从古典到现代的建筑杰作，全面介绍东西方建筑的美学特点及其文化内涵。通过对建筑形式、结构与功能的分析，学员将理解建筑作为文化符号和艺术表达的重要性。本课程特别聚焦于建筑与环境、社会、历史背景之间的相互作用，旨在培养学员的建筑鉴赏能力与美学素养。通过案例研究与多维度的教学方法，学员将掌握对建筑作品的分析方法，并能在更广泛的文化和历史语境中理解建筑美学。本课程适合建筑学、艺术史、文化研究等领域的专业人士及对建筑美学有浓厚兴趣的学习者，为其提供系统的知识框架和深度的学术探讨。</w:t>
            </w:r>
          </w:p>
        </w:tc>
      </w:tr>
      <w:tr w:rsidR="00C375A4" w14:paraId="2E92085F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63C8A33E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本课程适合所有各专业学生。</w:t>
            </w:r>
          </w:p>
        </w:tc>
      </w:tr>
      <w:tr w:rsidR="00C375A4" w14:paraId="588D332A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2D4C4187" w:rsidR="00112111" w:rsidRDefault="005B03B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C375A4" w14:paraId="1B7B54C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 w14:textId="57F0B439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3EC33A" wp14:editId="3A57505E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-22860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1151B609" w:rsidR="00112111" w:rsidRDefault="005B03B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C375A4" w14:paraId="18A9D2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6D3512FD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3B1BD85D" w:rsidR="00112111" w:rsidRDefault="005B03B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</w:tbl>
    <w:p w14:paraId="45F24C3D" w14:textId="5C6677A4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7EAC4B66" w:rsidR="00112111" w:rsidRPr="00C375A4" w:rsidRDefault="004F5FF4" w:rsidP="00C375A4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F5FF4">
              <w:rPr>
                <w:rFonts w:hint="eastAsia"/>
                <w:bCs/>
                <w:color w:val="000000"/>
                <w:sz w:val="21"/>
                <w:szCs w:val="21"/>
              </w:rPr>
              <w:t>学员将掌握全球主要建筑风格的历史脉络与演变，理解不同历史时期与地域的建筑美学特征。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3DB8B6A2" w:rsidR="00112111" w:rsidRDefault="004F5FF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rFonts w:ascii="宋体" w:hAnsi="宋体"/>
                <w:bCs/>
              </w:rPr>
              <w:t>学员将深入了解建筑大师的设计理念与代表性作品，掌握建筑形式、结构、功能与文化背景的关系。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46DD3C86" w:rsidR="00112111" w:rsidRDefault="004F5FF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F5FF4">
              <w:rPr>
                <w:bCs/>
                <w:color w:val="000000"/>
                <w:sz w:val="21"/>
                <w:szCs w:val="21"/>
              </w:rPr>
              <w:t>学员将具备对建筑作品进行独立分析与评价的能力，能够识别并解释建筑设计中的美学元素和文化意涵。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64A4201E" w:rsidR="00112111" w:rsidRDefault="004F5FF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F5FF4">
              <w:rPr>
                <w:bCs/>
                <w:color w:val="000000"/>
                <w:sz w:val="21"/>
                <w:szCs w:val="21"/>
              </w:rPr>
              <w:t>学员将掌握建筑美学的专业术语与分析框架，能够在学术和专业场合中进行有效的沟通与展示。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61EA1E06" w:rsidR="00112111" w:rsidRDefault="004F5FF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F5FF4">
              <w:rPr>
                <w:bCs/>
                <w:color w:val="000000"/>
                <w:sz w:val="21"/>
                <w:szCs w:val="21"/>
              </w:rPr>
              <w:t>学员将培养全球视野下的建筑鉴赏力，增强对不同文化背景下建筑美学的尊重与理解。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1A467855" w:rsidR="00112111" w:rsidRDefault="004F5FF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F5FF4">
              <w:rPr>
                <w:bCs/>
                <w:color w:val="000000"/>
                <w:sz w:val="21"/>
                <w:szCs w:val="21"/>
              </w:rPr>
              <w:t>学员将提升批判性思维能力，在分析建筑作品时能够结合社会、历史、环境等多维</w:t>
            </w:r>
            <w:proofErr w:type="gramStart"/>
            <w:r w:rsidRPr="004F5FF4">
              <w:rPr>
                <w:bCs/>
                <w:color w:val="000000"/>
                <w:sz w:val="21"/>
                <w:szCs w:val="21"/>
              </w:rPr>
              <w:t>度因素</w:t>
            </w:r>
            <w:proofErr w:type="gramEnd"/>
            <w:r w:rsidRPr="004F5FF4">
              <w:rPr>
                <w:bCs/>
                <w:color w:val="000000"/>
                <w:sz w:val="21"/>
                <w:szCs w:val="21"/>
              </w:rPr>
              <w:t>进行综合评价。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2111" w14:paraId="17C62C5E" w14:textId="77777777" w:rsidTr="00960389">
        <w:tc>
          <w:tcPr>
            <w:tcW w:w="8276" w:type="dxa"/>
            <w:vAlign w:val="center"/>
          </w:tcPr>
          <w:p w14:paraId="0FD920A6" w14:textId="6F999F38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</w:t>
            </w:r>
            <w:r w:rsidR="007538E8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具有人文科学素养，具备从事某项工作或专业的理论知识、实践能力。</w:t>
            </w:r>
          </w:p>
        </w:tc>
      </w:tr>
      <w:tr w:rsidR="00112111" w14:paraId="54C6C373" w14:textId="77777777" w:rsidTr="00960389">
        <w:tc>
          <w:tcPr>
            <w:tcW w:w="8276" w:type="dxa"/>
            <w:vAlign w:val="center"/>
          </w:tcPr>
          <w:p w14:paraId="6CD57A6E" w14:textId="24701D68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LO3：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</w:tc>
      </w:tr>
      <w:tr w:rsidR="007538E8" w14:paraId="3ED00C3A" w14:textId="77777777" w:rsidTr="00960389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58064D" w14:paraId="11A6A884" w14:textId="77777777" w:rsidTr="00960389">
        <w:tc>
          <w:tcPr>
            <w:tcW w:w="8276" w:type="dxa"/>
            <w:vAlign w:val="center"/>
          </w:tcPr>
          <w:p w14:paraId="5495CB57" w14:textId="1776B8AB" w:rsidR="0058064D" w:rsidRPr="0058064D" w:rsidRDefault="0058064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L053:</w:t>
            </w:r>
            <w:r>
              <w:rPr>
                <w:rFonts w:hint="eastAsia"/>
              </w:rPr>
              <w:t xml:space="preserve"> </w:t>
            </w:r>
            <w:r w:rsidRPr="0058064D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112111" w14:paraId="3622477D" w14:textId="77777777" w:rsidTr="00960389">
        <w:tc>
          <w:tcPr>
            <w:tcW w:w="8276" w:type="dxa"/>
            <w:vAlign w:val="center"/>
          </w:tcPr>
          <w:p w14:paraId="6844E56C" w14:textId="03C06040" w:rsidR="00112111" w:rsidRPr="007538E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</w:t>
            </w:r>
            <w:r w:rsidR="007538E8"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960389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25835041" w14:textId="77777777" w:rsidTr="00960389">
        <w:trPr>
          <w:trHeight w:val="1062"/>
          <w:jc w:val="center"/>
        </w:trPr>
        <w:tc>
          <w:tcPr>
            <w:tcW w:w="7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002F" w14:textId="0BA36F3E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4A10F134" w14:textId="39CF5FD5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022179" w14:textId="637A5B3E" w:rsidR="00112111" w:rsidRDefault="00AF19F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77CAE0AB" w14:textId="628A2F78" w:rsidR="00112111" w:rsidRDefault="007538E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具有人文科学素养，具备从事某项工作或专业的理论知识、实践能力。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D19E56D" w14:textId="77777777" w:rsidR="00112111" w:rsidRDefault="00000000" w:rsidP="00F34BC0">
            <w:pPr>
              <w:pStyle w:val="DG0"/>
              <w:ind w:firstLineChars="100" w:firstLine="21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12111" w14:paraId="4B3FBF47" w14:textId="77777777" w:rsidTr="00960389">
        <w:trPr>
          <w:trHeight w:val="1369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964B" w14:textId="77777777" w:rsidR="00112111" w:rsidRDefault="00000000">
            <w:pPr>
              <w:pStyle w:val="DG0"/>
            </w:pPr>
            <w:r>
              <w:rPr>
                <w:rFonts w:hint="eastAsia"/>
                <w:bCs/>
              </w:rPr>
              <w:lastRenderedPageBreak/>
              <w:t>LO3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60549C6D" w14:textId="790116AA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01F1FE" w14:textId="6E009A3B" w:rsidR="00112111" w:rsidRDefault="00C4172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78A608E6" w14:textId="36632FBA" w:rsidR="00112111" w:rsidRDefault="007538E8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14B051D3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12111" w14:paraId="5EA602C7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803F4" w14:paraId="58C09C5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E96D7D" w14:textId="34641435" w:rsidR="00F803F4" w:rsidRDefault="00F803F4">
            <w:pPr>
              <w:pStyle w:val="DG0"/>
              <w:rPr>
                <w:bCs/>
              </w:rPr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21A3299" w14:textId="77777777" w:rsidR="00F803F4" w:rsidRDefault="00F803F4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3D76D" w14:textId="1330EB1C" w:rsidR="00F803F4" w:rsidRDefault="00F803F4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1E3C1AC9" w14:textId="3B1ECE73" w:rsidR="00F803F4" w:rsidRPr="00F803F4" w:rsidRDefault="00F803F4">
            <w:pPr>
              <w:pStyle w:val="DG0"/>
              <w:jc w:val="both"/>
              <w:rPr>
                <w:b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02DC4E9D" w14:textId="1260F74D" w:rsidR="00F803F4" w:rsidRDefault="00BC26C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40A2521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DF4F9" w14:textId="4FB8796D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8BE97F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97C7C" w14:textId="1594C90A" w:rsidR="007538E8" w:rsidRDefault="00AF19F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tcBorders>
              <w:bottom w:val="single" w:sz="12" w:space="0" w:color="auto"/>
            </w:tcBorders>
            <w:vAlign w:val="center"/>
          </w:tcPr>
          <w:p w14:paraId="2179889A" w14:textId="7AE316E4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A3078" w14:textId="4BCC46C6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7A680672" w:rsidR="00112111" w:rsidRDefault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44083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单元1：</w:t>
            </w:r>
            <w:r w:rsidR="00305864"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建筑美学概论</w:t>
            </w:r>
          </w:p>
        </w:tc>
        <w:tc>
          <w:tcPr>
            <w:tcW w:w="2130" w:type="dxa"/>
          </w:tcPr>
          <w:p w14:paraId="15E4C629" w14:textId="3AA695DE" w:rsidR="00112111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建筑美学基本概念与理论, 文化与建筑美学的</w:t>
            </w:r>
          </w:p>
        </w:tc>
        <w:tc>
          <w:tcPr>
            <w:tcW w:w="2131" w:type="dxa"/>
          </w:tcPr>
          <w:p w14:paraId="10BC5A90" w14:textId="36B2A240" w:rsidR="00112111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理解建筑美学的基本框架, 能够初步分析建筑美学</w:t>
            </w:r>
          </w:p>
        </w:tc>
        <w:tc>
          <w:tcPr>
            <w:tcW w:w="2131" w:type="dxa"/>
          </w:tcPr>
          <w:p w14:paraId="24EAFC0A" w14:textId="63DF7D12" w:rsidR="00112111" w:rsidRPr="0044083E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建筑美学概念的抽象性与理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3C90B189" w:rsidR="00112111" w:rsidRDefault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44083E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单元2：</w:t>
            </w:r>
            <w:r w:rsidR="0069340D">
              <w:rPr>
                <w:rFonts w:hint="eastAsia"/>
                <w:sz w:val="20"/>
                <w:szCs w:val="20"/>
              </w:rPr>
              <w:t>西方建筑起源与发展</w:t>
            </w:r>
          </w:p>
        </w:tc>
        <w:tc>
          <w:tcPr>
            <w:tcW w:w="2130" w:type="dxa"/>
          </w:tcPr>
          <w:p w14:paraId="5C1A119B" w14:textId="2A7FBE21" w:rsidR="00112111" w:rsidRDefault="00305864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古希腊、古罗马与东方古典建筑的风格特点, 典型建筑案例分析</w:t>
            </w:r>
          </w:p>
        </w:tc>
        <w:tc>
          <w:tcPr>
            <w:tcW w:w="2131" w:type="dxa"/>
          </w:tcPr>
          <w:p w14:paraId="7A1A32A5" w14:textId="346BBDCB" w:rsidR="00112111" w:rsidRPr="0044083E" w:rsidRDefault="00305864" w:rsidP="00305864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掌握古典建筑的主要风格特征, 能够鉴赏与评价古典建筑作品</w:t>
            </w:r>
          </w:p>
        </w:tc>
        <w:tc>
          <w:tcPr>
            <w:tcW w:w="2131" w:type="dxa"/>
          </w:tcPr>
          <w:p w14:paraId="5A15CABE" w14:textId="73518757" w:rsidR="00112111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不同文化背景下古典建筑的差异与共性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5917F22C" w:rsidR="00112111" w:rsidRDefault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44083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  <w:r w:rsidR="0069340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 w:rsidRPr="0044083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</w:t>
            </w:r>
            <w:r w:rsidR="00305864"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后现代与当代建筑</w:t>
            </w:r>
          </w:p>
        </w:tc>
        <w:tc>
          <w:tcPr>
            <w:tcW w:w="2130" w:type="dxa"/>
          </w:tcPr>
          <w:p w14:paraId="33CE625F" w14:textId="7B7391F2" w:rsidR="00112111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后现代主义与当代建筑的多样性, 新兴建筑趋势与创新技术</w:t>
            </w:r>
          </w:p>
        </w:tc>
        <w:tc>
          <w:tcPr>
            <w:tcW w:w="2131" w:type="dxa"/>
          </w:tcPr>
          <w:p w14:paraId="20EB11C5" w14:textId="49DCAA54" w:rsidR="00112111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掌握后现代与当代建筑的多样化特征, 能够分析其与社会文化的互动</w:t>
            </w:r>
          </w:p>
        </w:tc>
        <w:tc>
          <w:tcPr>
            <w:tcW w:w="2131" w:type="dxa"/>
          </w:tcPr>
          <w:p w14:paraId="751569EF" w14:textId="23919435" w:rsidR="00112111" w:rsidRPr="0044083E" w:rsidRDefault="00305864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后现代与当代建筑风格的复杂性与多样性</w:t>
            </w:r>
          </w:p>
        </w:tc>
      </w:tr>
      <w:tr w:rsidR="00112111" w14:paraId="56746723" w14:textId="77777777">
        <w:tc>
          <w:tcPr>
            <w:tcW w:w="2130" w:type="dxa"/>
          </w:tcPr>
          <w:p w14:paraId="4F7A4CF9" w14:textId="0459B53E" w:rsidR="00112111" w:rsidRDefault="0044083E">
            <w:pPr>
              <w:pStyle w:val="ac"/>
              <w:snapToGrid w:val="0"/>
              <w:spacing w:line="288" w:lineRule="auto"/>
              <w:ind w:right="28"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44083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  <w:r w:rsidR="0069340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  <w:r w:rsidRPr="0044083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</w:t>
            </w:r>
            <w:r w:rsidR="00305864"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建筑大师专题研究</w:t>
            </w:r>
          </w:p>
        </w:tc>
        <w:tc>
          <w:tcPr>
            <w:tcW w:w="2130" w:type="dxa"/>
          </w:tcPr>
          <w:p w14:paraId="56F39DA5" w14:textId="2F5E155B" w:rsidR="00112111" w:rsidRDefault="00305864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安藤忠雄、扎哈·哈迪德等大师的设计理念与代表</w:t>
            </w:r>
          </w:p>
        </w:tc>
        <w:tc>
          <w:tcPr>
            <w:tcW w:w="2131" w:type="dxa"/>
          </w:tcPr>
          <w:p w14:paraId="5302A617" w14:textId="0A57F0C4" w:rsidR="00112111" w:rsidRPr="0044083E" w:rsidRDefault="00305864" w:rsidP="0044083E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深入理解建筑大师的设计思想, 能够进行深度的作品分析与评价</w:t>
            </w:r>
          </w:p>
        </w:tc>
        <w:tc>
          <w:tcPr>
            <w:tcW w:w="2131" w:type="dxa"/>
          </w:tcPr>
          <w:p w14:paraId="27AA9720" w14:textId="6FB1EAAE" w:rsidR="00112111" w:rsidRPr="0044083E" w:rsidRDefault="00305864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3058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建筑大师作品的深度分析与理论结合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4"/>
        <w:gridCol w:w="576"/>
        <w:gridCol w:w="663"/>
        <w:gridCol w:w="663"/>
        <w:gridCol w:w="663"/>
        <w:gridCol w:w="668"/>
        <w:gridCol w:w="664"/>
      </w:tblGrid>
      <w:tr w:rsidR="00112111" w14:paraId="7D30401E" w14:textId="77777777" w:rsidTr="00D04718">
        <w:trPr>
          <w:trHeight w:val="794"/>
          <w:jc w:val="center"/>
        </w:trPr>
        <w:tc>
          <w:tcPr>
            <w:tcW w:w="41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F18ADDE" w14:textId="3C9CCE36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．</w:t>
            </w:r>
            <w:r w:rsidR="0065079B">
              <w:rPr>
                <w:rFonts w:hint="eastAsia"/>
                <w:sz w:val="20"/>
                <w:szCs w:val="20"/>
              </w:rPr>
              <w:t>建筑美学</w:t>
            </w:r>
            <w:r w:rsidR="00480679">
              <w:rPr>
                <w:rFonts w:hint="eastAsia"/>
                <w:sz w:val="20"/>
                <w:szCs w:val="20"/>
              </w:rPr>
              <w:t>概述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4E78695C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7769A43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24C6712B" w14:textId="7C6ECD81" w:rsidR="00112111" w:rsidRDefault="00112111">
            <w:pPr>
              <w:pStyle w:val="DG0"/>
            </w:pPr>
          </w:p>
        </w:tc>
      </w:tr>
      <w:tr w:rsidR="00112111" w14:paraId="632B2808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B7C1B32" w14:textId="79279EC5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480679">
              <w:rPr>
                <w:rFonts w:hint="eastAsia"/>
                <w:sz w:val="20"/>
                <w:szCs w:val="20"/>
              </w:rPr>
              <w:t>西方建筑起源与发展</w:t>
            </w:r>
          </w:p>
        </w:tc>
        <w:tc>
          <w:tcPr>
            <w:tcW w:w="576" w:type="dxa"/>
            <w:vAlign w:val="center"/>
          </w:tcPr>
          <w:p w14:paraId="632C44F9" w14:textId="4E54BA49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45EEF6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237B5086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62FD46E3" w:rsidR="00112111" w:rsidRDefault="00480679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三</w:t>
            </w:r>
            <w:r w:rsidR="00000000">
              <w:rPr>
                <w:rFonts w:hint="eastAsia"/>
                <w:sz w:val="20"/>
                <w:szCs w:val="20"/>
              </w:rPr>
              <w:t>．</w:t>
            </w:r>
            <w:r w:rsidR="0065079B">
              <w:rPr>
                <w:rFonts w:hint="eastAsia"/>
                <w:sz w:val="20"/>
                <w:szCs w:val="20"/>
              </w:rPr>
              <w:t>后现代与当代建筑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4CCCDB87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  <w:tr w:rsidR="00112111" w14:paraId="43ABC1B5" w14:textId="77777777" w:rsidTr="00D04718">
        <w:trPr>
          <w:trHeight w:val="340"/>
          <w:jc w:val="center"/>
        </w:trPr>
        <w:tc>
          <w:tcPr>
            <w:tcW w:w="4184" w:type="dxa"/>
          </w:tcPr>
          <w:p w14:paraId="30CB9D15" w14:textId="59DAEA9B" w:rsidR="00112111" w:rsidRPr="00480679" w:rsidRDefault="00480679" w:rsidP="00480679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</w:t>
            </w:r>
            <w:r w:rsidRPr="00480679">
              <w:rPr>
                <w:rFonts w:hint="eastAsia"/>
                <w:sz w:val="20"/>
                <w:szCs w:val="20"/>
              </w:rPr>
              <w:t>．</w:t>
            </w:r>
            <w:r w:rsidR="0065079B" w:rsidRPr="00480679">
              <w:rPr>
                <w:rFonts w:hint="eastAsia"/>
                <w:sz w:val="20"/>
                <w:szCs w:val="20"/>
              </w:rPr>
              <w:t>建筑大师专题研究</w:t>
            </w:r>
          </w:p>
        </w:tc>
        <w:tc>
          <w:tcPr>
            <w:tcW w:w="576" w:type="dxa"/>
          </w:tcPr>
          <w:p w14:paraId="0E55FBB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13A70B4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EB3E37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</w:tcPr>
          <w:p w14:paraId="162A7BF1" w14:textId="41CEBAF6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76E17E00" w14:textId="77777777" w:rsidR="00112111" w:rsidRDefault="00112111">
            <w:pPr>
              <w:pStyle w:val="DG0"/>
            </w:pP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41ADE905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．</w:t>
            </w:r>
            <w:r w:rsidR="00305864" w:rsidRPr="00305864">
              <w:rPr>
                <w:rFonts w:hint="eastAsia"/>
                <w:sz w:val="20"/>
                <w:szCs w:val="20"/>
              </w:rPr>
              <w:t>建筑美学概论</w:t>
            </w:r>
          </w:p>
        </w:tc>
        <w:tc>
          <w:tcPr>
            <w:tcW w:w="2058" w:type="dxa"/>
            <w:vAlign w:val="center"/>
          </w:tcPr>
          <w:p w14:paraId="55AC5836" w14:textId="0F5E8791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</w:t>
            </w:r>
            <w:r w:rsidR="00A145B3">
              <w:rPr>
                <w:rFonts w:ascii="Times New Roman" w:hAnsi="Times New Roman" w:hint="eastAsia"/>
                <w:bCs/>
                <w:sz w:val="21"/>
                <w:szCs w:val="21"/>
              </w:rPr>
              <w:t>讨论与互动</w:t>
            </w:r>
          </w:p>
        </w:tc>
        <w:tc>
          <w:tcPr>
            <w:tcW w:w="169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5"/>
            </w:tblGrid>
            <w:tr w:rsidR="00E25CBD" w:rsidRPr="00E25CBD" w14:paraId="6B9CABCB" w14:textId="77777777" w:rsidTr="00E25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C7EB5A" w14:textId="34058CA6" w:rsidR="00E25CBD" w:rsidRPr="00E25CBD" w:rsidRDefault="00A145B3" w:rsidP="00E25CB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课堂参与、小组报告</w:t>
                  </w:r>
                </w:p>
              </w:tc>
            </w:tr>
          </w:tbl>
          <w:p w14:paraId="74776B40" w14:textId="77777777" w:rsidR="00E25CBD" w:rsidRPr="00E25CBD" w:rsidRDefault="00E25CBD" w:rsidP="00E25CB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25CBD" w:rsidRPr="00E25CBD" w14:paraId="3D3A14FE" w14:textId="77777777" w:rsidTr="00E25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A74A8" w14:textId="77777777" w:rsidR="00E25CBD" w:rsidRPr="00E25CBD" w:rsidRDefault="00E25CBD" w:rsidP="00E25CB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4FC0E855" w14:textId="77777777" w:rsidR="00112111" w:rsidRPr="00E25CBD" w:rsidRDefault="001121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69DE11E" w14:textId="56628356" w:rsidR="00112111" w:rsidRDefault="00E74F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8" w:type="dxa"/>
            <w:vAlign w:val="center"/>
          </w:tcPr>
          <w:p w14:paraId="61D20660" w14:textId="2E96ACD4" w:rsidR="00112111" w:rsidRDefault="00C4172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10B8591B" w:rsidR="00112111" w:rsidRDefault="00E74F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12111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623D4375" w:rsidR="00112111" w:rsidRDefault="00E74FD8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二．西方建筑起源与发展</w:t>
            </w:r>
          </w:p>
        </w:tc>
        <w:tc>
          <w:tcPr>
            <w:tcW w:w="2058" w:type="dxa"/>
            <w:vAlign w:val="center"/>
          </w:tcPr>
          <w:p w14:paraId="02EAA25C" w14:textId="0ABE6C78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5" w:type="dxa"/>
            <w:vAlign w:val="center"/>
          </w:tcPr>
          <w:p w14:paraId="7E634D28" w14:textId="587D24EE" w:rsidR="00112111" w:rsidRDefault="00A145B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12" w:type="dxa"/>
            <w:vAlign w:val="center"/>
          </w:tcPr>
          <w:p w14:paraId="4293EF0A" w14:textId="0C2AA9DC" w:rsidR="00112111" w:rsidRDefault="00E74F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40461A0A" w14:textId="3FB58E81" w:rsidR="00112111" w:rsidRDefault="00C4172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656D09D2" w:rsidR="00112111" w:rsidRDefault="00E74F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A145B3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71A66011" w:rsidR="00A145B3" w:rsidRDefault="00E74FD8" w:rsidP="00A145B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三．后现代与当代建筑</w:t>
            </w:r>
          </w:p>
        </w:tc>
        <w:tc>
          <w:tcPr>
            <w:tcW w:w="2058" w:type="dxa"/>
            <w:vAlign w:val="center"/>
          </w:tcPr>
          <w:p w14:paraId="015D07DF" w14:textId="3E607D93" w:rsidR="00A145B3" w:rsidRDefault="00A145B3" w:rsidP="00A145B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讲授法、讨论与互动</w:t>
            </w:r>
          </w:p>
        </w:tc>
        <w:tc>
          <w:tcPr>
            <w:tcW w:w="1695" w:type="dxa"/>
            <w:vAlign w:val="center"/>
          </w:tcPr>
          <w:p w14:paraId="69039C86" w14:textId="615F8F30" w:rsidR="00A145B3" w:rsidRDefault="00A145B3" w:rsidP="00A145B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12" w:type="dxa"/>
            <w:vAlign w:val="center"/>
          </w:tcPr>
          <w:p w14:paraId="4A98A875" w14:textId="64ACD720" w:rsidR="00A145B3" w:rsidRDefault="00E74FD8" w:rsidP="00A145B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613B0C76" w:rsidR="00A145B3" w:rsidRDefault="00E74FD8" w:rsidP="00A145B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7FFE7DCE" w:rsidR="00A145B3" w:rsidRDefault="00E74FD8" w:rsidP="00A145B3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A145B3" w14:paraId="0B8ACA59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41AE61F0" w14:textId="472D5136" w:rsidR="00A145B3" w:rsidRDefault="00E74FD8" w:rsidP="00A145B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</w:t>
            </w:r>
            <w:r w:rsidRPr="00480679">
              <w:rPr>
                <w:rFonts w:hint="eastAsia"/>
                <w:sz w:val="20"/>
                <w:szCs w:val="20"/>
              </w:rPr>
              <w:t>．建筑大师专题研究</w:t>
            </w:r>
          </w:p>
        </w:tc>
        <w:tc>
          <w:tcPr>
            <w:tcW w:w="2058" w:type="dxa"/>
            <w:vAlign w:val="center"/>
          </w:tcPr>
          <w:p w14:paraId="59F00230" w14:textId="502E63AE" w:rsidR="00A145B3" w:rsidRDefault="00A145B3" w:rsidP="00A145B3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讨论与互动、大师作品分析</w:t>
            </w:r>
          </w:p>
        </w:tc>
        <w:tc>
          <w:tcPr>
            <w:tcW w:w="1695" w:type="dxa"/>
            <w:vAlign w:val="center"/>
          </w:tcPr>
          <w:p w14:paraId="6790C8A5" w14:textId="3ED38B53" w:rsidR="00A145B3" w:rsidRDefault="00A145B3" w:rsidP="00A145B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12" w:type="dxa"/>
            <w:vAlign w:val="center"/>
          </w:tcPr>
          <w:p w14:paraId="386E60A5" w14:textId="347B2538" w:rsidR="00A145B3" w:rsidRDefault="00E74FD8" w:rsidP="00A145B3">
            <w:pPr>
              <w:snapToGrid w:val="0"/>
              <w:jc w:val="center"/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658" w:type="dxa"/>
            <w:vAlign w:val="center"/>
          </w:tcPr>
          <w:p w14:paraId="7D7E79B2" w14:textId="6EE34024" w:rsidR="00A145B3" w:rsidRDefault="00E74FD8" w:rsidP="00A145B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780FA71C" w14:textId="209FFE97" w:rsidR="00A145B3" w:rsidRDefault="00E74FD8" w:rsidP="00A145B3">
            <w:pPr>
              <w:snapToGrid w:val="0"/>
              <w:jc w:val="center"/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251D2717" w:rsidR="00112111" w:rsidRDefault="00E74FD8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72EAA838" w:rsidR="00112111" w:rsidRDefault="00DD2D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77777777" w:rsidR="0011211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14866189" w:rsidR="00112111" w:rsidRDefault="00DF20AC">
            <w:pPr>
              <w:pStyle w:val="DG0"/>
              <w:jc w:val="left"/>
            </w:pPr>
            <w:r>
              <w:rPr>
                <w:rFonts w:hint="eastAsia"/>
              </w:rPr>
              <w:t>完成一篇世界建筑初识短评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20C013DA" w:rsidR="00112111" w:rsidRDefault="00F763F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315116B0" w:rsidR="00112111" w:rsidRDefault="00DF20AC">
            <w:pPr>
              <w:pStyle w:val="DG0"/>
              <w:jc w:val="both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汇报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530F960B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44DD19C" w14:textId="1422A37C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86F220A" w14:textId="7766AFF0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A79C7B4" w14:textId="4D81BC4E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CEF17B5" w14:textId="0E3A8D9C" w:rsidR="00112111" w:rsidRDefault="002D25FA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2E2770AA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28A1C78A" w:rsidR="00112111" w:rsidRDefault="00F763F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4FB03C1C" w:rsidR="00112111" w:rsidRDefault="00DF20AC">
            <w:pPr>
              <w:pStyle w:val="DG0"/>
              <w:jc w:val="both"/>
            </w:pPr>
            <w:r>
              <w:rPr>
                <w:rFonts w:hint="eastAsia"/>
              </w:rPr>
              <w:t>完成一篇世界建筑赏析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112EDB1D" w:rsidR="00112111" w:rsidRDefault="00EF732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73236C63" w:rsidR="00112111" w:rsidRDefault="00EF732C">
            <w:pPr>
              <w:pStyle w:val="DG0"/>
            </w:pPr>
            <w:r>
              <w:rPr>
                <w:rFonts w:hint="eastAsia"/>
              </w:rPr>
              <w:t>2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A67E" w14:textId="77777777" w:rsidR="00291E4A" w:rsidRDefault="00291E4A">
      <w:pPr>
        <w:rPr>
          <w:rFonts w:hint="eastAsia"/>
        </w:rPr>
      </w:pPr>
      <w:r>
        <w:separator/>
      </w:r>
    </w:p>
  </w:endnote>
  <w:endnote w:type="continuationSeparator" w:id="0">
    <w:p w14:paraId="1ADD16FC" w14:textId="77777777" w:rsidR="00291E4A" w:rsidRDefault="00291E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11F0" w14:textId="77777777" w:rsidR="00291E4A" w:rsidRDefault="00291E4A">
      <w:pPr>
        <w:rPr>
          <w:rFonts w:hint="eastAsia"/>
        </w:rPr>
      </w:pPr>
      <w:r>
        <w:separator/>
      </w:r>
    </w:p>
  </w:footnote>
  <w:footnote w:type="continuationSeparator" w:id="0">
    <w:p w14:paraId="14AB2649" w14:textId="77777777" w:rsidR="00291E4A" w:rsidRDefault="00291E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8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9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0426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D4177"/>
    <w:rsid w:val="000E04E9"/>
    <w:rsid w:val="00100633"/>
    <w:rsid w:val="001072BC"/>
    <w:rsid w:val="00112111"/>
    <w:rsid w:val="00114BD6"/>
    <w:rsid w:val="00130F6D"/>
    <w:rsid w:val="001333C3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3AC8"/>
    <w:rsid w:val="00256B39"/>
    <w:rsid w:val="0026033C"/>
    <w:rsid w:val="0026410E"/>
    <w:rsid w:val="0027339A"/>
    <w:rsid w:val="00274E82"/>
    <w:rsid w:val="002757AB"/>
    <w:rsid w:val="0027777C"/>
    <w:rsid w:val="00277FE7"/>
    <w:rsid w:val="00286860"/>
    <w:rsid w:val="002877FA"/>
    <w:rsid w:val="00290962"/>
    <w:rsid w:val="0029110B"/>
    <w:rsid w:val="00291E4A"/>
    <w:rsid w:val="002A4649"/>
    <w:rsid w:val="002A7227"/>
    <w:rsid w:val="002B0773"/>
    <w:rsid w:val="002B0C48"/>
    <w:rsid w:val="002B13CA"/>
    <w:rsid w:val="002B3650"/>
    <w:rsid w:val="002B7322"/>
    <w:rsid w:val="002C58B6"/>
    <w:rsid w:val="002C7B7B"/>
    <w:rsid w:val="002D0E86"/>
    <w:rsid w:val="002D25FA"/>
    <w:rsid w:val="002D7C47"/>
    <w:rsid w:val="002E33CE"/>
    <w:rsid w:val="002E3721"/>
    <w:rsid w:val="002E55BE"/>
    <w:rsid w:val="002E6F95"/>
    <w:rsid w:val="002E764D"/>
    <w:rsid w:val="002F3157"/>
    <w:rsid w:val="002F6BD5"/>
    <w:rsid w:val="0030586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0BCA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0679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2A03"/>
    <w:rsid w:val="004D4FB3"/>
    <w:rsid w:val="004D75A6"/>
    <w:rsid w:val="004E3456"/>
    <w:rsid w:val="004F3DF0"/>
    <w:rsid w:val="004F5FF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064D"/>
    <w:rsid w:val="0059045B"/>
    <w:rsid w:val="00597EC2"/>
    <w:rsid w:val="005A13AB"/>
    <w:rsid w:val="005B03B2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79B"/>
    <w:rsid w:val="0065167D"/>
    <w:rsid w:val="00652D13"/>
    <w:rsid w:val="0066595A"/>
    <w:rsid w:val="00666206"/>
    <w:rsid w:val="00672788"/>
    <w:rsid w:val="00676183"/>
    <w:rsid w:val="00676A2E"/>
    <w:rsid w:val="00680DA3"/>
    <w:rsid w:val="0068377F"/>
    <w:rsid w:val="00691B24"/>
    <w:rsid w:val="0069340D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1790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8E8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2FEB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16"/>
    <w:rsid w:val="008C2DE8"/>
    <w:rsid w:val="008C5113"/>
    <w:rsid w:val="008C5B8A"/>
    <w:rsid w:val="008D3D5F"/>
    <w:rsid w:val="008D4E81"/>
    <w:rsid w:val="008D505F"/>
    <w:rsid w:val="008E0F55"/>
    <w:rsid w:val="008E48BF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0389"/>
    <w:rsid w:val="009656CC"/>
    <w:rsid w:val="00970E8C"/>
    <w:rsid w:val="00971671"/>
    <w:rsid w:val="00981A37"/>
    <w:rsid w:val="009830B2"/>
    <w:rsid w:val="009866D5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3D51"/>
    <w:rsid w:val="009E6FC4"/>
    <w:rsid w:val="009F00DC"/>
    <w:rsid w:val="009F3199"/>
    <w:rsid w:val="009F3355"/>
    <w:rsid w:val="009F3648"/>
    <w:rsid w:val="009F3B7A"/>
    <w:rsid w:val="009F54D0"/>
    <w:rsid w:val="00A04523"/>
    <w:rsid w:val="00A062F2"/>
    <w:rsid w:val="00A145B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6B4"/>
    <w:rsid w:val="00AF19FA"/>
    <w:rsid w:val="00AF289F"/>
    <w:rsid w:val="00AF30B9"/>
    <w:rsid w:val="00AF3138"/>
    <w:rsid w:val="00AF43DF"/>
    <w:rsid w:val="00AF67A4"/>
    <w:rsid w:val="00AF7510"/>
    <w:rsid w:val="00B12D31"/>
    <w:rsid w:val="00B15F6E"/>
    <w:rsid w:val="00B21BEE"/>
    <w:rsid w:val="00B23284"/>
    <w:rsid w:val="00B37D43"/>
    <w:rsid w:val="00B45EDD"/>
    <w:rsid w:val="00B46F21"/>
    <w:rsid w:val="00B511A5"/>
    <w:rsid w:val="00B51CDE"/>
    <w:rsid w:val="00B56541"/>
    <w:rsid w:val="00B605ED"/>
    <w:rsid w:val="00B658D7"/>
    <w:rsid w:val="00B70558"/>
    <w:rsid w:val="00B71F97"/>
    <w:rsid w:val="00B72538"/>
    <w:rsid w:val="00B736A7"/>
    <w:rsid w:val="00B7651F"/>
    <w:rsid w:val="00B919FA"/>
    <w:rsid w:val="00B94A16"/>
    <w:rsid w:val="00B957B2"/>
    <w:rsid w:val="00BA6044"/>
    <w:rsid w:val="00BB1A93"/>
    <w:rsid w:val="00BB2B50"/>
    <w:rsid w:val="00BB2F5B"/>
    <w:rsid w:val="00BC14BF"/>
    <w:rsid w:val="00BC2625"/>
    <w:rsid w:val="00BC26CB"/>
    <w:rsid w:val="00BC31F8"/>
    <w:rsid w:val="00BC3200"/>
    <w:rsid w:val="00BC338A"/>
    <w:rsid w:val="00BD7AB0"/>
    <w:rsid w:val="00BF3C20"/>
    <w:rsid w:val="00C011BC"/>
    <w:rsid w:val="00C03DBA"/>
    <w:rsid w:val="00C04E0E"/>
    <w:rsid w:val="00C112E7"/>
    <w:rsid w:val="00C11C78"/>
    <w:rsid w:val="00C11CD4"/>
    <w:rsid w:val="00C12AA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721"/>
    <w:rsid w:val="00C4194E"/>
    <w:rsid w:val="00C516B1"/>
    <w:rsid w:val="00C5350C"/>
    <w:rsid w:val="00C56E09"/>
    <w:rsid w:val="00C574BB"/>
    <w:rsid w:val="00C61B1B"/>
    <w:rsid w:val="00C65B7A"/>
    <w:rsid w:val="00C66AB7"/>
    <w:rsid w:val="00C673D1"/>
    <w:rsid w:val="00C746CB"/>
    <w:rsid w:val="00C77BBF"/>
    <w:rsid w:val="00C77D64"/>
    <w:rsid w:val="00C81564"/>
    <w:rsid w:val="00C9080C"/>
    <w:rsid w:val="00C914CD"/>
    <w:rsid w:val="00C94429"/>
    <w:rsid w:val="00CA18FD"/>
    <w:rsid w:val="00CA27E5"/>
    <w:rsid w:val="00CA4897"/>
    <w:rsid w:val="00CA6928"/>
    <w:rsid w:val="00CB2D65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5595"/>
    <w:rsid w:val="00D343A8"/>
    <w:rsid w:val="00D3614A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03E1"/>
    <w:rsid w:val="00DD1052"/>
    <w:rsid w:val="00DD2DB8"/>
    <w:rsid w:val="00DD3C7B"/>
    <w:rsid w:val="00DE2B21"/>
    <w:rsid w:val="00DE48DE"/>
    <w:rsid w:val="00DF20AC"/>
    <w:rsid w:val="00DF25F2"/>
    <w:rsid w:val="00DF4166"/>
    <w:rsid w:val="00E000F4"/>
    <w:rsid w:val="00E01231"/>
    <w:rsid w:val="00E04279"/>
    <w:rsid w:val="00E11393"/>
    <w:rsid w:val="00E125D9"/>
    <w:rsid w:val="00E16D30"/>
    <w:rsid w:val="00E21FB3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4FD8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32C"/>
    <w:rsid w:val="00F100D2"/>
    <w:rsid w:val="00F12942"/>
    <w:rsid w:val="00F13C41"/>
    <w:rsid w:val="00F14886"/>
    <w:rsid w:val="00F16421"/>
    <w:rsid w:val="00F201EE"/>
    <w:rsid w:val="00F34BC0"/>
    <w:rsid w:val="00F35AA0"/>
    <w:rsid w:val="00F43C49"/>
    <w:rsid w:val="00F45C12"/>
    <w:rsid w:val="00F544A2"/>
    <w:rsid w:val="00F73D03"/>
    <w:rsid w:val="00F763F3"/>
    <w:rsid w:val="00F76CB9"/>
    <w:rsid w:val="00F77A73"/>
    <w:rsid w:val="00F803F4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188586663@qq.com</cp:lastModifiedBy>
  <cp:revision>46</cp:revision>
  <cp:lastPrinted>2023-11-21T00:52:00Z</cp:lastPrinted>
  <dcterms:created xsi:type="dcterms:W3CDTF">2023-11-21T02:39:00Z</dcterms:created>
  <dcterms:modified xsi:type="dcterms:W3CDTF">2025-02-15T11:15:00Z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