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9E7A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西方教育思想史</w:t>
      </w: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黑体"/>
          <w:bCs/>
          <w:sz w:val="32"/>
          <w:szCs w:val="32"/>
        </w:rPr>
        <w:t>教学大纲</w:t>
      </w:r>
    </w:p>
    <w:p w14:paraId="60FB59A7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435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EE2FF3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C4727D">
            <w:pPr>
              <w:widowControl w:val="0"/>
              <w:jc w:val="lef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西方教育思想史</w:t>
            </w:r>
          </w:p>
        </w:tc>
      </w:tr>
      <w:tr w14:paraId="1369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3D373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78139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（英文）History of Western Educational Thought</w:t>
            </w:r>
          </w:p>
        </w:tc>
      </w:tr>
      <w:tr w14:paraId="2F34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1574E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F0027B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2130097</w:t>
            </w:r>
          </w:p>
        </w:tc>
        <w:tc>
          <w:tcPr>
            <w:tcW w:w="2126" w:type="dxa"/>
            <w:gridSpan w:val="2"/>
            <w:vAlign w:val="center"/>
          </w:tcPr>
          <w:p w14:paraId="22D91CB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47CAD8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2学分</w:t>
            </w:r>
          </w:p>
        </w:tc>
      </w:tr>
      <w:tr w14:paraId="59E8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381AF1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E9B020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3BD79F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0410D2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0C75F98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FEB865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03F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37E7D9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B11B08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FD3421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0D953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小学教育专业</w:t>
            </w:r>
          </w:p>
          <w:p w14:paraId="3184423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117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0D1F7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D9D1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0C3B8D0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8128E0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0DF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2BA1F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BBC23C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745846A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E75707A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E15BFF5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228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D8E38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80A078">
            <w:pPr>
              <w:pStyle w:val="17"/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教育学原理2130056、中国教育史2130058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外国教育史2130060</w:t>
            </w:r>
          </w:p>
        </w:tc>
      </w:tr>
      <w:tr w14:paraId="6EE7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9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AE15A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E6FB64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思想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史》是小学教育专业本科生的一门专业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选修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课程。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在已开设的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教育学原理、中国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教育史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外国教育史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课程的基础之上，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旨在帮助学生系统理解西方教育思想的发展脉络、核心观点及历史影响，形成具有科学性和创新性的教育观和专业素养，树立育人为本、创新教学、专业发展的教育信念，积极投身于基础教育实践、教育研究和教育改革之中。</w:t>
            </w:r>
          </w:p>
          <w:p w14:paraId="39D7485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学生在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学习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教育思想发展过程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的同时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能够审视自己的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教育观、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学生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观、教师观及教学观。通过对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教育思想的深入解读，能够培养学生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逻辑思维能力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学生对现实问题能持有独特的视角，进一步培养其批判思维能力。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能运用马克思主义的辩证观点、立场、方法分析历史上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教育家们的教育思想，对思考和分析当前我国小学教育改革的实际问题有所启发。</w:t>
            </w:r>
          </w:p>
        </w:tc>
      </w:tr>
      <w:tr w14:paraId="5D6F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4124E1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6FE82D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是面向小学教育专业大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/>
                <w:sz w:val="21"/>
                <w:szCs w:val="21"/>
              </w:rPr>
              <w:t>学生的一门专业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选修</w:t>
            </w:r>
            <w:r>
              <w:rPr>
                <w:rFonts w:hint="eastAsia" w:ascii="Times New Roman" w:hAnsi="Times New Roman"/>
                <w:sz w:val="21"/>
                <w:szCs w:val="21"/>
              </w:rPr>
              <w:t>课程。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学生应具有一定的反思能力、批判精神和自主学习能力。</w:t>
            </w:r>
          </w:p>
        </w:tc>
      </w:tr>
      <w:tr w14:paraId="4457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FFBD2F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8F567F8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drawing>
                <wp:inline distT="0" distB="0" distL="114300" distR="114300">
                  <wp:extent cx="502285" cy="325755"/>
                  <wp:effectExtent l="0" t="0" r="12065" b="17145"/>
                  <wp:docPr id="1" name="图片 1" descr="微信图片_2024091811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9181118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0DFD998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413B67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594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6F99B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58F400B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713EEC9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DB1EEE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4021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6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26A085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F9FF029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B7BCF43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6A55A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5A2E6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13A12678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p w14:paraId="55DEED06">
      <w:pPr>
        <w:pStyle w:val="20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59DED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Align w:val="center"/>
          </w:tcPr>
          <w:p w14:paraId="0E1E7CD5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1C4AEBA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2" w:type="dxa"/>
            <w:vAlign w:val="center"/>
          </w:tcPr>
          <w:p w14:paraId="57963A4B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80A2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8" w:type="dxa"/>
            <w:vMerge w:val="restart"/>
            <w:vAlign w:val="center"/>
          </w:tcPr>
          <w:p w14:paraId="5D7C12C8">
            <w:pPr>
              <w:pStyle w:val="17"/>
              <w:rPr>
                <w:bCs/>
              </w:rPr>
            </w:pPr>
            <w:r>
              <w:rPr>
                <w:rFonts w:hint="eastAsia" w:eastAsia="黑体"/>
                <w:bCs/>
                <w:szCs w:val="18"/>
              </w:rPr>
              <w:t>知识目标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9FB9A3D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2" w:type="dxa"/>
            <w:vAlign w:val="center"/>
          </w:tcPr>
          <w:p w14:paraId="6698C150">
            <w:pPr>
              <w:spacing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了解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教育发展的历史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现状和趋势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熟悉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教育思想和理念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把握各主要国家教育发展特色和基本经验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57B47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1238" w:type="dxa"/>
            <w:vMerge w:val="continue"/>
            <w:vAlign w:val="center"/>
          </w:tcPr>
          <w:p w14:paraId="45A999EC">
            <w:pPr>
              <w:pStyle w:val="17"/>
              <w:rPr>
                <w:b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521AE21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2" w:type="dxa"/>
            <w:vAlign w:val="center"/>
          </w:tcPr>
          <w:p w14:paraId="37A4ADAC">
            <w:pPr>
              <w:textAlignment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引导学生系统研读西方教育思想经典文献，形成基于历史与理论的反思性研究意识，提升教育理论思辨能力。</w:t>
            </w:r>
          </w:p>
        </w:tc>
      </w:tr>
      <w:tr w14:paraId="27F1B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vAlign w:val="center"/>
          </w:tcPr>
          <w:p w14:paraId="1461E6C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CFADF2B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2" w:type="dxa"/>
            <w:vAlign w:val="center"/>
          </w:tcPr>
          <w:p w14:paraId="3F6C64FB">
            <w:pPr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在班级管理与教育实践中，借鉴西方优秀教育思想，树立科学的教育观与班级育人理念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1A837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9" w:hRule="atLeast"/>
          <w:jc w:val="center"/>
        </w:trPr>
        <w:tc>
          <w:tcPr>
            <w:tcW w:w="1238" w:type="dxa"/>
            <w:vAlign w:val="center"/>
          </w:tcPr>
          <w:p w14:paraId="16264FBC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3EBCC3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31158BE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2" w:type="dxa"/>
            <w:vAlign w:val="center"/>
          </w:tcPr>
          <w:p w14:paraId="4874E6A6">
            <w:pPr>
              <w:pStyle w:val="17"/>
              <w:jc w:val="left"/>
              <w:rPr>
                <w:bCs/>
              </w:rPr>
            </w:pPr>
            <w:r>
              <w:rPr>
                <w:bCs/>
              </w:rPr>
              <w:t>理解和感受</w:t>
            </w:r>
            <w:r>
              <w:rPr>
                <w:rFonts w:hint="eastAsia"/>
                <w:bCs/>
                <w:lang w:val="en-US" w:eastAsia="zh-CN"/>
              </w:rPr>
              <w:t>西方</w:t>
            </w:r>
            <w:r>
              <w:rPr>
                <w:bCs/>
              </w:rPr>
              <w:t>教育史上教育家教育爱心、人格风范和优秀的师德规范，形成立德树人的教师观。</w:t>
            </w:r>
          </w:p>
        </w:tc>
      </w:tr>
    </w:tbl>
    <w:p w14:paraId="1E38FAEA">
      <w:pPr>
        <w:pStyle w:val="20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C0C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08491FB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0" w:name="_Hlk138403595"/>
            <w:r>
              <w:rPr>
                <w:rFonts w:hint="eastAsia"/>
                <w:b/>
                <w:bCs/>
                <w:lang w:val="en-US" w:eastAsia="zh-CN" w:bidi="ar"/>
              </w:rPr>
              <w:t>LO1：师德规范</w:t>
            </w:r>
            <w:bookmarkEnd w:id="0"/>
            <w:r>
              <w:rPr>
                <w:rFonts w:hint="eastAsia"/>
                <w:b/>
                <w:bCs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掌握中国特色社会主义基本理论，践行社会主义核心价值观，具有坚定的政治立场，具有依法执教意识，坚持立德树人。</w:t>
            </w:r>
          </w:p>
          <w:p w14:paraId="68A94242">
            <w:pPr>
              <w:pStyle w:val="17"/>
              <w:widowControl w:val="0"/>
              <w:spacing w:line="240" w:lineRule="auto"/>
              <w:jc w:val="left"/>
              <w:rPr>
                <w:bCs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instrText xml:space="preserve"> = 1 \* GB3 </w:instrTex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理想信念：学习贯彻习近平新时代中国特色社会主义思想，践行社会主义核心价值观，形成对中国特色社会主义的思想认同、政治认同、理论认同和情感认同，铸牢中华民族共同体意识，在教书育人实践中贯彻党的教育方针，爱党爱国，奉献社会，富有爱心，自觉传承和弘扬雷锋精神，具有服务社会的意愿和行动，立志成为有理想信念、有道德情操、有扎实学识、有仁爱之心的好教师。</w:t>
            </w:r>
          </w:p>
        </w:tc>
      </w:tr>
      <w:tr w14:paraId="73A2A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94D65FD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b/>
                <w:bCs/>
                <w:lang w:bidi="ar"/>
              </w:rPr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b/>
                <w:bCs/>
                <w:lang w:bidi="ar"/>
              </w:rPr>
              <w:t>6</w:t>
            </w:r>
            <w:r>
              <w:rPr>
                <w:rFonts w:hint="eastAsia"/>
                <w:b/>
                <w:bCs/>
                <w:lang w:bidi="ar"/>
              </w:rPr>
              <w:t>：班级指导。</w:t>
            </w:r>
            <w:r>
              <w:rPr>
                <w:rFonts w:hint="eastAsia"/>
                <w:kern w:val="2"/>
              </w:rPr>
              <w:t>掌握班级组织与建设的工作规律和基本方法，了解心理健康教育的原理与方法，能够有效开展小学班级管理与建设工作，带领学生开展班级教育活动。</w:t>
            </w:r>
          </w:p>
          <w:p w14:paraId="391D3F70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  <w:kern w:val="2"/>
              </w:rPr>
              <w:fldChar w:fldCharType="begin"/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rFonts w:hint="eastAsia"/>
                <w:bCs/>
                <w:kern w:val="2"/>
              </w:rPr>
              <w:instrText xml:space="preserve">= 1 \* GB3</w:instrText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bCs/>
                <w:kern w:val="2"/>
              </w:rPr>
              <w:fldChar w:fldCharType="separate"/>
            </w:r>
            <w:r>
              <w:rPr>
                <w:rFonts w:hint="eastAsia"/>
                <w:bCs/>
                <w:kern w:val="2"/>
              </w:rPr>
              <w:t>①</w:t>
            </w:r>
            <w:r>
              <w:rPr>
                <w:bCs/>
                <w:kern w:val="2"/>
              </w:rPr>
              <w:fldChar w:fldCharType="end"/>
            </w:r>
            <w:r>
              <w:rPr>
                <w:rFonts w:hint="eastAsia"/>
                <w:bCs/>
                <w:kern w:val="2"/>
              </w:rPr>
              <w:t>班级管理：</w:t>
            </w:r>
            <w:r>
              <w:t>了解小学德育原理与方法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Cs/>
                <w:kern w:val="2"/>
              </w:rPr>
              <w:t>熟悉校园安全、应急管理相关规定，基本掌握班集体建设、班级教育活动组织的方法与班级常规管理等工作要点。</w:t>
            </w:r>
          </w:p>
        </w:tc>
      </w:tr>
      <w:tr w14:paraId="797AE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6A51ED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b/>
                <w:bCs/>
                <w:lang w:bidi="ar"/>
              </w:rPr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b/>
                <w:bCs/>
                <w:lang w:bidi="ar"/>
              </w:rPr>
              <w:t>7</w:t>
            </w:r>
            <w:r>
              <w:rPr>
                <w:rFonts w:hint="eastAsia"/>
                <w:b/>
                <w:bCs/>
                <w:lang w:bidi="ar"/>
              </w:rPr>
              <w:t>：综合育人。</w:t>
            </w:r>
            <w:r>
              <w:rPr>
                <w:rFonts w:hint="eastAsia"/>
                <w:kern w:val="2"/>
              </w:rPr>
              <w:t>树立以人为本，德育为先理念，</w:t>
            </w:r>
            <w:r>
              <w:t>掌握育人基本知识与技能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kern w:val="2"/>
              </w:rPr>
              <w:t>理解学科育人价值。</w:t>
            </w:r>
          </w:p>
          <w:p w14:paraId="6546E1DD">
            <w:pPr>
              <w:widowControl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bCs/>
                <w:kern w:val="2"/>
              </w:rPr>
              <w:fldChar w:fldCharType="begin"/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rFonts w:hint="eastAsia"/>
                <w:bCs/>
                <w:kern w:val="2"/>
              </w:rPr>
              <w:instrText xml:space="preserve">= 2 \* GB3</w:instrText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bCs/>
                <w:kern w:val="2"/>
              </w:rPr>
              <w:fldChar w:fldCharType="separate"/>
            </w:r>
            <w:r>
              <w:rPr>
                <w:rFonts w:hint="eastAsia"/>
                <w:bCs/>
                <w:kern w:val="2"/>
              </w:rPr>
              <w:t>②</w:t>
            </w:r>
            <w:r>
              <w:rPr>
                <w:bCs/>
                <w:kern w:val="2"/>
              </w:rPr>
              <w:fldChar w:fldCharType="end"/>
            </w:r>
            <w:r>
              <w:rPr>
                <w:rFonts w:hint="eastAsia"/>
                <w:bCs/>
                <w:kern w:val="2"/>
              </w:rPr>
              <w:t>育人实践：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具有良好的卫生习惯，</w:t>
            </w:r>
            <w:r>
              <w:rPr>
                <w:rFonts w:hint="eastAsia"/>
                <w:bCs/>
                <w:kern w:val="2"/>
              </w:rPr>
              <w:t>能够充分利用多种教育契机，有机结合学科教学进行育人活动，组织开展主题教育、少先队、社团等学校和班队组织的各项活动，学会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审美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，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热爱劳动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，</w:t>
            </w:r>
            <w:r>
              <w:rPr>
                <w:rFonts w:hint="eastAsia"/>
                <w:bCs/>
                <w:kern w:val="2"/>
              </w:rPr>
              <w:t>综合利用小学、家庭和社区各种资源全面育人，</w:t>
            </w:r>
            <w:r>
              <w:rPr>
                <w:rFonts w:hint="eastAsia"/>
                <w:kern w:val="2"/>
              </w:rPr>
              <w:t>促进学生全面、健康发展。</w:t>
            </w:r>
          </w:p>
        </w:tc>
      </w:tr>
      <w:tr w14:paraId="392F6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BD3835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LO10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反思研究</w:t>
            </w:r>
            <w:r>
              <w:rPr>
                <w:rFonts w:hint="eastAsia"/>
                <w:b/>
                <w:bCs/>
              </w:rPr>
              <w:t>。</w:t>
            </w:r>
            <w:r>
              <w:t>理解教师是反思</w:t>
            </w:r>
            <w:r>
              <w:rPr>
                <w:rFonts w:hint="eastAsia"/>
              </w:rPr>
              <w:t>、</w:t>
            </w:r>
            <w:r>
              <w:t>实践者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kern w:val="2"/>
              </w:rPr>
              <w:t>初步掌握和运用反思方法和技能，研究、解决教育教学实践问题。</w:t>
            </w:r>
          </w:p>
          <w:p w14:paraId="475A6499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</w:instrText>
            </w:r>
            <w:r>
              <w:rPr>
                <w:rFonts w:hint="eastAsia"/>
                <w:kern w:val="2"/>
              </w:rPr>
              <w:instrText xml:space="preserve">= 1 \* GB3</w:instrText>
            </w:r>
            <w:r>
              <w:rPr>
                <w:kern w:val="2"/>
              </w:rPr>
              <w:instrText xml:space="preserve"> </w:instrText>
            </w:r>
            <w:r>
              <w:rPr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①</w:t>
            </w:r>
            <w:r>
              <w:rPr>
                <w:kern w:val="2"/>
              </w:rPr>
              <w:fldChar w:fldCharType="end"/>
            </w:r>
            <w:r>
              <w:rPr>
                <w:rFonts w:hint="eastAsia"/>
                <w:bCs/>
                <w:kern w:val="2"/>
              </w:rPr>
              <w:t>反思实践：</w:t>
            </w:r>
            <w:r>
              <w:rPr>
                <w:rFonts w:hint="eastAsia"/>
                <w:kern w:val="2"/>
              </w:rPr>
              <w:t>具有一定创新意识，</w:t>
            </w:r>
            <w:r>
              <w:rPr>
                <w:rFonts w:hint="eastAsia"/>
                <w:bCs/>
                <w:kern w:val="2"/>
              </w:rPr>
              <w:t>掌握教育教学反思的基本方法、策略和技能，有主动收集、分析、总结相关信息的能力，养成钻研教学工作的习惯，对教育教学实践活动进行有效的自我诊断，改进教学工作。</w:t>
            </w:r>
          </w:p>
        </w:tc>
      </w:tr>
    </w:tbl>
    <w:p w14:paraId="2BD861DB">
      <w:pPr>
        <w:pStyle w:val="20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890"/>
        <w:gridCol w:w="687"/>
        <w:gridCol w:w="797"/>
        <w:gridCol w:w="4753"/>
        <w:gridCol w:w="1349"/>
      </w:tblGrid>
      <w:tr w14:paraId="2BFE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89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630EA2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毕业要求</w:t>
            </w:r>
          </w:p>
        </w:tc>
        <w:tc>
          <w:tcPr>
            <w:tcW w:w="68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0E59DE1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4F82F79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37D325DB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D388EC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对指标点的贡献度</w:t>
            </w:r>
          </w:p>
        </w:tc>
      </w:tr>
      <w:tr w14:paraId="2A8B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  <w:jc w:val="center"/>
        </w:trPr>
        <w:tc>
          <w:tcPr>
            <w:tcW w:w="89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35D3F9">
            <w:pPr>
              <w:pStyle w:val="17"/>
              <w:rPr>
                <w:rFonts w:eastAsia="TimesNewRomanPS-BoldMT" w:cs="TimesNewRomanPS-BoldMT"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 w:bidi="ar"/>
              </w:rPr>
              <w:t>LO1</w:t>
            </w:r>
            <w:r>
              <w:rPr>
                <w:rFonts w:eastAsia="TimesNewRomanPS-BoldMT" w:cs="TimesNewRomanPS-BoldMT"/>
              </w:rPr>
              <w:t xml:space="preserve"> 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 w14:paraId="426205AD">
            <w:pPr>
              <w:pStyle w:val="17"/>
              <w:numPr>
                <w:ilvl w:val="255"/>
                <w:numId w:val="0"/>
              </w:numPr>
              <w:ind w:firstLine="210" w:firstLineChars="100"/>
              <w:jc w:val="both"/>
            </w:pPr>
            <w:r>
              <w:rPr>
                <w:rFonts w:hint="eastAsia"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EA39774">
            <w:pPr>
              <w:pStyle w:val="17"/>
            </w:pPr>
            <w:r>
              <w:rPr>
                <w:rFonts w:hint="eastAsia"/>
              </w:rPr>
              <w:t>M</w:t>
            </w:r>
          </w:p>
        </w:tc>
        <w:tc>
          <w:tcPr>
            <w:tcW w:w="4753" w:type="dxa"/>
            <w:vAlign w:val="center"/>
          </w:tcPr>
          <w:p w14:paraId="213748F3">
            <w:pPr>
              <w:textAlignment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理解和感受外国教育史上教育家教育爱心、人格风范和优秀的师德规范，形成立德树人的教师观。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1FB79F5A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100%</w:t>
            </w:r>
          </w:p>
        </w:tc>
      </w:tr>
      <w:tr w14:paraId="2BB8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  <w:jc w:val="center"/>
        </w:trPr>
        <w:tc>
          <w:tcPr>
            <w:tcW w:w="89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E3A7F7">
            <w:pPr>
              <w:pStyle w:val="17"/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b/>
                <w:bCs/>
                <w:lang w:bidi="ar"/>
              </w:rPr>
              <w:t>6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 w14:paraId="3DBA10E9">
            <w:pPr>
              <w:pStyle w:val="17"/>
              <w:rPr>
                <w:bCs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BB85688">
            <w:pPr>
              <w:pStyle w:val="17"/>
            </w:pPr>
            <w:r>
              <w:rPr>
                <w:rFonts w:hint="eastAsia"/>
              </w:rPr>
              <w:t>M</w:t>
            </w:r>
          </w:p>
        </w:tc>
        <w:tc>
          <w:tcPr>
            <w:tcW w:w="4753" w:type="dxa"/>
            <w:vAlign w:val="center"/>
          </w:tcPr>
          <w:p w14:paraId="1BA43A40">
            <w:pPr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在班级管理与教育实践中，借鉴西方优秀教育思想，树立科学的教育观与班级育人理念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540A4FCD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100%</w:t>
            </w:r>
          </w:p>
        </w:tc>
      </w:tr>
      <w:tr w14:paraId="336F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0" w:hRule="atLeast"/>
          <w:jc w:val="center"/>
        </w:trPr>
        <w:tc>
          <w:tcPr>
            <w:tcW w:w="89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0C55E2">
            <w:pPr>
              <w:pStyle w:val="17"/>
              <w:rPr>
                <w:rFonts w:cs="TimesNewRomanPS-BoldMT"/>
              </w:rPr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rFonts w:hint="eastAsia" w:cs="Times New Roman"/>
                <w:b/>
                <w:kern w:val="2"/>
                <w:lang w:val="en-US" w:eastAsia="zh-CN"/>
              </w:rPr>
              <w:t>7</w:t>
            </w:r>
            <w:r>
              <w:rPr>
                <w:rFonts w:eastAsia="TimesNewRomanPS-BoldMT" w:cs="TimesNewRomanPS-BoldMT"/>
              </w:rPr>
              <w:t xml:space="preserve"> 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 w14:paraId="0E4EDB91">
            <w:pPr>
              <w:pStyle w:val="17"/>
            </w:pPr>
            <w:r>
              <w:rPr>
                <w:rFonts w:hint="eastAsia"/>
              </w:rPr>
              <w:t>②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F832E2C">
            <w:pPr>
              <w:pStyle w:val="17"/>
            </w:pPr>
            <w:r>
              <w:rPr>
                <w:rFonts w:hint="eastAsia"/>
              </w:rPr>
              <w:t>H</w:t>
            </w:r>
          </w:p>
        </w:tc>
        <w:tc>
          <w:tcPr>
            <w:tcW w:w="4753" w:type="dxa"/>
            <w:vAlign w:val="center"/>
          </w:tcPr>
          <w:p w14:paraId="0E89611A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了解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教育发展的历史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现状和趋势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熟悉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西方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教育思想和理念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把握各主要国家教育发展特色和基本经验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31D3C1E4">
            <w:pPr>
              <w:pStyle w:val="17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10</w:t>
            </w:r>
            <w:r>
              <w:rPr>
                <w:rFonts w:hint="eastAsia"/>
                <w:bCs/>
              </w:rPr>
              <w:t>0%</w:t>
            </w:r>
          </w:p>
        </w:tc>
      </w:tr>
      <w:tr w14:paraId="1509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EBA9B0">
            <w:pPr>
              <w:pStyle w:val="17"/>
              <w:rPr>
                <w:rFonts w:eastAsia="TimesNewRomanPS-BoldMT" w:cs="TimesNewRomanPS-BoldMT"/>
              </w:rPr>
            </w:pPr>
            <w:r>
              <w:rPr>
                <w:b/>
                <w:bCs/>
              </w:rPr>
              <w:t>LO10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vAlign w:val="center"/>
          </w:tcPr>
          <w:p w14:paraId="7000CF57">
            <w:pPr>
              <w:pStyle w:val="17"/>
            </w:pPr>
            <w:r>
              <w:rPr>
                <w:rFonts w:hint="eastAsia"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8D9511">
            <w:pPr>
              <w:pStyle w:val="17"/>
            </w:pPr>
            <w:r>
              <w:rPr>
                <w:rFonts w:hint="eastAsia"/>
              </w:rPr>
              <w:t>M</w:t>
            </w:r>
          </w:p>
        </w:tc>
        <w:tc>
          <w:tcPr>
            <w:tcW w:w="4753" w:type="dxa"/>
            <w:vAlign w:val="center"/>
          </w:tcPr>
          <w:p w14:paraId="1BA1C8A3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.引导学生系统研读西方教育思想经典文献，形成基于历史与理论的反思性研究意识，提升教育理论思辨能力。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02FBD71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100%</w:t>
            </w:r>
          </w:p>
        </w:tc>
      </w:tr>
    </w:tbl>
    <w:p w14:paraId="6A4689B5">
      <w:pPr>
        <w:pStyle w:val="19"/>
        <w:numPr>
          <w:ilvl w:val="0"/>
          <w:numId w:val="1"/>
        </w:numPr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6212744F">
      <w:pPr>
        <w:pStyle w:val="20"/>
        <w:numPr>
          <w:ilvl w:val="0"/>
          <w:numId w:val="2"/>
        </w:numPr>
        <w:spacing w:before="81" w:after="163"/>
      </w:pPr>
      <w:r>
        <w:rPr>
          <w:rFonts w:hint="eastAsia"/>
        </w:rPr>
        <w:t>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FF8E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886B6E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bookmarkStart w:id="1" w:name="OLE_LINK5"/>
            <w:bookmarkStart w:id="2" w:name="OLE_LINK6"/>
            <w:r>
              <w:rPr>
                <w:rFonts w:hint="eastAsia" w:ascii="宋体" w:hAnsi="宋体"/>
                <w:bCs/>
                <w:lang w:val="en-US" w:eastAsia="zh-CN"/>
              </w:rPr>
              <w:t>第一单元 古希腊教育思想</w:t>
            </w:r>
          </w:p>
          <w:p w14:paraId="326AFC2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预期学习成果</w:t>
            </w:r>
          </w:p>
          <w:p w14:paraId="7FB29B7D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1.了解古代希腊教育思想的社会基础与发展演变。 </w:t>
            </w:r>
          </w:p>
          <w:p w14:paraId="0F66FEB4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2.理解智者的教育思想。</w:t>
            </w:r>
          </w:p>
          <w:p w14:paraId="681CF04B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3.掌握苏格拉底、 柏拉图、 亚里士多德的教育思想与历史贡献。 </w:t>
            </w:r>
          </w:p>
          <w:p w14:paraId="25D71EEA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</w:t>
            </w:r>
          </w:p>
          <w:p w14:paraId="63EEAB9E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1.古代希腊各时期的教育。</w:t>
            </w:r>
          </w:p>
          <w:p w14:paraId="38E8EFCF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2.古希腊的教育理论：智者、 苏格拉底、 柏拉图、 亚里士多德。</w:t>
            </w:r>
          </w:p>
          <w:p w14:paraId="6112524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</w:p>
          <w:p w14:paraId="24149B55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古罗马教育思想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</w:t>
            </w:r>
          </w:p>
          <w:p w14:paraId="7E1C1242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4B57689F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1.了解古代罗马教育发展的历程，理解其不同时期教育的特点。</w:t>
            </w:r>
          </w:p>
          <w:p w14:paraId="3D0054E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理解并掌握昆体良的教育思想，重点掌握其教学法思想，总结其现代意义。</w:t>
            </w:r>
          </w:p>
          <w:p w14:paraId="2C2AF3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482BA0CF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color w:val="auto"/>
                <w:sz w:val="21"/>
                <w:szCs w:val="21"/>
              </w:rPr>
              <w:t>1.古罗马教育</w:t>
            </w:r>
            <w:r>
              <w:rPr>
                <w:rFonts w:hint="eastAsia" w:ascii="Times New Roman" w:hAnsi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  <w:t>思想的社会基础与阶段特征</w:t>
            </w:r>
            <w:r>
              <w:rPr>
                <w:rFonts w:hint="eastAsia" w:ascii="Times New Roman" w:hAnsi="Times New Roman" w:eastAsiaTheme="minorEastAsia"/>
                <w:bCs/>
                <w:color w:val="auto"/>
                <w:sz w:val="21"/>
                <w:szCs w:val="21"/>
              </w:rPr>
              <w:t>；</w:t>
            </w:r>
          </w:p>
          <w:p w14:paraId="43418514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2.</w:t>
            </w: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西塞罗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的教育思想。</w:t>
            </w:r>
          </w:p>
          <w:p w14:paraId="6BD61E7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昆体良</w:t>
            </w: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的教育思想</w:t>
            </w:r>
          </w:p>
          <w:p w14:paraId="0CB7D31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45C8797C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中世纪教育思想</w:t>
            </w:r>
          </w:p>
          <w:p w14:paraId="38133A84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117442A1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1.了解中世纪西欧的各种教育形式。</w:t>
            </w:r>
          </w:p>
          <w:p w14:paraId="1F171254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 xml:space="preserve">2.理解中世纪教育的宗教性质及其具体表现。 </w:t>
            </w:r>
          </w:p>
          <w:p w14:paraId="25A7E62E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3.重点掌握中世纪大学产生的背景、特点及其影响。</w:t>
            </w:r>
          </w:p>
          <w:p w14:paraId="110BEC79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4.了解中世纪的城市学校。</w:t>
            </w:r>
          </w:p>
          <w:p w14:paraId="38B24E75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0C855725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西欧中世纪教育思想的社会基础</w:t>
            </w:r>
          </w:p>
          <w:p w14:paraId="26D75B0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教父哲学家的教育思想</w:t>
            </w:r>
          </w:p>
          <w:p w14:paraId="13C1142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经院哲学家的教育思想</w:t>
            </w:r>
          </w:p>
          <w:p w14:paraId="750C52AA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2ECB585D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文艺复兴时期教育思想</w:t>
            </w:r>
          </w:p>
          <w:p w14:paraId="2BEF4120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6A6BA7CA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1.了解文艺复兴时期人文主义教育的性质和特征；</w:t>
            </w:r>
          </w:p>
          <w:p w14:paraId="5CAD2CD6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2.理解人文主义教育者们的教育智慧和创新教育的勇气。</w:t>
            </w:r>
          </w:p>
          <w:p w14:paraId="45145818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03D4787E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文艺复兴时期教育思想的社会基础与演变</w:t>
            </w:r>
          </w:p>
          <w:p w14:paraId="1692B0FB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意大利人文主义教育思想</w:t>
            </w:r>
          </w:p>
          <w:p w14:paraId="43238600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北欧人文主义教育思想</w:t>
            </w:r>
          </w:p>
          <w:p w14:paraId="7EC39ACD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4DF45757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宗教改革时期教育思想</w:t>
            </w:r>
          </w:p>
          <w:p w14:paraId="6848BF9E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3F4AEC6C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宗教改革时期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的各种教育形式。</w:t>
            </w:r>
          </w:p>
          <w:p w14:paraId="6711DC7A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.重点掌握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马丁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·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路德的教育思想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。</w:t>
            </w:r>
          </w:p>
          <w:p w14:paraId="1705857F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4C242538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宗教改革时期教育思想的社会基础</w:t>
            </w:r>
          </w:p>
          <w:p w14:paraId="34D97C30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马丁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·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路德的教育思想</w:t>
            </w:r>
          </w:p>
          <w:p w14:paraId="4D290CB2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加尔文的教育思想</w:t>
            </w:r>
          </w:p>
          <w:p w14:paraId="1A0281DD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68DEF844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17世纪教育思想</w:t>
            </w:r>
          </w:p>
          <w:p w14:paraId="043D5296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5909427E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17世纪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的各种教育形式。</w:t>
            </w:r>
          </w:p>
          <w:p w14:paraId="69A1E700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科学教育思想、早期自然主义教育思想、经验主义教育思想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。</w:t>
            </w:r>
          </w:p>
          <w:p w14:paraId="79EA0411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72D5D655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17世纪教育思想的社会基础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与演变</w:t>
            </w:r>
          </w:p>
          <w:p w14:paraId="16794DE4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科学教育思想的滥觞</w:t>
            </w:r>
          </w:p>
          <w:p w14:paraId="3DC076FA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早期自然主义教育思想</w:t>
            </w:r>
          </w:p>
          <w:p w14:paraId="04CDE1F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经验主义教育思想</w:t>
            </w:r>
          </w:p>
          <w:p w14:paraId="4EBF807F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  <w:p w14:paraId="66D5ED1F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第七单元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18世纪教育思想</w:t>
            </w:r>
          </w:p>
          <w:p w14:paraId="6763AC84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2AD256EC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18世纪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的各种教育形式。</w:t>
            </w:r>
          </w:p>
          <w:p w14:paraId="514826D5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国民教育思想、自然主义教育思想</w:t>
            </w:r>
          </w:p>
          <w:p w14:paraId="3EB8A5DB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5397D32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世纪教育思想的社会基础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与变革</w:t>
            </w:r>
          </w:p>
          <w:p w14:paraId="30E470DA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国民教育思想</w:t>
            </w:r>
          </w:p>
          <w:p w14:paraId="34B6C974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自然主义教育思想</w:t>
            </w:r>
          </w:p>
          <w:p w14:paraId="743BA14B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  <w:p w14:paraId="62F55007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第八单元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19世纪教育思想</w:t>
            </w:r>
          </w:p>
          <w:p w14:paraId="5971CFC9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5685DC75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19世纪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的各种教育形式。</w:t>
            </w:r>
          </w:p>
          <w:p w14:paraId="4D6140C5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新人文主义教育思想、主知主义教育思想</w:t>
            </w:r>
          </w:p>
          <w:p w14:paraId="64CA8C7D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360142F0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世纪教育思想的社会基础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与发展</w:t>
            </w:r>
          </w:p>
          <w:p w14:paraId="6472E3AF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新人文主义教育思想</w:t>
            </w:r>
          </w:p>
          <w:p w14:paraId="47B8042C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主知主义教育思想</w:t>
            </w:r>
          </w:p>
          <w:p w14:paraId="07828F47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科学教育思想</w:t>
            </w:r>
          </w:p>
          <w:p w14:paraId="7862C0AA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空想社会主义教育思想</w:t>
            </w:r>
          </w:p>
          <w:p w14:paraId="55874834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784C7D8F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第九单元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20世纪前期教育思想</w:t>
            </w:r>
          </w:p>
          <w:p w14:paraId="5421B5CB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4980BFC8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20世纪前期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的各种教育形式。</w:t>
            </w:r>
          </w:p>
          <w:p w14:paraId="26960523">
            <w:pPr>
              <w:widowControl w:val="0"/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新教育运动、进步教育运动</w:t>
            </w:r>
          </w:p>
          <w:p w14:paraId="5C995711">
            <w:pPr>
              <w:widowControl w:val="0"/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3.理解杜威的教育思想</w:t>
            </w:r>
          </w:p>
          <w:p w14:paraId="0421180C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7D2E7BA4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世纪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前期</w:t>
            </w: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教育思想的社会基础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与变迁</w:t>
            </w:r>
          </w:p>
          <w:p w14:paraId="3A0A274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新教育运动</w:t>
            </w:r>
          </w:p>
          <w:p w14:paraId="16EB5CE5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进步教育运动</w:t>
            </w:r>
          </w:p>
          <w:p w14:paraId="6E76BFB8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杜威的教育思想</w:t>
            </w:r>
          </w:p>
          <w:p w14:paraId="17E9F273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要素主义教育思想</w:t>
            </w:r>
          </w:p>
          <w:p w14:paraId="2BC03B3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改造主义教育思想</w:t>
            </w:r>
          </w:p>
          <w:p w14:paraId="48FBDB4C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永恒主义教育思想</w:t>
            </w:r>
          </w:p>
          <w:p w14:paraId="69393B57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260E813A">
            <w:pPr>
              <w:widowControl w:val="0"/>
              <w:snapToGrid w:val="0"/>
              <w:spacing w:line="288" w:lineRule="auto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第十单元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20世纪后期教育思想</w:t>
            </w:r>
          </w:p>
          <w:p w14:paraId="62FE8858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预期学习成果</w:t>
            </w:r>
          </w:p>
          <w:p w14:paraId="70238873">
            <w:pPr>
              <w:widowControl w:val="0"/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20世纪后期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的各种教育形式。</w:t>
            </w:r>
          </w:p>
          <w:p w14:paraId="07C100A8">
            <w:pPr>
              <w:widowControl w:val="0"/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科学主义取向教育思想、人文主义取向的教育思想</w:t>
            </w:r>
          </w:p>
          <w:p w14:paraId="4DDB1615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内容：</w:t>
            </w:r>
          </w:p>
          <w:p w14:paraId="7EF10C83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世纪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后期</w:t>
            </w:r>
            <w:r>
              <w:rPr>
                <w:rFonts w:hint="eastAsia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教育思想的社会基础</w:t>
            </w:r>
            <w:r>
              <w:rPr>
                <w:rFonts w:hint="eastAsia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  <w:t>与转化</w:t>
            </w:r>
          </w:p>
          <w:p w14:paraId="658AD102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科学主义取向的教育思想</w:t>
            </w:r>
          </w:p>
          <w:p w14:paraId="2331CD82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人文主义取向的教育思想</w:t>
            </w:r>
          </w:p>
          <w:p w14:paraId="2D16DA9B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宋体" w:eastAsia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bookmarkEnd w:id="1"/>
      <w:bookmarkEnd w:id="2"/>
    </w:tbl>
    <w:p w14:paraId="4521BAA0">
      <w:pPr>
        <w:pStyle w:val="20"/>
        <w:numPr>
          <w:ilvl w:val="0"/>
          <w:numId w:val="0"/>
        </w:numPr>
        <w:spacing w:before="81" w:after="163"/>
        <w:rPr>
          <w:rFonts w:hint="eastAsia"/>
        </w:rPr>
      </w:pPr>
    </w:p>
    <w:p w14:paraId="25EFA497">
      <w:pPr>
        <w:pStyle w:val="20"/>
        <w:spacing w:before="81" w:after="163"/>
      </w:pPr>
    </w:p>
    <w:p w14:paraId="62449393">
      <w:pPr>
        <w:pStyle w:val="20"/>
        <w:spacing w:before="81" w:after="163"/>
      </w:pPr>
    </w:p>
    <w:p w14:paraId="02FAFAAE">
      <w:pPr>
        <w:pStyle w:val="20"/>
        <w:spacing w:before="81" w:after="163"/>
      </w:pPr>
    </w:p>
    <w:p w14:paraId="1E20A783">
      <w:pPr>
        <w:pStyle w:val="20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6"/>
        <w:gridCol w:w="1101"/>
        <w:gridCol w:w="1100"/>
        <w:gridCol w:w="1100"/>
        <w:gridCol w:w="1099"/>
      </w:tblGrid>
      <w:tr w14:paraId="6E68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6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48C051C">
            <w:pPr>
              <w:pStyle w:val="16"/>
              <w:ind w:firstLine="489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  <w:p w14:paraId="460F9E98">
            <w:pPr>
              <w:pStyle w:val="16"/>
              <w:ind w:right="210"/>
              <w:jc w:val="left"/>
              <w:rPr>
                <w:rFonts w:ascii="Times New Roman" w:hAnsi="Times New Roman"/>
                <w:szCs w:val="21"/>
              </w:rPr>
            </w:pPr>
          </w:p>
          <w:p w14:paraId="49744367">
            <w:pPr>
              <w:pStyle w:val="16"/>
              <w:ind w:right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教学单元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0EEAFCCF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C9100D2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3A3639A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A3BAAC8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</w:tr>
      <w:tr w14:paraId="5C52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2F6DEA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1868DFC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古希腊教育思想</w:t>
            </w:r>
          </w:p>
        </w:tc>
        <w:tc>
          <w:tcPr>
            <w:tcW w:w="1101" w:type="dxa"/>
            <w:vAlign w:val="center"/>
          </w:tcPr>
          <w:p w14:paraId="1486B57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2A2FEDC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2C7D71E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2584F5A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0B7D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2CB73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第二单元</w:t>
            </w:r>
          </w:p>
          <w:p w14:paraId="1A910DB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古罗马教育思想</w:t>
            </w:r>
          </w:p>
        </w:tc>
        <w:tc>
          <w:tcPr>
            <w:tcW w:w="1101" w:type="dxa"/>
            <w:vAlign w:val="center"/>
          </w:tcPr>
          <w:p w14:paraId="273BC5F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26D8425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4F11E42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6816ADB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414A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419D84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第三单元</w:t>
            </w:r>
          </w:p>
          <w:p w14:paraId="63CDBE7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中世纪教育思想</w:t>
            </w:r>
          </w:p>
        </w:tc>
        <w:tc>
          <w:tcPr>
            <w:tcW w:w="1101" w:type="dxa"/>
            <w:vAlign w:val="center"/>
          </w:tcPr>
          <w:p w14:paraId="5BCC284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3DEFE80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2FD95EA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5D74B2D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2BDF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7B6486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第四单元</w:t>
            </w:r>
          </w:p>
          <w:p w14:paraId="64F8B85E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文艺复兴时期教育思想</w:t>
            </w:r>
          </w:p>
        </w:tc>
        <w:tc>
          <w:tcPr>
            <w:tcW w:w="1101" w:type="dxa"/>
            <w:vAlign w:val="center"/>
          </w:tcPr>
          <w:p w14:paraId="6376009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4629CF9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63E911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2E3FCD2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2074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3A4851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第五单元</w:t>
            </w:r>
          </w:p>
          <w:p w14:paraId="638F0C2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宗教改革时期教育思想</w:t>
            </w:r>
          </w:p>
        </w:tc>
        <w:tc>
          <w:tcPr>
            <w:tcW w:w="1101" w:type="dxa"/>
            <w:vAlign w:val="center"/>
          </w:tcPr>
          <w:p w14:paraId="2E315D9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2DF2C9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3D10925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4699D27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0AC8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797A4E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第六单元</w:t>
            </w:r>
          </w:p>
          <w:p w14:paraId="13249A5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17世纪教育思想</w:t>
            </w:r>
          </w:p>
        </w:tc>
        <w:tc>
          <w:tcPr>
            <w:tcW w:w="1101" w:type="dxa"/>
            <w:vAlign w:val="center"/>
          </w:tcPr>
          <w:p w14:paraId="2938B2A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00282AC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73AF4B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46B5175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0AD8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49BE2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第七单元</w:t>
            </w:r>
          </w:p>
          <w:p w14:paraId="74FFB54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18世纪教育思想</w:t>
            </w:r>
          </w:p>
        </w:tc>
        <w:tc>
          <w:tcPr>
            <w:tcW w:w="1101" w:type="dxa"/>
            <w:vAlign w:val="center"/>
          </w:tcPr>
          <w:p w14:paraId="089E203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0553C1F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3ECF5BF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3840052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13AB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3E6998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第八单元</w:t>
            </w:r>
          </w:p>
          <w:p w14:paraId="4835A7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19世纪教育思想</w:t>
            </w:r>
          </w:p>
        </w:tc>
        <w:tc>
          <w:tcPr>
            <w:tcW w:w="1101" w:type="dxa"/>
            <w:vAlign w:val="center"/>
          </w:tcPr>
          <w:p w14:paraId="0D45D20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0AC3E84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1303B7A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5E34E5B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17CD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4A2452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第九单元</w:t>
            </w:r>
          </w:p>
          <w:p w14:paraId="694014EF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20世纪前期教育思想</w:t>
            </w:r>
          </w:p>
        </w:tc>
        <w:tc>
          <w:tcPr>
            <w:tcW w:w="1101" w:type="dxa"/>
            <w:vAlign w:val="center"/>
          </w:tcPr>
          <w:p w14:paraId="71E680D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5A301A1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31E27AC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334F4F7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1C7A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6" w:type="dxa"/>
            <w:tcBorders>
              <w:left w:val="single" w:color="auto" w:sz="12" w:space="0"/>
            </w:tcBorders>
            <w:vAlign w:val="center"/>
          </w:tcPr>
          <w:p w14:paraId="226E50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第十单元</w:t>
            </w:r>
          </w:p>
          <w:p w14:paraId="3E908D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20世纪后期教育思想</w:t>
            </w:r>
          </w:p>
        </w:tc>
        <w:tc>
          <w:tcPr>
            <w:tcW w:w="1101" w:type="dxa"/>
            <w:vAlign w:val="center"/>
          </w:tcPr>
          <w:p w14:paraId="6A62FAD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6EA6CE2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100" w:type="dxa"/>
            <w:vAlign w:val="center"/>
          </w:tcPr>
          <w:p w14:paraId="7D2CCBA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1099" w:type="dxa"/>
            <w:vAlign w:val="center"/>
          </w:tcPr>
          <w:p w14:paraId="2D5D8A3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</w:tbl>
    <w:p w14:paraId="4EE538CB">
      <w:pPr>
        <w:pStyle w:val="2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56B5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C0061E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C5A0777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CDA40A6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FC5D03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0794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7C62A9F8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18CB9496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7E0657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2706FE9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E47EC2B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DCC11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62C9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273C9A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第一单元</w:t>
            </w:r>
          </w:p>
          <w:p w14:paraId="181D0E93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古希腊教育思想</w:t>
            </w:r>
          </w:p>
        </w:tc>
        <w:tc>
          <w:tcPr>
            <w:tcW w:w="2755" w:type="dxa"/>
            <w:vAlign w:val="center"/>
          </w:tcPr>
          <w:p w14:paraId="6DA6A9D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28BF342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03860598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216384A2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16DCA49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714F8536">
            <w:pPr>
              <w:widowControl w:val="0"/>
              <w:ind w:firstLine="40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6459B8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F389F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95086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442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6C2EA0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第二单元</w:t>
            </w:r>
          </w:p>
          <w:p w14:paraId="0D89490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古罗马教育思想</w:t>
            </w:r>
          </w:p>
        </w:tc>
        <w:tc>
          <w:tcPr>
            <w:tcW w:w="2755" w:type="dxa"/>
            <w:vAlign w:val="center"/>
          </w:tcPr>
          <w:p w14:paraId="1733A9F5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6643E1E4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503C8ED8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14BEA93A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127E02BA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63F9EFD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反思小结</w:t>
            </w:r>
          </w:p>
        </w:tc>
        <w:tc>
          <w:tcPr>
            <w:tcW w:w="725" w:type="dxa"/>
            <w:vAlign w:val="center"/>
          </w:tcPr>
          <w:p w14:paraId="0CF4F9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343312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FB8F97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168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201CEE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第三单元</w:t>
            </w:r>
          </w:p>
          <w:p w14:paraId="20F9F15F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中世纪教育思想</w:t>
            </w:r>
          </w:p>
        </w:tc>
        <w:tc>
          <w:tcPr>
            <w:tcW w:w="2755" w:type="dxa"/>
          </w:tcPr>
          <w:p w14:paraId="065E8B86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7147DECC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04ADF89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2E0C2692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</w:tcPr>
          <w:p w14:paraId="6AC23973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  </w:t>
            </w:r>
          </w:p>
          <w:p w14:paraId="0FA97967">
            <w:pPr>
              <w:widowControl w:val="0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558D1757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  反思小结</w:t>
            </w:r>
          </w:p>
        </w:tc>
        <w:tc>
          <w:tcPr>
            <w:tcW w:w="725" w:type="dxa"/>
            <w:vAlign w:val="center"/>
          </w:tcPr>
          <w:p w14:paraId="66B419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1A569D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8EBE03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58E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DA6024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第四单元</w:t>
            </w:r>
          </w:p>
          <w:p w14:paraId="1C58EAE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文艺复兴时期教育思想</w:t>
            </w:r>
          </w:p>
        </w:tc>
        <w:tc>
          <w:tcPr>
            <w:tcW w:w="2755" w:type="dxa"/>
            <w:vAlign w:val="center"/>
          </w:tcPr>
          <w:p w14:paraId="0C584B67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283A2B43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69C7E23C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2DB2F407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080CCFE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 课堂参与、</w:t>
            </w:r>
          </w:p>
          <w:p w14:paraId="5169F066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27D13D7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553995C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910B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3F6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8B53A3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第五单元</w:t>
            </w:r>
          </w:p>
          <w:p w14:paraId="2C1D4F3D">
            <w:pPr>
              <w:widowControl w:val="0"/>
              <w:ind w:firstLine="210" w:firstLineChars="10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宗教改革时期教育思想</w:t>
            </w:r>
          </w:p>
        </w:tc>
        <w:tc>
          <w:tcPr>
            <w:tcW w:w="2755" w:type="dxa"/>
            <w:vAlign w:val="center"/>
          </w:tcPr>
          <w:p w14:paraId="01E878C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233C4D3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10F496E4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42E67341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71F998B4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课堂参与、</w:t>
            </w:r>
          </w:p>
          <w:p w14:paraId="6C5EA3F6">
            <w:pPr>
              <w:widowControl w:val="0"/>
              <w:snapToGrid w:val="0"/>
              <w:ind w:firstLine="40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66283F9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52069A9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D4ED3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508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22B345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第六单元</w:t>
            </w:r>
          </w:p>
          <w:p w14:paraId="431CDADB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17世纪教育思想</w:t>
            </w:r>
          </w:p>
        </w:tc>
        <w:tc>
          <w:tcPr>
            <w:tcW w:w="2755" w:type="dxa"/>
            <w:vAlign w:val="center"/>
          </w:tcPr>
          <w:p w14:paraId="28DD4ED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3970C93B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0AD2BCD0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78656B2C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FA7C8A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课堂参与、</w:t>
            </w:r>
          </w:p>
          <w:p w14:paraId="240F14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44F880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FE8AC4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41C49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102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11469F1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第七单元</w:t>
            </w:r>
          </w:p>
          <w:p w14:paraId="2B45832A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18世纪教育思想</w:t>
            </w:r>
          </w:p>
        </w:tc>
        <w:tc>
          <w:tcPr>
            <w:tcW w:w="2755" w:type="dxa"/>
          </w:tcPr>
          <w:p w14:paraId="1A30882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147791FC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6A4B1415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04C25FAB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F989DA9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172A05E7">
            <w:pPr>
              <w:widowControl w:val="0"/>
              <w:snapToGrid w:val="0"/>
              <w:ind w:firstLine="40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5E5B70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9FEEE0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B2D8B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677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2FE4A9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第八单元</w:t>
            </w:r>
          </w:p>
          <w:p w14:paraId="02097DE3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19世纪教育思想</w:t>
            </w:r>
          </w:p>
        </w:tc>
        <w:tc>
          <w:tcPr>
            <w:tcW w:w="2755" w:type="dxa"/>
            <w:vAlign w:val="center"/>
          </w:tcPr>
          <w:p w14:paraId="218C44FB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2E153840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6DD8A138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55639439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5E511A7C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2FEA8D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4A769B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E27AF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0075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9D0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CA4763D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第九单元</w:t>
            </w:r>
          </w:p>
          <w:p w14:paraId="43EB4699">
            <w:pPr>
              <w:widowControl w:val="0"/>
              <w:ind w:firstLine="210" w:firstLineChars="10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20世纪前期教育思想</w:t>
            </w:r>
          </w:p>
        </w:tc>
        <w:tc>
          <w:tcPr>
            <w:tcW w:w="2755" w:type="dxa"/>
            <w:vAlign w:val="center"/>
          </w:tcPr>
          <w:p w14:paraId="756F32FF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45D949E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2249D25E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14D82BEE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06AE17D4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4E8CB7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6BEA27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F43AE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7DEC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52E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84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CC212E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第十单元</w:t>
            </w:r>
          </w:p>
          <w:p w14:paraId="1C120E6F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20世纪后期教育思想</w:t>
            </w:r>
          </w:p>
        </w:tc>
        <w:tc>
          <w:tcPr>
            <w:tcW w:w="2755" w:type="dxa"/>
            <w:vAlign w:val="center"/>
          </w:tcPr>
          <w:p w14:paraId="46C87DD7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课堂讲授；</w:t>
            </w:r>
          </w:p>
          <w:p w14:paraId="018A9837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提问互动；</w:t>
            </w:r>
          </w:p>
          <w:p w14:paraId="5CD86AB5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小组讨论；</w:t>
            </w:r>
          </w:p>
          <w:p w14:paraId="6FB4CB52">
            <w:pPr>
              <w:widowControl w:val="0"/>
              <w:ind w:firstLine="80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37733427">
            <w:pPr>
              <w:widowControl w:val="0"/>
              <w:ind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课堂参与、</w:t>
            </w:r>
          </w:p>
          <w:p w14:paraId="68F117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653EF7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61CF0F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572F9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900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0E68AC6">
            <w:pPr>
              <w:pStyle w:val="16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5FB315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693A89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BEC5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12F2806">
      <w:pPr>
        <w:pStyle w:val="19"/>
        <w:numPr>
          <w:ilvl w:val="255"/>
          <w:numId w:val="0"/>
        </w:numPr>
        <w:spacing w:before="326" w:beforeLines="100" w:line="360" w:lineRule="auto"/>
        <w:rPr>
          <w:rFonts w:ascii="Times New Roman" w:hAnsi="Times New Roman"/>
        </w:rPr>
      </w:pPr>
      <w:bookmarkStart w:id="3" w:name="OLE_LINK1"/>
      <w:bookmarkStart w:id="4" w:name="OLE_LINK2"/>
      <w:r>
        <w:rPr>
          <w:rFonts w:hint="eastAsia" w:ascii="Times New Roman" w:hAnsi="Times New Roman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46F1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982" w:hRule="atLeast"/>
        </w:trPr>
        <w:tc>
          <w:tcPr>
            <w:tcW w:w="8276" w:type="dxa"/>
            <w:vAlign w:val="center"/>
          </w:tcPr>
          <w:p w14:paraId="5C2AADE5">
            <w:pPr>
              <w:widowControl/>
              <w:ind w:firstLine="420" w:firstLineChars="20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（1）带领学生了解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西方</w:t>
            </w:r>
            <w:r>
              <w:rPr>
                <w:sz w:val="21"/>
                <w:szCs w:val="21"/>
              </w:rPr>
              <w:t>教育发展的历史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现状和趋势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理解和感受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西方</w:t>
            </w:r>
            <w:r>
              <w:rPr>
                <w:sz w:val="21"/>
                <w:szCs w:val="21"/>
              </w:rPr>
              <w:t>教育家教育爱心、人格风范和优秀的师德规范，形成立德树人的教师观。</w:t>
            </w:r>
          </w:p>
          <w:p w14:paraId="0CC02AD3">
            <w:pPr>
              <w:widowControl/>
              <w:ind w:firstLine="420" w:firstLineChars="200"/>
              <w:jc w:val="both"/>
              <w:textAlignment w:val="center"/>
              <w:rPr>
                <w:rFonts w:ascii="Times New Roman" w:hAnsi="Times New Roman" w:eastAsia="楷体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（2）带领学生了解不同历史阶段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eastAsia"/>
                <w:sz w:val="21"/>
                <w:szCs w:val="21"/>
              </w:rPr>
              <w:t>教育家的教育思想，理解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西方</w:t>
            </w:r>
            <w:r>
              <w:rPr>
                <w:rFonts w:hint="eastAsia"/>
                <w:sz w:val="21"/>
                <w:szCs w:val="21"/>
              </w:rPr>
              <w:t xml:space="preserve">教育发展史上著名人物在教育民主化、科学化发展道路上所作出的贡献，形成献身教育的情怀和改革创新的教育责任和信念。 </w:t>
            </w:r>
          </w:p>
        </w:tc>
      </w:tr>
      <w:bookmarkEnd w:id="3"/>
      <w:bookmarkEnd w:id="4"/>
    </w:tbl>
    <w:p w14:paraId="1923B85A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84"/>
        <w:gridCol w:w="694"/>
        <w:gridCol w:w="795"/>
        <w:gridCol w:w="787"/>
        <w:gridCol w:w="706"/>
      </w:tblGrid>
      <w:tr w14:paraId="7DA1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DCC26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DD61E2E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9D65567">
            <w:pPr>
              <w:pStyle w:val="19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6904C52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3D76A3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7FA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33954C3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778205D">
            <w:pPr>
              <w:pStyle w:val="19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C8E8998">
            <w:pPr>
              <w:pStyle w:val="19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double" w:color="auto" w:sz="4" w:space="0"/>
            </w:tcBorders>
            <w:vAlign w:val="center"/>
          </w:tcPr>
          <w:p w14:paraId="509A4FBF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 w14:paraId="0C0F6293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95" w:type="dxa"/>
            <w:vAlign w:val="center"/>
          </w:tcPr>
          <w:p w14:paraId="14D46418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87" w:type="dxa"/>
            <w:vAlign w:val="center"/>
          </w:tcPr>
          <w:p w14:paraId="7F14734D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D579FEA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35CB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0F56A5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C88C9C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5D44767E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期末测验</w:t>
            </w:r>
          </w:p>
        </w:tc>
        <w:tc>
          <w:tcPr>
            <w:tcW w:w="784" w:type="dxa"/>
            <w:tcBorders>
              <w:left w:val="double" w:color="auto" w:sz="4" w:space="0"/>
            </w:tcBorders>
            <w:vAlign w:val="center"/>
          </w:tcPr>
          <w:p w14:paraId="07A3C550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94" w:type="dxa"/>
            <w:vAlign w:val="center"/>
          </w:tcPr>
          <w:p w14:paraId="3DC8474E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95" w:type="dxa"/>
            <w:vAlign w:val="center"/>
          </w:tcPr>
          <w:p w14:paraId="314C2C7A">
            <w:pPr>
              <w:pStyle w:val="17"/>
              <w:widowControl w:val="0"/>
            </w:pPr>
          </w:p>
        </w:tc>
        <w:tc>
          <w:tcPr>
            <w:tcW w:w="787" w:type="dxa"/>
            <w:vAlign w:val="center"/>
          </w:tcPr>
          <w:p w14:paraId="3F82D67E">
            <w:pPr>
              <w:pStyle w:val="17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43FD962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1FC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48BAAF3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86CFC2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31252C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课后作业</w:t>
            </w:r>
          </w:p>
        </w:tc>
        <w:tc>
          <w:tcPr>
            <w:tcW w:w="784" w:type="dxa"/>
            <w:tcBorders>
              <w:left w:val="double" w:color="auto" w:sz="4" w:space="0"/>
            </w:tcBorders>
            <w:vAlign w:val="center"/>
          </w:tcPr>
          <w:p w14:paraId="26BE8915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94" w:type="dxa"/>
            <w:vAlign w:val="center"/>
          </w:tcPr>
          <w:p w14:paraId="4F5CEEB1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95" w:type="dxa"/>
            <w:vAlign w:val="center"/>
          </w:tcPr>
          <w:p w14:paraId="08877D79">
            <w:pPr>
              <w:pStyle w:val="17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87" w:type="dxa"/>
            <w:vAlign w:val="center"/>
          </w:tcPr>
          <w:p w14:paraId="2F5BE731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B9C9F6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C4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1EA29EE">
            <w:pPr>
              <w:widowControl w:val="0"/>
              <w:snapToGrid w:val="0"/>
              <w:jc w:val="center"/>
              <w:rPr>
                <w:rFonts w:hint="eastAsia" w:ascii="Times New Roman" w:hAnsi="Times New Roman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EB8A51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</w:tcPr>
          <w:p w14:paraId="151C176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平时</w:t>
            </w:r>
            <w:r>
              <w:rPr>
                <w:rFonts w:hint="eastAsia" w:ascii="Times New Roman" w:hAnsi="Times New Roman"/>
                <w:sz w:val="21"/>
                <w:szCs w:val="21"/>
              </w:rPr>
              <w:t>表现（出勤、回答问题、参与小组讨论、预习复习）</w:t>
            </w:r>
          </w:p>
        </w:tc>
        <w:tc>
          <w:tcPr>
            <w:tcW w:w="78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D936503">
            <w:pPr>
              <w:pStyle w:val="17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 w14:paraId="534BB009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14:paraId="41205C1A">
            <w:pPr>
              <w:pStyle w:val="17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 w14:paraId="342173FD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  <w:bookmarkStart w:id="7" w:name="_GoBack"/>
            <w:bookmarkEnd w:id="7"/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2BC1EED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1888D19">
      <w:pPr>
        <w:pStyle w:val="19"/>
        <w:rPr>
          <w:rFonts w:ascii="Times New Roman" w:hAnsi="Times New Roman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4E38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9A0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9A0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D72D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ACCB9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ACCB9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92AC8"/>
    <w:multiLevelType w:val="singleLevel"/>
    <w:tmpl w:val="65392A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AD12FD"/>
    <w:multiLevelType w:val="singleLevel"/>
    <w:tmpl w:val="70AD12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ZWIxNGQxM2RjMWI4NjY1YzQwZjliNmUwYTY0MzMifQ=="/>
  </w:docVars>
  <w:rsids>
    <w:rsidRoot w:val="00B7651F"/>
    <w:rsid w:val="0001419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B6281"/>
    <w:rsid w:val="000C0F0D"/>
    <w:rsid w:val="000C13BC"/>
    <w:rsid w:val="000D28E5"/>
    <w:rsid w:val="000D34D7"/>
    <w:rsid w:val="000E3FC3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36A6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269B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6D0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4D99"/>
    <w:rsid w:val="0040726A"/>
    <w:rsid w:val="004100B0"/>
    <w:rsid w:val="0041267F"/>
    <w:rsid w:val="00424BA5"/>
    <w:rsid w:val="00425431"/>
    <w:rsid w:val="004265D8"/>
    <w:rsid w:val="00431829"/>
    <w:rsid w:val="00437B60"/>
    <w:rsid w:val="004405E6"/>
    <w:rsid w:val="00443C84"/>
    <w:rsid w:val="00443C89"/>
    <w:rsid w:val="004540AA"/>
    <w:rsid w:val="00456BD8"/>
    <w:rsid w:val="00456DC8"/>
    <w:rsid w:val="00457B13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AE9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4FC"/>
    <w:rsid w:val="0057496F"/>
    <w:rsid w:val="005770A6"/>
    <w:rsid w:val="0059045B"/>
    <w:rsid w:val="00591F27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5991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6DD5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2647"/>
    <w:rsid w:val="007B4FFB"/>
    <w:rsid w:val="007C0BCE"/>
    <w:rsid w:val="007C1D1B"/>
    <w:rsid w:val="007C3566"/>
    <w:rsid w:val="007C717F"/>
    <w:rsid w:val="007C794A"/>
    <w:rsid w:val="007D5326"/>
    <w:rsid w:val="007D5A33"/>
    <w:rsid w:val="007E4F3A"/>
    <w:rsid w:val="007E620F"/>
    <w:rsid w:val="007E663C"/>
    <w:rsid w:val="007E7795"/>
    <w:rsid w:val="007F0A1D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48B6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7796C"/>
    <w:rsid w:val="00981A37"/>
    <w:rsid w:val="009830B2"/>
    <w:rsid w:val="0099063E"/>
    <w:rsid w:val="00991ADF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7D58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58A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9D8"/>
    <w:rsid w:val="00C33362"/>
    <w:rsid w:val="00C34261"/>
    <w:rsid w:val="00C353AE"/>
    <w:rsid w:val="00C36231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861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43A7"/>
    <w:rsid w:val="00EB00E4"/>
    <w:rsid w:val="00EB28DA"/>
    <w:rsid w:val="00EB3812"/>
    <w:rsid w:val="00EB44EB"/>
    <w:rsid w:val="00EB66B8"/>
    <w:rsid w:val="00EB791E"/>
    <w:rsid w:val="00EC70A9"/>
    <w:rsid w:val="00ED4C3A"/>
    <w:rsid w:val="00ED5986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2B1"/>
    <w:rsid w:val="00F35AA0"/>
    <w:rsid w:val="00F43C49"/>
    <w:rsid w:val="00F45C12"/>
    <w:rsid w:val="00F46D15"/>
    <w:rsid w:val="00F544A2"/>
    <w:rsid w:val="00F73D03"/>
    <w:rsid w:val="00F76CB9"/>
    <w:rsid w:val="00F77A73"/>
    <w:rsid w:val="00F80E46"/>
    <w:rsid w:val="00F94A0A"/>
    <w:rsid w:val="00F96236"/>
    <w:rsid w:val="00FA00A3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0B22B0"/>
    <w:rsid w:val="0119677B"/>
    <w:rsid w:val="011E0236"/>
    <w:rsid w:val="01282E62"/>
    <w:rsid w:val="012A2737"/>
    <w:rsid w:val="012B64AF"/>
    <w:rsid w:val="014C6B51"/>
    <w:rsid w:val="01536131"/>
    <w:rsid w:val="016E63C2"/>
    <w:rsid w:val="017B11E4"/>
    <w:rsid w:val="017B2F92"/>
    <w:rsid w:val="01885C73"/>
    <w:rsid w:val="01A15D0B"/>
    <w:rsid w:val="01B666C0"/>
    <w:rsid w:val="01C42B8B"/>
    <w:rsid w:val="01D17056"/>
    <w:rsid w:val="01EA0118"/>
    <w:rsid w:val="01F42D45"/>
    <w:rsid w:val="01F571E8"/>
    <w:rsid w:val="01F82835"/>
    <w:rsid w:val="01FE5971"/>
    <w:rsid w:val="024B0C39"/>
    <w:rsid w:val="027F4D04"/>
    <w:rsid w:val="0281282A"/>
    <w:rsid w:val="02895B83"/>
    <w:rsid w:val="028C11CF"/>
    <w:rsid w:val="02A62291"/>
    <w:rsid w:val="02C32E43"/>
    <w:rsid w:val="02C95F7F"/>
    <w:rsid w:val="02DC5CB3"/>
    <w:rsid w:val="03217B69"/>
    <w:rsid w:val="034A5312"/>
    <w:rsid w:val="036A7762"/>
    <w:rsid w:val="037B196F"/>
    <w:rsid w:val="037E4FBC"/>
    <w:rsid w:val="03885E3A"/>
    <w:rsid w:val="03920A67"/>
    <w:rsid w:val="03991DF6"/>
    <w:rsid w:val="03AC1B29"/>
    <w:rsid w:val="03C54999"/>
    <w:rsid w:val="03D41080"/>
    <w:rsid w:val="03F62DA4"/>
    <w:rsid w:val="04115E30"/>
    <w:rsid w:val="0414147C"/>
    <w:rsid w:val="042C0EBC"/>
    <w:rsid w:val="0431202E"/>
    <w:rsid w:val="043B2EAD"/>
    <w:rsid w:val="043D4E77"/>
    <w:rsid w:val="044B1342"/>
    <w:rsid w:val="045301F6"/>
    <w:rsid w:val="045D1075"/>
    <w:rsid w:val="045D2E23"/>
    <w:rsid w:val="047B14FB"/>
    <w:rsid w:val="047D1717"/>
    <w:rsid w:val="04B0389B"/>
    <w:rsid w:val="04B30C95"/>
    <w:rsid w:val="04BD7D66"/>
    <w:rsid w:val="04C9670A"/>
    <w:rsid w:val="052D6C99"/>
    <w:rsid w:val="05300538"/>
    <w:rsid w:val="053242B0"/>
    <w:rsid w:val="0532605E"/>
    <w:rsid w:val="05373674"/>
    <w:rsid w:val="054D2E98"/>
    <w:rsid w:val="05616943"/>
    <w:rsid w:val="056401E1"/>
    <w:rsid w:val="056703FD"/>
    <w:rsid w:val="05740424"/>
    <w:rsid w:val="057E74F5"/>
    <w:rsid w:val="05832D5D"/>
    <w:rsid w:val="058645FB"/>
    <w:rsid w:val="058D14E6"/>
    <w:rsid w:val="058F34B0"/>
    <w:rsid w:val="05A54A82"/>
    <w:rsid w:val="05A827C4"/>
    <w:rsid w:val="05B31A1F"/>
    <w:rsid w:val="05BE3D95"/>
    <w:rsid w:val="05C1585D"/>
    <w:rsid w:val="05C55124"/>
    <w:rsid w:val="05C649F8"/>
    <w:rsid w:val="05C80770"/>
    <w:rsid w:val="05CB200E"/>
    <w:rsid w:val="05D13AC9"/>
    <w:rsid w:val="05EC445F"/>
    <w:rsid w:val="05FD2B10"/>
    <w:rsid w:val="065B3392"/>
    <w:rsid w:val="06647D53"/>
    <w:rsid w:val="06814B32"/>
    <w:rsid w:val="068A3C77"/>
    <w:rsid w:val="068B1EC9"/>
    <w:rsid w:val="06930D7E"/>
    <w:rsid w:val="06940F6E"/>
    <w:rsid w:val="069B7C33"/>
    <w:rsid w:val="06A64F55"/>
    <w:rsid w:val="06B55198"/>
    <w:rsid w:val="06BD229F"/>
    <w:rsid w:val="06BF6017"/>
    <w:rsid w:val="06D82C35"/>
    <w:rsid w:val="06E4782C"/>
    <w:rsid w:val="06EB2968"/>
    <w:rsid w:val="06F51A39"/>
    <w:rsid w:val="06FD6A9C"/>
    <w:rsid w:val="070457D8"/>
    <w:rsid w:val="070659F4"/>
    <w:rsid w:val="070E2AFA"/>
    <w:rsid w:val="07124399"/>
    <w:rsid w:val="072B545A"/>
    <w:rsid w:val="07416A2C"/>
    <w:rsid w:val="07571DAC"/>
    <w:rsid w:val="07585B24"/>
    <w:rsid w:val="075F5104"/>
    <w:rsid w:val="07603356"/>
    <w:rsid w:val="07655731"/>
    <w:rsid w:val="077566D6"/>
    <w:rsid w:val="07911761"/>
    <w:rsid w:val="079B25E0"/>
    <w:rsid w:val="079E79DA"/>
    <w:rsid w:val="07A50D69"/>
    <w:rsid w:val="07B62F76"/>
    <w:rsid w:val="07B92A66"/>
    <w:rsid w:val="07D01B5E"/>
    <w:rsid w:val="07DE24CD"/>
    <w:rsid w:val="07ED44BE"/>
    <w:rsid w:val="07EF46DA"/>
    <w:rsid w:val="08036419"/>
    <w:rsid w:val="080A32C2"/>
    <w:rsid w:val="082E5202"/>
    <w:rsid w:val="083D71F3"/>
    <w:rsid w:val="084C5688"/>
    <w:rsid w:val="084C7436"/>
    <w:rsid w:val="085207C5"/>
    <w:rsid w:val="085A5FF7"/>
    <w:rsid w:val="08640C24"/>
    <w:rsid w:val="086A5B0F"/>
    <w:rsid w:val="086B7EE6"/>
    <w:rsid w:val="087846CF"/>
    <w:rsid w:val="087D5842"/>
    <w:rsid w:val="08805332"/>
    <w:rsid w:val="08915791"/>
    <w:rsid w:val="089963F4"/>
    <w:rsid w:val="08AB6853"/>
    <w:rsid w:val="08B1373D"/>
    <w:rsid w:val="08E104C7"/>
    <w:rsid w:val="08E458C1"/>
    <w:rsid w:val="08E73603"/>
    <w:rsid w:val="08F71A98"/>
    <w:rsid w:val="08FB2C0B"/>
    <w:rsid w:val="09012917"/>
    <w:rsid w:val="09267C87"/>
    <w:rsid w:val="09293C1C"/>
    <w:rsid w:val="09300B06"/>
    <w:rsid w:val="09613FEC"/>
    <w:rsid w:val="09722ECD"/>
    <w:rsid w:val="09842C00"/>
    <w:rsid w:val="09886B94"/>
    <w:rsid w:val="098F7F23"/>
    <w:rsid w:val="0992531D"/>
    <w:rsid w:val="09976DD7"/>
    <w:rsid w:val="09A82D92"/>
    <w:rsid w:val="09A908B8"/>
    <w:rsid w:val="09BE5E69"/>
    <w:rsid w:val="09C83FDD"/>
    <w:rsid w:val="09CB6BAD"/>
    <w:rsid w:val="09CD45A7"/>
    <w:rsid w:val="09D861CB"/>
    <w:rsid w:val="09DE0562"/>
    <w:rsid w:val="09EF276F"/>
    <w:rsid w:val="0A2368BD"/>
    <w:rsid w:val="0A287A2F"/>
    <w:rsid w:val="0A2F0DBE"/>
    <w:rsid w:val="0A474359"/>
    <w:rsid w:val="0A56459C"/>
    <w:rsid w:val="0A5847B8"/>
    <w:rsid w:val="0A6A44EC"/>
    <w:rsid w:val="0A6B1E54"/>
    <w:rsid w:val="0A6C3DC0"/>
    <w:rsid w:val="0A7113D6"/>
    <w:rsid w:val="0A71587A"/>
    <w:rsid w:val="0A8128A6"/>
    <w:rsid w:val="0A8E01DA"/>
    <w:rsid w:val="0A923F1A"/>
    <w:rsid w:val="0AA50DCD"/>
    <w:rsid w:val="0AAC240E"/>
    <w:rsid w:val="0AAF0151"/>
    <w:rsid w:val="0ABF0394"/>
    <w:rsid w:val="0AC21A36"/>
    <w:rsid w:val="0AD16319"/>
    <w:rsid w:val="0AE61DC4"/>
    <w:rsid w:val="0B1D50BA"/>
    <w:rsid w:val="0B3D39AE"/>
    <w:rsid w:val="0B4B60CB"/>
    <w:rsid w:val="0B550CF8"/>
    <w:rsid w:val="0B70168E"/>
    <w:rsid w:val="0B7403F3"/>
    <w:rsid w:val="0B8769D7"/>
    <w:rsid w:val="0B8B296C"/>
    <w:rsid w:val="0B9A495D"/>
    <w:rsid w:val="0B9E269F"/>
    <w:rsid w:val="0BA457DB"/>
    <w:rsid w:val="0BC11EE9"/>
    <w:rsid w:val="0BE56CB4"/>
    <w:rsid w:val="0BEF4CA9"/>
    <w:rsid w:val="0BEF6A57"/>
    <w:rsid w:val="0BF26547"/>
    <w:rsid w:val="0BF32A1B"/>
    <w:rsid w:val="0BF95B27"/>
    <w:rsid w:val="0BFE313E"/>
    <w:rsid w:val="0C040028"/>
    <w:rsid w:val="0C210BDA"/>
    <w:rsid w:val="0C25691C"/>
    <w:rsid w:val="0C4C3EA9"/>
    <w:rsid w:val="0C601702"/>
    <w:rsid w:val="0C62191E"/>
    <w:rsid w:val="0C670CE3"/>
    <w:rsid w:val="0C676F35"/>
    <w:rsid w:val="0C692CAD"/>
    <w:rsid w:val="0C6F1945"/>
    <w:rsid w:val="0C833643"/>
    <w:rsid w:val="0C8A2C23"/>
    <w:rsid w:val="0CA710DF"/>
    <w:rsid w:val="0CAA6E21"/>
    <w:rsid w:val="0CAF61E6"/>
    <w:rsid w:val="0CB8153E"/>
    <w:rsid w:val="0CEA5470"/>
    <w:rsid w:val="0CEF2A86"/>
    <w:rsid w:val="0D020A0B"/>
    <w:rsid w:val="0D2564A8"/>
    <w:rsid w:val="0D4350B1"/>
    <w:rsid w:val="0D4508F8"/>
    <w:rsid w:val="0D464D9C"/>
    <w:rsid w:val="0D4728C2"/>
    <w:rsid w:val="0D6B035F"/>
    <w:rsid w:val="0D8256A8"/>
    <w:rsid w:val="0D847672"/>
    <w:rsid w:val="0D8B6C53"/>
    <w:rsid w:val="0D8D4779"/>
    <w:rsid w:val="0DB25311"/>
    <w:rsid w:val="0DB5782C"/>
    <w:rsid w:val="0DD00B0A"/>
    <w:rsid w:val="0DD979BE"/>
    <w:rsid w:val="0DDE3227"/>
    <w:rsid w:val="0DE93979"/>
    <w:rsid w:val="0DEF3493"/>
    <w:rsid w:val="0E056A05"/>
    <w:rsid w:val="0E10489D"/>
    <w:rsid w:val="0E211365"/>
    <w:rsid w:val="0E2826F4"/>
    <w:rsid w:val="0E2B3F92"/>
    <w:rsid w:val="0E2F75DE"/>
    <w:rsid w:val="0E3015A8"/>
    <w:rsid w:val="0E43752E"/>
    <w:rsid w:val="0E4D5CB6"/>
    <w:rsid w:val="0E8B67DF"/>
    <w:rsid w:val="0E903DF5"/>
    <w:rsid w:val="0E9C279A"/>
    <w:rsid w:val="0EA0672E"/>
    <w:rsid w:val="0EA578A0"/>
    <w:rsid w:val="0EAF24CD"/>
    <w:rsid w:val="0EB2020F"/>
    <w:rsid w:val="0EB83A78"/>
    <w:rsid w:val="0EC00B7E"/>
    <w:rsid w:val="0EF3685E"/>
    <w:rsid w:val="0EFE5203"/>
    <w:rsid w:val="0F017BB0"/>
    <w:rsid w:val="0F16254C"/>
    <w:rsid w:val="0F18170A"/>
    <w:rsid w:val="0F1D7D7F"/>
    <w:rsid w:val="0F276507"/>
    <w:rsid w:val="0F2904D1"/>
    <w:rsid w:val="0F3155D8"/>
    <w:rsid w:val="0F384BB8"/>
    <w:rsid w:val="0F4277E5"/>
    <w:rsid w:val="0F515C7A"/>
    <w:rsid w:val="0F6B0AEA"/>
    <w:rsid w:val="0F8120BC"/>
    <w:rsid w:val="0FA7589A"/>
    <w:rsid w:val="0FAD1102"/>
    <w:rsid w:val="0FB00BF3"/>
    <w:rsid w:val="0FC41FA8"/>
    <w:rsid w:val="0FC71A98"/>
    <w:rsid w:val="0FE4264A"/>
    <w:rsid w:val="0FE63AC6"/>
    <w:rsid w:val="0FFA3C1C"/>
    <w:rsid w:val="10046849"/>
    <w:rsid w:val="102D5D9F"/>
    <w:rsid w:val="102E1B18"/>
    <w:rsid w:val="10376C1E"/>
    <w:rsid w:val="10437371"/>
    <w:rsid w:val="104430E9"/>
    <w:rsid w:val="104F3F68"/>
    <w:rsid w:val="104F4954"/>
    <w:rsid w:val="10572E8C"/>
    <w:rsid w:val="106D2640"/>
    <w:rsid w:val="107C0612"/>
    <w:rsid w:val="108C6F6A"/>
    <w:rsid w:val="108F25B6"/>
    <w:rsid w:val="10BD2C22"/>
    <w:rsid w:val="10C34956"/>
    <w:rsid w:val="10C55FD8"/>
    <w:rsid w:val="10C85AC8"/>
    <w:rsid w:val="10D12BCF"/>
    <w:rsid w:val="10E943BC"/>
    <w:rsid w:val="10F62635"/>
    <w:rsid w:val="110C3C07"/>
    <w:rsid w:val="110E5BD1"/>
    <w:rsid w:val="11166833"/>
    <w:rsid w:val="11203B56"/>
    <w:rsid w:val="112A6783"/>
    <w:rsid w:val="112E0021"/>
    <w:rsid w:val="112F78F5"/>
    <w:rsid w:val="11301FEB"/>
    <w:rsid w:val="113118BF"/>
    <w:rsid w:val="1145536B"/>
    <w:rsid w:val="116752E1"/>
    <w:rsid w:val="116F3C82"/>
    <w:rsid w:val="117479FE"/>
    <w:rsid w:val="1178129C"/>
    <w:rsid w:val="117A14B8"/>
    <w:rsid w:val="118045F5"/>
    <w:rsid w:val="11991213"/>
    <w:rsid w:val="119C142F"/>
    <w:rsid w:val="119D6F55"/>
    <w:rsid w:val="11B12A00"/>
    <w:rsid w:val="11E22BBA"/>
    <w:rsid w:val="11F72B09"/>
    <w:rsid w:val="12086AC4"/>
    <w:rsid w:val="120B0362"/>
    <w:rsid w:val="12174F59"/>
    <w:rsid w:val="121D3BF2"/>
    <w:rsid w:val="121F5BBC"/>
    <w:rsid w:val="12211934"/>
    <w:rsid w:val="122C3D05"/>
    <w:rsid w:val="1235718D"/>
    <w:rsid w:val="124F64A1"/>
    <w:rsid w:val="1255782F"/>
    <w:rsid w:val="125910CE"/>
    <w:rsid w:val="128F377D"/>
    <w:rsid w:val="12971BF6"/>
    <w:rsid w:val="129C0FBA"/>
    <w:rsid w:val="12A165D1"/>
    <w:rsid w:val="12AA7B7B"/>
    <w:rsid w:val="12AC38F3"/>
    <w:rsid w:val="12C81DAF"/>
    <w:rsid w:val="12D60970"/>
    <w:rsid w:val="12D93FBD"/>
    <w:rsid w:val="12E110C3"/>
    <w:rsid w:val="12F86B39"/>
    <w:rsid w:val="13080DA0"/>
    <w:rsid w:val="13141499"/>
    <w:rsid w:val="133236CD"/>
    <w:rsid w:val="13516249"/>
    <w:rsid w:val="13541895"/>
    <w:rsid w:val="135E2714"/>
    <w:rsid w:val="13670E8A"/>
    <w:rsid w:val="1379754E"/>
    <w:rsid w:val="137D703E"/>
    <w:rsid w:val="13873A19"/>
    <w:rsid w:val="1395483A"/>
    <w:rsid w:val="13A10F7E"/>
    <w:rsid w:val="13A20852"/>
    <w:rsid w:val="13B32A60"/>
    <w:rsid w:val="13B660AC"/>
    <w:rsid w:val="13BB36C2"/>
    <w:rsid w:val="13C0517C"/>
    <w:rsid w:val="13C7650B"/>
    <w:rsid w:val="13CE33F5"/>
    <w:rsid w:val="13DA623E"/>
    <w:rsid w:val="13E0137B"/>
    <w:rsid w:val="13FA068E"/>
    <w:rsid w:val="142C45C0"/>
    <w:rsid w:val="14370E88"/>
    <w:rsid w:val="144162BD"/>
    <w:rsid w:val="14553B17"/>
    <w:rsid w:val="145C6C53"/>
    <w:rsid w:val="145E6E6F"/>
    <w:rsid w:val="146D2C0E"/>
    <w:rsid w:val="14757D15"/>
    <w:rsid w:val="147E4E1C"/>
    <w:rsid w:val="148F527B"/>
    <w:rsid w:val="14AA20B4"/>
    <w:rsid w:val="14B06F9F"/>
    <w:rsid w:val="14BA1BCC"/>
    <w:rsid w:val="14C447F8"/>
    <w:rsid w:val="14CB3DD9"/>
    <w:rsid w:val="14D013EF"/>
    <w:rsid w:val="14DF1632"/>
    <w:rsid w:val="14E07884"/>
    <w:rsid w:val="14F43330"/>
    <w:rsid w:val="14FB2910"/>
    <w:rsid w:val="15175270"/>
    <w:rsid w:val="15202377"/>
    <w:rsid w:val="152359C3"/>
    <w:rsid w:val="153320AA"/>
    <w:rsid w:val="15393438"/>
    <w:rsid w:val="153B4ABB"/>
    <w:rsid w:val="15400323"/>
    <w:rsid w:val="15451DDD"/>
    <w:rsid w:val="1546345F"/>
    <w:rsid w:val="154D2A40"/>
    <w:rsid w:val="154F4A0A"/>
    <w:rsid w:val="1560263F"/>
    <w:rsid w:val="15604521"/>
    <w:rsid w:val="15673B02"/>
    <w:rsid w:val="15704A83"/>
    <w:rsid w:val="15747FCD"/>
    <w:rsid w:val="15787ABD"/>
    <w:rsid w:val="157A0988"/>
    <w:rsid w:val="15826B8D"/>
    <w:rsid w:val="15897F1C"/>
    <w:rsid w:val="15C2342E"/>
    <w:rsid w:val="15C471A6"/>
    <w:rsid w:val="15CE592F"/>
    <w:rsid w:val="15D31197"/>
    <w:rsid w:val="15E2587E"/>
    <w:rsid w:val="15E6711C"/>
    <w:rsid w:val="15EF1E88"/>
    <w:rsid w:val="15F07F9B"/>
    <w:rsid w:val="15FC6940"/>
    <w:rsid w:val="16161084"/>
    <w:rsid w:val="161651B5"/>
    <w:rsid w:val="1618304E"/>
    <w:rsid w:val="161A0B74"/>
    <w:rsid w:val="161F262E"/>
    <w:rsid w:val="16241DF1"/>
    <w:rsid w:val="162A44F8"/>
    <w:rsid w:val="162B4B2F"/>
    <w:rsid w:val="16513DF6"/>
    <w:rsid w:val="16660DE5"/>
    <w:rsid w:val="1675224E"/>
    <w:rsid w:val="167C182F"/>
    <w:rsid w:val="168E11C7"/>
    <w:rsid w:val="169326D4"/>
    <w:rsid w:val="1695469E"/>
    <w:rsid w:val="169D3553"/>
    <w:rsid w:val="16AB2114"/>
    <w:rsid w:val="16B03286"/>
    <w:rsid w:val="16B8213B"/>
    <w:rsid w:val="16BA2357"/>
    <w:rsid w:val="16CB6312"/>
    <w:rsid w:val="16D90A2F"/>
    <w:rsid w:val="16E318AE"/>
    <w:rsid w:val="170830C2"/>
    <w:rsid w:val="17163A31"/>
    <w:rsid w:val="171E6442"/>
    <w:rsid w:val="174A5489"/>
    <w:rsid w:val="176302F9"/>
    <w:rsid w:val="17681B26"/>
    <w:rsid w:val="176D64DA"/>
    <w:rsid w:val="176D73C9"/>
    <w:rsid w:val="177B1AE6"/>
    <w:rsid w:val="17885FB1"/>
    <w:rsid w:val="178C5AA1"/>
    <w:rsid w:val="178D35C8"/>
    <w:rsid w:val="17A10E21"/>
    <w:rsid w:val="17BB6387"/>
    <w:rsid w:val="17EF1998"/>
    <w:rsid w:val="17FD699F"/>
    <w:rsid w:val="18001FEB"/>
    <w:rsid w:val="18300071"/>
    <w:rsid w:val="1864257A"/>
    <w:rsid w:val="1869193F"/>
    <w:rsid w:val="1890511D"/>
    <w:rsid w:val="18DF60A5"/>
    <w:rsid w:val="18F558C8"/>
    <w:rsid w:val="1901601B"/>
    <w:rsid w:val="190C5EC1"/>
    <w:rsid w:val="190D676E"/>
    <w:rsid w:val="19102702"/>
    <w:rsid w:val="19131523"/>
    <w:rsid w:val="19341F4D"/>
    <w:rsid w:val="196842EC"/>
    <w:rsid w:val="19742C91"/>
    <w:rsid w:val="19AF3CC9"/>
    <w:rsid w:val="19BC1F42"/>
    <w:rsid w:val="19CE316B"/>
    <w:rsid w:val="19EA4D01"/>
    <w:rsid w:val="19F8741E"/>
    <w:rsid w:val="1A004525"/>
    <w:rsid w:val="1A0E6C42"/>
    <w:rsid w:val="1A0F674F"/>
    <w:rsid w:val="1A22449B"/>
    <w:rsid w:val="1A400DC5"/>
    <w:rsid w:val="1A4408B5"/>
    <w:rsid w:val="1A497C7A"/>
    <w:rsid w:val="1A584361"/>
    <w:rsid w:val="1A587EBD"/>
    <w:rsid w:val="1A82318C"/>
    <w:rsid w:val="1A89276C"/>
    <w:rsid w:val="1AA90718"/>
    <w:rsid w:val="1AAC1FB7"/>
    <w:rsid w:val="1AB84DFF"/>
    <w:rsid w:val="1ABA6B2C"/>
    <w:rsid w:val="1AC20A5B"/>
    <w:rsid w:val="1AC94917"/>
    <w:rsid w:val="1ACB68E1"/>
    <w:rsid w:val="1AFC1190"/>
    <w:rsid w:val="1B0D4C89"/>
    <w:rsid w:val="1B1C713C"/>
    <w:rsid w:val="1B1E2EB4"/>
    <w:rsid w:val="1B3A75C2"/>
    <w:rsid w:val="1B6A60FA"/>
    <w:rsid w:val="1B6D7998"/>
    <w:rsid w:val="1B80591D"/>
    <w:rsid w:val="1B8847D2"/>
    <w:rsid w:val="1B886580"/>
    <w:rsid w:val="1B9E3FF5"/>
    <w:rsid w:val="1BA3160C"/>
    <w:rsid w:val="1BAA7F40"/>
    <w:rsid w:val="1BC577F3"/>
    <w:rsid w:val="1BCD6688"/>
    <w:rsid w:val="1BD21EF1"/>
    <w:rsid w:val="1BD87507"/>
    <w:rsid w:val="1BE539D2"/>
    <w:rsid w:val="1BE614F8"/>
    <w:rsid w:val="1BF43C15"/>
    <w:rsid w:val="1BF70EAC"/>
    <w:rsid w:val="1C0876C1"/>
    <w:rsid w:val="1C113C73"/>
    <w:rsid w:val="1C19367C"/>
    <w:rsid w:val="1C1B73F4"/>
    <w:rsid w:val="1C273FEB"/>
    <w:rsid w:val="1C2A7637"/>
    <w:rsid w:val="1C485D0F"/>
    <w:rsid w:val="1C5E5533"/>
    <w:rsid w:val="1C735482"/>
    <w:rsid w:val="1C8256C5"/>
    <w:rsid w:val="1C9A47BD"/>
    <w:rsid w:val="1CA53161"/>
    <w:rsid w:val="1CA94A00"/>
    <w:rsid w:val="1CB3587E"/>
    <w:rsid w:val="1CB810E7"/>
    <w:rsid w:val="1CC730D8"/>
    <w:rsid w:val="1CCE4B68"/>
    <w:rsid w:val="1CE343B6"/>
    <w:rsid w:val="1CE40726"/>
    <w:rsid w:val="1D0205B4"/>
    <w:rsid w:val="1D13456F"/>
    <w:rsid w:val="1D187DD7"/>
    <w:rsid w:val="1D1C1676"/>
    <w:rsid w:val="1D28626C"/>
    <w:rsid w:val="1D350989"/>
    <w:rsid w:val="1D3E15EC"/>
    <w:rsid w:val="1D4806BC"/>
    <w:rsid w:val="1D4809E3"/>
    <w:rsid w:val="1D5A3F4C"/>
    <w:rsid w:val="1D6923E1"/>
    <w:rsid w:val="1D8611E5"/>
    <w:rsid w:val="1D8B05A9"/>
    <w:rsid w:val="1D8D60CF"/>
    <w:rsid w:val="1D970CFC"/>
    <w:rsid w:val="1D9C6312"/>
    <w:rsid w:val="1DA43419"/>
    <w:rsid w:val="1DB23D88"/>
    <w:rsid w:val="1DB93368"/>
    <w:rsid w:val="1DB95116"/>
    <w:rsid w:val="1DC33119"/>
    <w:rsid w:val="1DC35F95"/>
    <w:rsid w:val="1DC51D0D"/>
    <w:rsid w:val="1DD12460"/>
    <w:rsid w:val="1DD43CFE"/>
    <w:rsid w:val="1DE33F41"/>
    <w:rsid w:val="1DED217A"/>
    <w:rsid w:val="1DED4DC0"/>
    <w:rsid w:val="1E036392"/>
    <w:rsid w:val="1E193E07"/>
    <w:rsid w:val="1E1D56A5"/>
    <w:rsid w:val="1E256308"/>
    <w:rsid w:val="1E3429EF"/>
    <w:rsid w:val="1E3D7AF5"/>
    <w:rsid w:val="1E3E73CA"/>
    <w:rsid w:val="1E447672"/>
    <w:rsid w:val="1E48649A"/>
    <w:rsid w:val="1E4A3FC0"/>
    <w:rsid w:val="1E6908EA"/>
    <w:rsid w:val="1E6A6411"/>
    <w:rsid w:val="1E763007"/>
    <w:rsid w:val="1E85324A"/>
    <w:rsid w:val="1E984D2C"/>
    <w:rsid w:val="1E9A6CF6"/>
    <w:rsid w:val="1EA2204E"/>
    <w:rsid w:val="1EA71413"/>
    <w:rsid w:val="1EAA2CB1"/>
    <w:rsid w:val="1EB761ED"/>
    <w:rsid w:val="1EBC3110"/>
    <w:rsid w:val="1EBF050A"/>
    <w:rsid w:val="1EC61EA9"/>
    <w:rsid w:val="1EC65D3D"/>
    <w:rsid w:val="1ED02718"/>
    <w:rsid w:val="1EDA43A3"/>
    <w:rsid w:val="1EE12B77"/>
    <w:rsid w:val="1EE47F71"/>
    <w:rsid w:val="1EEE2B9E"/>
    <w:rsid w:val="1F0B19A2"/>
    <w:rsid w:val="1F106FB8"/>
    <w:rsid w:val="1F127786"/>
    <w:rsid w:val="1F1D16D5"/>
    <w:rsid w:val="1F3233D2"/>
    <w:rsid w:val="1F3C7DAD"/>
    <w:rsid w:val="1F4B6242"/>
    <w:rsid w:val="1F5350F7"/>
    <w:rsid w:val="1F647304"/>
    <w:rsid w:val="1F953961"/>
    <w:rsid w:val="1FCC75E6"/>
    <w:rsid w:val="1FCF29CF"/>
    <w:rsid w:val="1FE12702"/>
    <w:rsid w:val="1FFB7C68"/>
    <w:rsid w:val="20092F2B"/>
    <w:rsid w:val="200F7270"/>
    <w:rsid w:val="20112FE8"/>
    <w:rsid w:val="201557E0"/>
    <w:rsid w:val="201B3E66"/>
    <w:rsid w:val="202820DF"/>
    <w:rsid w:val="202D1DEC"/>
    <w:rsid w:val="203942EC"/>
    <w:rsid w:val="20484530"/>
    <w:rsid w:val="20531852"/>
    <w:rsid w:val="20796DDF"/>
    <w:rsid w:val="20A0436C"/>
    <w:rsid w:val="20B83463"/>
    <w:rsid w:val="20C52024"/>
    <w:rsid w:val="20C91B14"/>
    <w:rsid w:val="21221225"/>
    <w:rsid w:val="212C3E51"/>
    <w:rsid w:val="213B5E42"/>
    <w:rsid w:val="213F1DD6"/>
    <w:rsid w:val="214B42D7"/>
    <w:rsid w:val="21673237"/>
    <w:rsid w:val="217D645B"/>
    <w:rsid w:val="21817CF9"/>
    <w:rsid w:val="21893052"/>
    <w:rsid w:val="218C669E"/>
    <w:rsid w:val="219519F6"/>
    <w:rsid w:val="219914E7"/>
    <w:rsid w:val="21A1039B"/>
    <w:rsid w:val="21A460DD"/>
    <w:rsid w:val="21A734D8"/>
    <w:rsid w:val="21AE4866"/>
    <w:rsid w:val="21C61BB0"/>
    <w:rsid w:val="21D70261"/>
    <w:rsid w:val="21E32762"/>
    <w:rsid w:val="21E87D78"/>
    <w:rsid w:val="22034BB2"/>
    <w:rsid w:val="220A5F40"/>
    <w:rsid w:val="22205764"/>
    <w:rsid w:val="22280ABD"/>
    <w:rsid w:val="2228286B"/>
    <w:rsid w:val="223B259E"/>
    <w:rsid w:val="22433200"/>
    <w:rsid w:val="22462CF1"/>
    <w:rsid w:val="224F1BA5"/>
    <w:rsid w:val="2250591D"/>
    <w:rsid w:val="225418B2"/>
    <w:rsid w:val="22576CAC"/>
    <w:rsid w:val="225E6D5C"/>
    <w:rsid w:val="226A2E83"/>
    <w:rsid w:val="227317B0"/>
    <w:rsid w:val="228C4BA7"/>
    <w:rsid w:val="22906CF9"/>
    <w:rsid w:val="22987C80"/>
    <w:rsid w:val="22A16179"/>
    <w:rsid w:val="22AC349C"/>
    <w:rsid w:val="22D14CB0"/>
    <w:rsid w:val="22D84291"/>
    <w:rsid w:val="22E36792"/>
    <w:rsid w:val="22F10EAE"/>
    <w:rsid w:val="231150AD"/>
    <w:rsid w:val="23164DB9"/>
    <w:rsid w:val="23250B58"/>
    <w:rsid w:val="23253EB9"/>
    <w:rsid w:val="232748D0"/>
    <w:rsid w:val="233B65CE"/>
    <w:rsid w:val="235A2EF8"/>
    <w:rsid w:val="235D4796"/>
    <w:rsid w:val="23737B15"/>
    <w:rsid w:val="23867849"/>
    <w:rsid w:val="238C0BD7"/>
    <w:rsid w:val="23A323EE"/>
    <w:rsid w:val="23B75C54"/>
    <w:rsid w:val="23B819CC"/>
    <w:rsid w:val="23C14D25"/>
    <w:rsid w:val="23D06D16"/>
    <w:rsid w:val="23E17175"/>
    <w:rsid w:val="23E629DD"/>
    <w:rsid w:val="23EE53EE"/>
    <w:rsid w:val="23F23130"/>
    <w:rsid w:val="240D1D18"/>
    <w:rsid w:val="24192CCC"/>
    <w:rsid w:val="24264B88"/>
    <w:rsid w:val="242B03F0"/>
    <w:rsid w:val="242D4168"/>
    <w:rsid w:val="242E1C8E"/>
    <w:rsid w:val="24417C14"/>
    <w:rsid w:val="2446347C"/>
    <w:rsid w:val="247A4BEB"/>
    <w:rsid w:val="24822706"/>
    <w:rsid w:val="248674EB"/>
    <w:rsid w:val="24961F6E"/>
    <w:rsid w:val="24A24B56"/>
    <w:rsid w:val="24A26904"/>
    <w:rsid w:val="24A361D8"/>
    <w:rsid w:val="24C06D8A"/>
    <w:rsid w:val="24C20D54"/>
    <w:rsid w:val="24C51723"/>
    <w:rsid w:val="24D32F62"/>
    <w:rsid w:val="24D82326"/>
    <w:rsid w:val="24E0567E"/>
    <w:rsid w:val="24E567F1"/>
    <w:rsid w:val="24F133E8"/>
    <w:rsid w:val="24F66C50"/>
    <w:rsid w:val="251A0B90"/>
    <w:rsid w:val="25290DD3"/>
    <w:rsid w:val="25407ECB"/>
    <w:rsid w:val="25476CD1"/>
    <w:rsid w:val="255F65A3"/>
    <w:rsid w:val="25755DC7"/>
    <w:rsid w:val="257638ED"/>
    <w:rsid w:val="25777D91"/>
    <w:rsid w:val="2584600A"/>
    <w:rsid w:val="258C4EBE"/>
    <w:rsid w:val="258E0C37"/>
    <w:rsid w:val="259A582D"/>
    <w:rsid w:val="25B85CB3"/>
    <w:rsid w:val="25DD396C"/>
    <w:rsid w:val="25F211C5"/>
    <w:rsid w:val="26143832"/>
    <w:rsid w:val="26243349"/>
    <w:rsid w:val="26296BB1"/>
    <w:rsid w:val="262D66A1"/>
    <w:rsid w:val="265E4AAD"/>
    <w:rsid w:val="26795443"/>
    <w:rsid w:val="267E0CAB"/>
    <w:rsid w:val="269404CF"/>
    <w:rsid w:val="26A050C5"/>
    <w:rsid w:val="26AB0E96"/>
    <w:rsid w:val="26BC17D3"/>
    <w:rsid w:val="26C80178"/>
    <w:rsid w:val="26CD1C32"/>
    <w:rsid w:val="26DE5BEE"/>
    <w:rsid w:val="26F4679D"/>
    <w:rsid w:val="26F62F37"/>
    <w:rsid w:val="26FD42C6"/>
    <w:rsid w:val="270216C1"/>
    <w:rsid w:val="271C2272"/>
    <w:rsid w:val="274A6DDF"/>
    <w:rsid w:val="2767173F"/>
    <w:rsid w:val="27675BE3"/>
    <w:rsid w:val="276E2ACE"/>
    <w:rsid w:val="27944EBF"/>
    <w:rsid w:val="279462AC"/>
    <w:rsid w:val="27982240"/>
    <w:rsid w:val="27A72484"/>
    <w:rsid w:val="27A91D58"/>
    <w:rsid w:val="27AE736E"/>
    <w:rsid w:val="27C22E19"/>
    <w:rsid w:val="27D75B9B"/>
    <w:rsid w:val="27EB411E"/>
    <w:rsid w:val="27F60D15"/>
    <w:rsid w:val="2838132E"/>
    <w:rsid w:val="283830DC"/>
    <w:rsid w:val="28390070"/>
    <w:rsid w:val="284303FE"/>
    <w:rsid w:val="285443B9"/>
    <w:rsid w:val="28546167"/>
    <w:rsid w:val="285717B4"/>
    <w:rsid w:val="285A12A4"/>
    <w:rsid w:val="285D0AB8"/>
    <w:rsid w:val="28700AC7"/>
    <w:rsid w:val="287E1436"/>
    <w:rsid w:val="2890116A"/>
    <w:rsid w:val="28A32C4B"/>
    <w:rsid w:val="28A864B3"/>
    <w:rsid w:val="28A95D87"/>
    <w:rsid w:val="28B74948"/>
    <w:rsid w:val="28BC5ABB"/>
    <w:rsid w:val="28E13773"/>
    <w:rsid w:val="28EA6ACC"/>
    <w:rsid w:val="28EB63A0"/>
    <w:rsid w:val="290B0DAB"/>
    <w:rsid w:val="29114058"/>
    <w:rsid w:val="29167350"/>
    <w:rsid w:val="291D0776"/>
    <w:rsid w:val="292C0E92"/>
    <w:rsid w:val="293164A9"/>
    <w:rsid w:val="294206B6"/>
    <w:rsid w:val="29AB2E7C"/>
    <w:rsid w:val="29B82F43"/>
    <w:rsid w:val="29DF4157"/>
    <w:rsid w:val="29FF2103"/>
    <w:rsid w:val="2A202079"/>
    <w:rsid w:val="2A2E4796"/>
    <w:rsid w:val="2A337FFE"/>
    <w:rsid w:val="2A44045E"/>
    <w:rsid w:val="2A50295E"/>
    <w:rsid w:val="2A5C57A7"/>
    <w:rsid w:val="2A5E32CD"/>
    <w:rsid w:val="2A750617"/>
    <w:rsid w:val="2A7523C5"/>
    <w:rsid w:val="2A816FBC"/>
    <w:rsid w:val="2AA42CAA"/>
    <w:rsid w:val="2AA44A58"/>
    <w:rsid w:val="2AAB5DE7"/>
    <w:rsid w:val="2ABE5B1A"/>
    <w:rsid w:val="2AC05D36"/>
    <w:rsid w:val="2AC1560A"/>
    <w:rsid w:val="2AC44873"/>
    <w:rsid w:val="2AD76BDC"/>
    <w:rsid w:val="2AD92954"/>
    <w:rsid w:val="2AF7102C"/>
    <w:rsid w:val="2B0674C1"/>
    <w:rsid w:val="2B084FE7"/>
    <w:rsid w:val="2B1C0A93"/>
    <w:rsid w:val="2B2F6A18"/>
    <w:rsid w:val="2B473D61"/>
    <w:rsid w:val="2B51698E"/>
    <w:rsid w:val="2B54022C"/>
    <w:rsid w:val="2B606BD1"/>
    <w:rsid w:val="2B683CD8"/>
    <w:rsid w:val="2B6F150A"/>
    <w:rsid w:val="2B74267D"/>
    <w:rsid w:val="2B801021"/>
    <w:rsid w:val="2B9D7E25"/>
    <w:rsid w:val="2BAF1907"/>
    <w:rsid w:val="2BC2788C"/>
    <w:rsid w:val="2BD17ACF"/>
    <w:rsid w:val="2BD650E5"/>
    <w:rsid w:val="2BDB094E"/>
    <w:rsid w:val="2BDC315C"/>
    <w:rsid w:val="2BEA0B91"/>
    <w:rsid w:val="2C1D0F66"/>
    <w:rsid w:val="2C673F8F"/>
    <w:rsid w:val="2C7C300F"/>
    <w:rsid w:val="2C7C7A3B"/>
    <w:rsid w:val="2C8814FC"/>
    <w:rsid w:val="2C882884"/>
    <w:rsid w:val="2CDE24A4"/>
    <w:rsid w:val="2CE37ABA"/>
    <w:rsid w:val="2CEA709A"/>
    <w:rsid w:val="2CF77A09"/>
    <w:rsid w:val="2CFC5020"/>
    <w:rsid w:val="2CFC6DCE"/>
    <w:rsid w:val="2CFF066C"/>
    <w:rsid w:val="2D0D5178"/>
    <w:rsid w:val="2D3227EF"/>
    <w:rsid w:val="2D483DC1"/>
    <w:rsid w:val="2D502C75"/>
    <w:rsid w:val="2D720E3E"/>
    <w:rsid w:val="2D9E60D7"/>
    <w:rsid w:val="2DB651CE"/>
    <w:rsid w:val="2DBB4593"/>
    <w:rsid w:val="2DC0604D"/>
    <w:rsid w:val="2DC773DC"/>
    <w:rsid w:val="2DD12008"/>
    <w:rsid w:val="2DD85145"/>
    <w:rsid w:val="2DDC3B25"/>
    <w:rsid w:val="2DFB7085"/>
    <w:rsid w:val="2E0221C2"/>
    <w:rsid w:val="2E0917A2"/>
    <w:rsid w:val="2E0C1292"/>
    <w:rsid w:val="2E112405"/>
    <w:rsid w:val="2E132621"/>
    <w:rsid w:val="2E1D524D"/>
    <w:rsid w:val="2E67296D"/>
    <w:rsid w:val="2E6A7D67"/>
    <w:rsid w:val="2E7A26A0"/>
    <w:rsid w:val="2E7B3D22"/>
    <w:rsid w:val="2E89643F"/>
    <w:rsid w:val="2E9A4AF0"/>
    <w:rsid w:val="2EC21951"/>
    <w:rsid w:val="2EDC0C65"/>
    <w:rsid w:val="2EEB0EA8"/>
    <w:rsid w:val="2EEC55F8"/>
    <w:rsid w:val="2EEE2746"/>
    <w:rsid w:val="2F032695"/>
    <w:rsid w:val="2F0A60BD"/>
    <w:rsid w:val="2F2A5E74"/>
    <w:rsid w:val="2F2B399A"/>
    <w:rsid w:val="2F3E36CD"/>
    <w:rsid w:val="2F452CAE"/>
    <w:rsid w:val="2F4862FA"/>
    <w:rsid w:val="2F4A2072"/>
    <w:rsid w:val="2F4D56BE"/>
    <w:rsid w:val="2F5E167A"/>
    <w:rsid w:val="2F6B3D97"/>
    <w:rsid w:val="2F6F7D2B"/>
    <w:rsid w:val="2F974B8C"/>
    <w:rsid w:val="2FB15C4D"/>
    <w:rsid w:val="2FB43990"/>
    <w:rsid w:val="2FB92D54"/>
    <w:rsid w:val="2FC8743B"/>
    <w:rsid w:val="2FCC2A87"/>
    <w:rsid w:val="2FD47B8E"/>
    <w:rsid w:val="2FDD171B"/>
    <w:rsid w:val="2FF16992"/>
    <w:rsid w:val="2FF3270A"/>
    <w:rsid w:val="2FF63FA8"/>
    <w:rsid w:val="30087837"/>
    <w:rsid w:val="3025663B"/>
    <w:rsid w:val="3049057C"/>
    <w:rsid w:val="3071362F"/>
    <w:rsid w:val="307B625B"/>
    <w:rsid w:val="30894E1C"/>
    <w:rsid w:val="30896BCA"/>
    <w:rsid w:val="3091782D"/>
    <w:rsid w:val="3098505F"/>
    <w:rsid w:val="309D2676"/>
    <w:rsid w:val="30A77050"/>
    <w:rsid w:val="30A9726C"/>
    <w:rsid w:val="30BC6FA0"/>
    <w:rsid w:val="30C145B6"/>
    <w:rsid w:val="30CE6CD3"/>
    <w:rsid w:val="30CF1791"/>
    <w:rsid w:val="30D95414"/>
    <w:rsid w:val="30E107B4"/>
    <w:rsid w:val="30E65DCB"/>
    <w:rsid w:val="30EC0F07"/>
    <w:rsid w:val="30F57DBC"/>
    <w:rsid w:val="30FC337F"/>
    <w:rsid w:val="311741D6"/>
    <w:rsid w:val="311A1F18"/>
    <w:rsid w:val="31264419"/>
    <w:rsid w:val="31264EAB"/>
    <w:rsid w:val="31322DBE"/>
    <w:rsid w:val="3139239E"/>
    <w:rsid w:val="31440D43"/>
    <w:rsid w:val="314F3970"/>
    <w:rsid w:val="3159659D"/>
    <w:rsid w:val="316F4012"/>
    <w:rsid w:val="318178A1"/>
    <w:rsid w:val="318555E4"/>
    <w:rsid w:val="318D6246"/>
    <w:rsid w:val="31AD0696"/>
    <w:rsid w:val="31C46918"/>
    <w:rsid w:val="31D64091"/>
    <w:rsid w:val="320A3D3B"/>
    <w:rsid w:val="320E382B"/>
    <w:rsid w:val="32186458"/>
    <w:rsid w:val="322C3CB1"/>
    <w:rsid w:val="322C5A5F"/>
    <w:rsid w:val="324F5BF1"/>
    <w:rsid w:val="3251196A"/>
    <w:rsid w:val="32513718"/>
    <w:rsid w:val="32546D64"/>
    <w:rsid w:val="32717916"/>
    <w:rsid w:val="32843AED"/>
    <w:rsid w:val="329655CE"/>
    <w:rsid w:val="32A03508"/>
    <w:rsid w:val="32A970B0"/>
    <w:rsid w:val="32D305D1"/>
    <w:rsid w:val="32F32A21"/>
    <w:rsid w:val="330662B0"/>
    <w:rsid w:val="33093FF2"/>
    <w:rsid w:val="331035D3"/>
    <w:rsid w:val="33226E62"/>
    <w:rsid w:val="33274478"/>
    <w:rsid w:val="33482D6D"/>
    <w:rsid w:val="33527747"/>
    <w:rsid w:val="335C6818"/>
    <w:rsid w:val="33615BDC"/>
    <w:rsid w:val="336E20A7"/>
    <w:rsid w:val="33770F5C"/>
    <w:rsid w:val="338673F1"/>
    <w:rsid w:val="33884F17"/>
    <w:rsid w:val="338E62A6"/>
    <w:rsid w:val="3390201E"/>
    <w:rsid w:val="3390372F"/>
    <w:rsid w:val="33AF4B9A"/>
    <w:rsid w:val="33B169E4"/>
    <w:rsid w:val="33B57CD6"/>
    <w:rsid w:val="33BB353F"/>
    <w:rsid w:val="33C817B8"/>
    <w:rsid w:val="33CC574C"/>
    <w:rsid w:val="33EA7980"/>
    <w:rsid w:val="33F97BC3"/>
    <w:rsid w:val="3431735D"/>
    <w:rsid w:val="343432F1"/>
    <w:rsid w:val="346A286F"/>
    <w:rsid w:val="347A51A8"/>
    <w:rsid w:val="34880F47"/>
    <w:rsid w:val="348C4EDB"/>
    <w:rsid w:val="3491604D"/>
    <w:rsid w:val="34A02734"/>
    <w:rsid w:val="34E72111"/>
    <w:rsid w:val="34EC3BCC"/>
    <w:rsid w:val="34F14D3E"/>
    <w:rsid w:val="3509652C"/>
    <w:rsid w:val="351A6043"/>
    <w:rsid w:val="352E1AEE"/>
    <w:rsid w:val="35301D0A"/>
    <w:rsid w:val="35366BF5"/>
    <w:rsid w:val="35521C81"/>
    <w:rsid w:val="355D23D3"/>
    <w:rsid w:val="3566572C"/>
    <w:rsid w:val="356C2617"/>
    <w:rsid w:val="35727C2D"/>
    <w:rsid w:val="35867B7C"/>
    <w:rsid w:val="358B0CEF"/>
    <w:rsid w:val="3592207D"/>
    <w:rsid w:val="35926521"/>
    <w:rsid w:val="35944047"/>
    <w:rsid w:val="35953021"/>
    <w:rsid w:val="359A3628"/>
    <w:rsid w:val="359E4EC6"/>
    <w:rsid w:val="35A10512"/>
    <w:rsid w:val="35B244CD"/>
    <w:rsid w:val="35BB6AA8"/>
    <w:rsid w:val="35CD1307"/>
    <w:rsid w:val="35CF5AD7"/>
    <w:rsid w:val="35DC154A"/>
    <w:rsid w:val="35DC779C"/>
    <w:rsid w:val="35F92264"/>
    <w:rsid w:val="35FC399A"/>
    <w:rsid w:val="3600792F"/>
    <w:rsid w:val="3608233F"/>
    <w:rsid w:val="361B6516"/>
    <w:rsid w:val="362B4280"/>
    <w:rsid w:val="36372C24"/>
    <w:rsid w:val="363B44C3"/>
    <w:rsid w:val="364315C9"/>
    <w:rsid w:val="36535CF4"/>
    <w:rsid w:val="3656754F"/>
    <w:rsid w:val="366854D4"/>
    <w:rsid w:val="36695095"/>
    <w:rsid w:val="3676199F"/>
    <w:rsid w:val="3680281D"/>
    <w:rsid w:val="368C11C2"/>
    <w:rsid w:val="3699568D"/>
    <w:rsid w:val="36A91D74"/>
    <w:rsid w:val="36AA4F34"/>
    <w:rsid w:val="36AC53C0"/>
    <w:rsid w:val="36D365FA"/>
    <w:rsid w:val="36E508D2"/>
    <w:rsid w:val="36EE7787"/>
    <w:rsid w:val="370451FC"/>
    <w:rsid w:val="37052D23"/>
    <w:rsid w:val="37060F75"/>
    <w:rsid w:val="3709636F"/>
    <w:rsid w:val="37135440"/>
    <w:rsid w:val="372C4753"/>
    <w:rsid w:val="372E4027"/>
    <w:rsid w:val="37305FF2"/>
    <w:rsid w:val="37386C54"/>
    <w:rsid w:val="373F4487"/>
    <w:rsid w:val="374750E9"/>
    <w:rsid w:val="37500442"/>
    <w:rsid w:val="375C6DE7"/>
    <w:rsid w:val="37645C9B"/>
    <w:rsid w:val="376712E7"/>
    <w:rsid w:val="376B527C"/>
    <w:rsid w:val="37841E99"/>
    <w:rsid w:val="37955E55"/>
    <w:rsid w:val="379D2F5B"/>
    <w:rsid w:val="37A8202C"/>
    <w:rsid w:val="37A93461"/>
    <w:rsid w:val="37B02C8E"/>
    <w:rsid w:val="37B502A5"/>
    <w:rsid w:val="37DF3574"/>
    <w:rsid w:val="37E62B54"/>
    <w:rsid w:val="37EB3CC7"/>
    <w:rsid w:val="37F25055"/>
    <w:rsid w:val="38190834"/>
    <w:rsid w:val="386341A5"/>
    <w:rsid w:val="38651CCB"/>
    <w:rsid w:val="38752EFE"/>
    <w:rsid w:val="38763ED8"/>
    <w:rsid w:val="38883C0B"/>
    <w:rsid w:val="389B749B"/>
    <w:rsid w:val="389E342F"/>
    <w:rsid w:val="38A10829"/>
    <w:rsid w:val="390C2146"/>
    <w:rsid w:val="39253208"/>
    <w:rsid w:val="39461AFC"/>
    <w:rsid w:val="394C69E7"/>
    <w:rsid w:val="39567866"/>
    <w:rsid w:val="395F671A"/>
    <w:rsid w:val="396E1053"/>
    <w:rsid w:val="396E4BAF"/>
    <w:rsid w:val="39777F08"/>
    <w:rsid w:val="398048E2"/>
    <w:rsid w:val="3982065B"/>
    <w:rsid w:val="39A66CD4"/>
    <w:rsid w:val="39BA6046"/>
    <w:rsid w:val="39D013C6"/>
    <w:rsid w:val="39D21F33"/>
    <w:rsid w:val="39DA2245"/>
    <w:rsid w:val="39E3559D"/>
    <w:rsid w:val="3A0B4AF4"/>
    <w:rsid w:val="3A137505"/>
    <w:rsid w:val="3A175247"/>
    <w:rsid w:val="3A1A0893"/>
    <w:rsid w:val="3A4D6EBA"/>
    <w:rsid w:val="3A5B3385"/>
    <w:rsid w:val="3A706705"/>
    <w:rsid w:val="3A775CE5"/>
    <w:rsid w:val="3A7D77A0"/>
    <w:rsid w:val="3A8A5A19"/>
    <w:rsid w:val="3A95616C"/>
    <w:rsid w:val="3AA12D62"/>
    <w:rsid w:val="3AAC5463"/>
    <w:rsid w:val="3AC56A51"/>
    <w:rsid w:val="3ACF167E"/>
    <w:rsid w:val="3ADE3FB6"/>
    <w:rsid w:val="3ADE5D64"/>
    <w:rsid w:val="3ADE7B13"/>
    <w:rsid w:val="3AED5FA8"/>
    <w:rsid w:val="3AF47336"/>
    <w:rsid w:val="3B007A89"/>
    <w:rsid w:val="3B01368C"/>
    <w:rsid w:val="3B0C28D2"/>
    <w:rsid w:val="3B183024"/>
    <w:rsid w:val="3B1874C8"/>
    <w:rsid w:val="3B1B48C3"/>
    <w:rsid w:val="3B2C087E"/>
    <w:rsid w:val="3B2C2F74"/>
    <w:rsid w:val="3B2D0303"/>
    <w:rsid w:val="3B2F036E"/>
    <w:rsid w:val="3B3B31B7"/>
    <w:rsid w:val="3B561D9F"/>
    <w:rsid w:val="3B742225"/>
    <w:rsid w:val="3BA40D5C"/>
    <w:rsid w:val="3BB0325D"/>
    <w:rsid w:val="3BB32D4D"/>
    <w:rsid w:val="3BB84297"/>
    <w:rsid w:val="3BC82C9D"/>
    <w:rsid w:val="3BD80A06"/>
    <w:rsid w:val="3BD86C58"/>
    <w:rsid w:val="3BF05D4F"/>
    <w:rsid w:val="3C0E2679"/>
    <w:rsid w:val="3C221C81"/>
    <w:rsid w:val="3C291261"/>
    <w:rsid w:val="3C29300F"/>
    <w:rsid w:val="3C30439E"/>
    <w:rsid w:val="3C3814A4"/>
    <w:rsid w:val="3C4B567C"/>
    <w:rsid w:val="3C4B742A"/>
    <w:rsid w:val="3C4E2A76"/>
    <w:rsid w:val="3C5C33E5"/>
    <w:rsid w:val="3C65673D"/>
    <w:rsid w:val="3C6978B0"/>
    <w:rsid w:val="3C8B7826"/>
    <w:rsid w:val="3C90308E"/>
    <w:rsid w:val="3CA8662A"/>
    <w:rsid w:val="3CB054DF"/>
    <w:rsid w:val="3CB46D7D"/>
    <w:rsid w:val="3CB925E5"/>
    <w:rsid w:val="3CC01BC6"/>
    <w:rsid w:val="3CCA47F2"/>
    <w:rsid w:val="3CD07E61"/>
    <w:rsid w:val="3CD52CE1"/>
    <w:rsid w:val="3CDD2778"/>
    <w:rsid w:val="3CEA279F"/>
    <w:rsid w:val="3D143CBF"/>
    <w:rsid w:val="3D167A38"/>
    <w:rsid w:val="3D1C6419"/>
    <w:rsid w:val="3D3D6D72"/>
    <w:rsid w:val="3D430101"/>
    <w:rsid w:val="3D477BF1"/>
    <w:rsid w:val="3D5347E8"/>
    <w:rsid w:val="3D6764E5"/>
    <w:rsid w:val="3D801355"/>
    <w:rsid w:val="3D8B21D4"/>
    <w:rsid w:val="3D8C5F4C"/>
    <w:rsid w:val="3DAE1A1E"/>
    <w:rsid w:val="3DB57251"/>
    <w:rsid w:val="3DBB238D"/>
    <w:rsid w:val="3DC15BF5"/>
    <w:rsid w:val="3DD2229E"/>
    <w:rsid w:val="3DD75419"/>
    <w:rsid w:val="3DDA0A65"/>
    <w:rsid w:val="3DE43692"/>
    <w:rsid w:val="3DE713D4"/>
    <w:rsid w:val="3DF71617"/>
    <w:rsid w:val="3E09134A"/>
    <w:rsid w:val="3E1877DF"/>
    <w:rsid w:val="3E23065E"/>
    <w:rsid w:val="3E4203B8"/>
    <w:rsid w:val="3E43485C"/>
    <w:rsid w:val="3E584BA3"/>
    <w:rsid w:val="3E5F0F6A"/>
    <w:rsid w:val="3E703177"/>
    <w:rsid w:val="3EA6303D"/>
    <w:rsid w:val="3EB43064"/>
    <w:rsid w:val="3EBA43F3"/>
    <w:rsid w:val="3EC60FE9"/>
    <w:rsid w:val="3EC62D97"/>
    <w:rsid w:val="3EDE6333"/>
    <w:rsid w:val="3EEA2F2A"/>
    <w:rsid w:val="3EEF0540"/>
    <w:rsid w:val="3EEF6792"/>
    <w:rsid w:val="3EF1250A"/>
    <w:rsid w:val="3EF20030"/>
    <w:rsid w:val="3F0538C0"/>
    <w:rsid w:val="3F116709"/>
    <w:rsid w:val="3F1B30E3"/>
    <w:rsid w:val="3F275F2C"/>
    <w:rsid w:val="3F32667F"/>
    <w:rsid w:val="3F487C50"/>
    <w:rsid w:val="3F4940F4"/>
    <w:rsid w:val="3F566811"/>
    <w:rsid w:val="3F67457A"/>
    <w:rsid w:val="3F6A406B"/>
    <w:rsid w:val="3F724CCD"/>
    <w:rsid w:val="3F7E18C4"/>
    <w:rsid w:val="3F9F3D14"/>
    <w:rsid w:val="3FAA4467"/>
    <w:rsid w:val="3FD00372"/>
    <w:rsid w:val="3FD6525C"/>
    <w:rsid w:val="3FD85C86"/>
    <w:rsid w:val="3FE0432D"/>
    <w:rsid w:val="3FE23C01"/>
    <w:rsid w:val="3FE47979"/>
    <w:rsid w:val="3FE77469"/>
    <w:rsid w:val="3FEA0D08"/>
    <w:rsid w:val="3FF676AC"/>
    <w:rsid w:val="3FFD0A3B"/>
    <w:rsid w:val="40077B0C"/>
    <w:rsid w:val="402266F3"/>
    <w:rsid w:val="40385F17"/>
    <w:rsid w:val="403A3A3D"/>
    <w:rsid w:val="403F1053"/>
    <w:rsid w:val="406311E6"/>
    <w:rsid w:val="40703903"/>
    <w:rsid w:val="40752CC7"/>
    <w:rsid w:val="40970E8F"/>
    <w:rsid w:val="40980764"/>
    <w:rsid w:val="409F5F96"/>
    <w:rsid w:val="40B03CFF"/>
    <w:rsid w:val="40C451A5"/>
    <w:rsid w:val="40D45C40"/>
    <w:rsid w:val="40DC2D46"/>
    <w:rsid w:val="40E85247"/>
    <w:rsid w:val="40EA5463"/>
    <w:rsid w:val="410F0A26"/>
    <w:rsid w:val="410F2E6A"/>
    <w:rsid w:val="41120516"/>
    <w:rsid w:val="41281AE7"/>
    <w:rsid w:val="4151103E"/>
    <w:rsid w:val="416C40CA"/>
    <w:rsid w:val="41735459"/>
    <w:rsid w:val="4191768D"/>
    <w:rsid w:val="41AC44C7"/>
    <w:rsid w:val="41C2018E"/>
    <w:rsid w:val="41D61543"/>
    <w:rsid w:val="41F61BE6"/>
    <w:rsid w:val="420460B1"/>
    <w:rsid w:val="420A743F"/>
    <w:rsid w:val="42186000"/>
    <w:rsid w:val="422449A5"/>
    <w:rsid w:val="42332E3A"/>
    <w:rsid w:val="423746D8"/>
    <w:rsid w:val="423D1B28"/>
    <w:rsid w:val="424010B3"/>
    <w:rsid w:val="42402E61"/>
    <w:rsid w:val="426052B1"/>
    <w:rsid w:val="42672AE3"/>
    <w:rsid w:val="42703746"/>
    <w:rsid w:val="42723962"/>
    <w:rsid w:val="428E0070"/>
    <w:rsid w:val="42A31D6D"/>
    <w:rsid w:val="42A6360C"/>
    <w:rsid w:val="42B775C7"/>
    <w:rsid w:val="42BF022A"/>
    <w:rsid w:val="42C84132"/>
    <w:rsid w:val="42CD2946"/>
    <w:rsid w:val="42D737C5"/>
    <w:rsid w:val="42E45EE2"/>
    <w:rsid w:val="42F223AD"/>
    <w:rsid w:val="42F36125"/>
    <w:rsid w:val="42FC147E"/>
    <w:rsid w:val="43036368"/>
    <w:rsid w:val="430A1DED"/>
    <w:rsid w:val="430D368B"/>
    <w:rsid w:val="43291B47"/>
    <w:rsid w:val="43350C92"/>
    <w:rsid w:val="433E1A96"/>
    <w:rsid w:val="433E55F2"/>
    <w:rsid w:val="434075BC"/>
    <w:rsid w:val="4352109E"/>
    <w:rsid w:val="435968D0"/>
    <w:rsid w:val="436D237B"/>
    <w:rsid w:val="43827BD5"/>
    <w:rsid w:val="43854607"/>
    <w:rsid w:val="439711A6"/>
    <w:rsid w:val="43AA0EDA"/>
    <w:rsid w:val="43B803F8"/>
    <w:rsid w:val="43B9111D"/>
    <w:rsid w:val="43BB30E7"/>
    <w:rsid w:val="43C55D14"/>
    <w:rsid w:val="43CA712E"/>
    <w:rsid w:val="43CE0EDD"/>
    <w:rsid w:val="43D9531B"/>
    <w:rsid w:val="43E53CC0"/>
    <w:rsid w:val="43FB7987"/>
    <w:rsid w:val="44030128"/>
    <w:rsid w:val="440F51E1"/>
    <w:rsid w:val="44136A7F"/>
    <w:rsid w:val="441F5424"/>
    <w:rsid w:val="441F72F5"/>
    <w:rsid w:val="4427252A"/>
    <w:rsid w:val="4430136C"/>
    <w:rsid w:val="444C1F91"/>
    <w:rsid w:val="4450382F"/>
    <w:rsid w:val="445361E5"/>
    <w:rsid w:val="4456696C"/>
    <w:rsid w:val="445B21D4"/>
    <w:rsid w:val="446C618F"/>
    <w:rsid w:val="447A4D50"/>
    <w:rsid w:val="447C0AC8"/>
    <w:rsid w:val="447D214A"/>
    <w:rsid w:val="44937BC0"/>
    <w:rsid w:val="449A0F4E"/>
    <w:rsid w:val="44A21BB1"/>
    <w:rsid w:val="44BD69EB"/>
    <w:rsid w:val="44C24001"/>
    <w:rsid w:val="44D37FBC"/>
    <w:rsid w:val="44DC50C3"/>
    <w:rsid w:val="44E67CEF"/>
    <w:rsid w:val="44F3065E"/>
    <w:rsid w:val="45085EB8"/>
    <w:rsid w:val="451505D5"/>
    <w:rsid w:val="4517259F"/>
    <w:rsid w:val="451C7BB5"/>
    <w:rsid w:val="45240818"/>
    <w:rsid w:val="452E1696"/>
    <w:rsid w:val="45372C41"/>
    <w:rsid w:val="453D6A66"/>
    <w:rsid w:val="45401AF6"/>
    <w:rsid w:val="454669E0"/>
    <w:rsid w:val="454F3AE7"/>
    <w:rsid w:val="45513D03"/>
    <w:rsid w:val="456F23DB"/>
    <w:rsid w:val="459508FA"/>
    <w:rsid w:val="4597723C"/>
    <w:rsid w:val="45A35BE1"/>
    <w:rsid w:val="45BF6450"/>
    <w:rsid w:val="45C1250B"/>
    <w:rsid w:val="45C73FC5"/>
    <w:rsid w:val="45CC5137"/>
    <w:rsid w:val="45DE130F"/>
    <w:rsid w:val="45E22BAD"/>
    <w:rsid w:val="45EA7197"/>
    <w:rsid w:val="45EE1552"/>
    <w:rsid w:val="45F4643C"/>
    <w:rsid w:val="45F96148"/>
    <w:rsid w:val="462C207A"/>
    <w:rsid w:val="462E5DF2"/>
    <w:rsid w:val="463351B6"/>
    <w:rsid w:val="46386C71"/>
    <w:rsid w:val="46517D32"/>
    <w:rsid w:val="46565349"/>
    <w:rsid w:val="468B4FF2"/>
    <w:rsid w:val="469B31C9"/>
    <w:rsid w:val="46A54D10"/>
    <w:rsid w:val="46CC73B9"/>
    <w:rsid w:val="46DD2912"/>
    <w:rsid w:val="46EA4B04"/>
    <w:rsid w:val="46EE10DD"/>
    <w:rsid w:val="47040901"/>
    <w:rsid w:val="470D5A07"/>
    <w:rsid w:val="471A6376"/>
    <w:rsid w:val="472745EF"/>
    <w:rsid w:val="47356D0C"/>
    <w:rsid w:val="473C453F"/>
    <w:rsid w:val="474A6C5C"/>
    <w:rsid w:val="47513C75"/>
    <w:rsid w:val="47574ED5"/>
    <w:rsid w:val="475C698F"/>
    <w:rsid w:val="475F3D89"/>
    <w:rsid w:val="47680E90"/>
    <w:rsid w:val="476E221E"/>
    <w:rsid w:val="47723ABC"/>
    <w:rsid w:val="478163F5"/>
    <w:rsid w:val="479223B1"/>
    <w:rsid w:val="479A7B3A"/>
    <w:rsid w:val="479C6D8B"/>
    <w:rsid w:val="47AB6FCE"/>
    <w:rsid w:val="47E349BA"/>
    <w:rsid w:val="480D4D62"/>
    <w:rsid w:val="48142DC6"/>
    <w:rsid w:val="482F19AD"/>
    <w:rsid w:val="48457423"/>
    <w:rsid w:val="484E4529"/>
    <w:rsid w:val="485B27A2"/>
    <w:rsid w:val="48931F3C"/>
    <w:rsid w:val="48B40105"/>
    <w:rsid w:val="48BC5937"/>
    <w:rsid w:val="48C91E02"/>
    <w:rsid w:val="48D04F3E"/>
    <w:rsid w:val="48D6451F"/>
    <w:rsid w:val="48DA7B6B"/>
    <w:rsid w:val="48F52BF7"/>
    <w:rsid w:val="48FB5D34"/>
    <w:rsid w:val="4904108C"/>
    <w:rsid w:val="49064E04"/>
    <w:rsid w:val="49066BB2"/>
    <w:rsid w:val="49105C83"/>
    <w:rsid w:val="49180694"/>
    <w:rsid w:val="49184B37"/>
    <w:rsid w:val="4924528A"/>
    <w:rsid w:val="49276B29"/>
    <w:rsid w:val="493354CD"/>
    <w:rsid w:val="493556E9"/>
    <w:rsid w:val="493B32A4"/>
    <w:rsid w:val="494E2307"/>
    <w:rsid w:val="49521DF7"/>
    <w:rsid w:val="495C67D2"/>
    <w:rsid w:val="49920446"/>
    <w:rsid w:val="499A379E"/>
    <w:rsid w:val="49AD5280"/>
    <w:rsid w:val="49AE2DA6"/>
    <w:rsid w:val="49C32CF5"/>
    <w:rsid w:val="49C5081B"/>
    <w:rsid w:val="49D96075"/>
    <w:rsid w:val="49EA64D4"/>
    <w:rsid w:val="49ED7D72"/>
    <w:rsid w:val="49F70BF1"/>
    <w:rsid w:val="49F7299F"/>
    <w:rsid w:val="4A003601"/>
    <w:rsid w:val="4A0D21C2"/>
    <w:rsid w:val="4A1672C9"/>
    <w:rsid w:val="4A2B43F6"/>
    <w:rsid w:val="4A500186"/>
    <w:rsid w:val="4A6A3171"/>
    <w:rsid w:val="4A6D4A0F"/>
    <w:rsid w:val="4A7F685E"/>
    <w:rsid w:val="4A873D23"/>
    <w:rsid w:val="4A8835F7"/>
    <w:rsid w:val="4A894D04"/>
    <w:rsid w:val="4A993A56"/>
    <w:rsid w:val="4AB0382B"/>
    <w:rsid w:val="4AB34B18"/>
    <w:rsid w:val="4AC62A9D"/>
    <w:rsid w:val="4AC97E97"/>
    <w:rsid w:val="4ACE0368"/>
    <w:rsid w:val="4AE01685"/>
    <w:rsid w:val="4AFF39A7"/>
    <w:rsid w:val="4B0E181B"/>
    <w:rsid w:val="4B0E61F2"/>
    <w:rsid w:val="4B201A81"/>
    <w:rsid w:val="4B210482"/>
    <w:rsid w:val="4B241572"/>
    <w:rsid w:val="4B2E419E"/>
    <w:rsid w:val="4B4734B2"/>
    <w:rsid w:val="4B4C2876"/>
    <w:rsid w:val="4B4D5699"/>
    <w:rsid w:val="4B645E12"/>
    <w:rsid w:val="4B865D88"/>
    <w:rsid w:val="4B8A1D1C"/>
    <w:rsid w:val="4B95421D"/>
    <w:rsid w:val="4BA6467C"/>
    <w:rsid w:val="4BCF465B"/>
    <w:rsid w:val="4BDB7063"/>
    <w:rsid w:val="4BE34F89"/>
    <w:rsid w:val="4BEF5869"/>
    <w:rsid w:val="4BF47196"/>
    <w:rsid w:val="4C1710D6"/>
    <w:rsid w:val="4C20442F"/>
    <w:rsid w:val="4C373527"/>
    <w:rsid w:val="4C3E48B5"/>
    <w:rsid w:val="4C46376A"/>
    <w:rsid w:val="4C5A4FEB"/>
    <w:rsid w:val="4C5E4F57"/>
    <w:rsid w:val="4C6F4A6E"/>
    <w:rsid w:val="4C96024D"/>
    <w:rsid w:val="4CA961D2"/>
    <w:rsid w:val="4CB37051"/>
    <w:rsid w:val="4CB9218D"/>
    <w:rsid w:val="4CC0351C"/>
    <w:rsid w:val="4CC254E6"/>
    <w:rsid w:val="4CCC1EC1"/>
    <w:rsid w:val="4CDB2104"/>
    <w:rsid w:val="4CE92A73"/>
    <w:rsid w:val="4CF3744D"/>
    <w:rsid w:val="4D0A29E9"/>
    <w:rsid w:val="4D1473C4"/>
    <w:rsid w:val="4D1A0E7E"/>
    <w:rsid w:val="4D265A75"/>
    <w:rsid w:val="4D2770F7"/>
    <w:rsid w:val="4D2B308B"/>
    <w:rsid w:val="4D2E0486"/>
    <w:rsid w:val="4D3D691B"/>
    <w:rsid w:val="4D415CBF"/>
    <w:rsid w:val="4D423F31"/>
    <w:rsid w:val="4D4E6D7A"/>
    <w:rsid w:val="4D565C2E"/>
    <w:rsid w:val="4D5D0D6B"/>
    <w:rsid w:val="4D6B3488"/>
    <w:rsid w:val="4D73233C"/>
    <w:rsid w:val="4D862070"/>
    <w:rsid w:val="4D8B58D8"/>
    <w:rsid w:val="4D8E361A"/>
    <w:rsid w:val="4D981DA3"/>
    <w:rsid w:val="4D9D385D"/>
    <w:rsid w:val="4DA4699A"/>
    <w:rsid w:val="4DA8648A"/>
    <w:rsid w:val="4DB473A2"/>
    <w:rsid w:val="4DC25072"/>
    <w:rsid w:val="4DD059E1"/>
    <w:rsid w:val="4E11118C"/>
    <w:rsid w:val="4E127DA7"/>
    <w:rsid w:val="4E1C4782"/>
    <w:rsid w:val="4E1F24C4"/>
    <w:rsid w:val="4E296E9F"/>
    <w:rsid w:val="4E2B0E69"/>
    <w:rsid w:val="4E2D4BE1"/>
    <w:rsid w:val="4E3E6DEE"/>
    <w:rsid w:val="4E633605"/>
    <w:rsid w:val="4E6C5709"/>
    <w:rsid w:val="4E724CEA"/>
    <w:rsid w:val="4E796078"/>
    <w:rsid w:val="4E8C5DAC"/>
    <w:rsid w:val="4E9C3B15"/>
    <w:rsid w:val="4E9E77F7"/>
    <w:rsid w:val="4EA553F1"/>
    <w:rsid w:val="4EA824BA"/>
    <w:rsid w:val="4EBE1CDD"/>
    <w:rsid w:val="4ECD3CCE"/>
    <w:rsid w:val="4ECF5C98"/>
    <w:rsid w:val="4EEC05F8"/>
    <w:rsid w:val="4EF676C9"/>
    <w:rsid w:val="4EFE20DA"/>
    <w:rsid w:val="4F2204BE"/>
    <w:rsid w:val="4F2C6C47"/>
    <w:rsid w:val="4F3B1580"/>
    <w:rsid w:val="4F5C39D0"/>
    <w:rsid w:val="4F6E54B1"/>
    <w:rsid w:val="4F6F4D85"/>
    <w:rsid w:val="4F786330"/>
    <w:rsid w:val="4F7B372A"/>
    <w:rsid w:val="4F8E345D"/>
    <w:rsid w:val="4F93316A"/>
    <w:rsid w:val="4F97342E"/>
    <w:rsid w:val="4FA47125"/>
    <w:rsid w:val="4FAE3B00"/>
    <w:rsid w:val="4FB1539E"/>
    <w:rsid w:val="4FB530E0"/>
    <w:rsid w:val="4FC275AB"/>
    <w:rsid w:val="4FFC0D0F"/>
    <w:rsid w:val="50081462"/>
    <w:rsid w:val="501C7D9B"/>
    <w:rsid w:val="5023004A"/>
    <w:rsid w:val="50324731"/>
    <w:rsid w:val="50357D7D"/>
    <w:rsid w:val="50566671"/>
    <w:rsid w:val="50615016"/>
    <w:rsid w:val="506F7733"/>
    <w:rsid w:val="5076286F"/>
    <w:rsid w:val="50884351"/>
    <w:rsid w:val="50B04A39"/>
    <w:rsid w:val="50B138A7"/>
    <w:rsid w:val="50BB0282"/>
    <w:rsid w:val="50D94BAC"/>
    <w:rsid w:val="50E05F3B"/>
    <w:rsid w:val="50F10148"/>
    <w:rsid w:val="50F73284"/>
    <w:rsid w:val="50FB4B23"/>
    <w:rsid w:val="51002139"/>
    <w:rsid w:val="51051E45"/>
    <w:rsid w:val="510734C7"/>
    <w:rsid w:val="511F2F07"/>
    <w:rsid w:val="512C73D2"/>
    <w:rsid w:val="516A1CA8"/>
    <w:rsid w:val="51786173"/>
    <w:rsid w:val="517F39A6"/>
    <w:rsid w:val="51844B18"/>
    <w:rsid w:val="51A67184"/>
    <w:rsid w:val="51AE428B"/>
    <w:rsid w:val="51C8534D"/>
    <w:rsid w:val="51C969CF"/>
    <w:rsid w:val="51CB6BEB"/>
    <w:rsid w:val="51CC4711"/>
    <w:rsid w:val="51CC5C45"/>
    <w:rsid w:val="51D3784E"/>
    <w:rsid w:val="51D55866"/>
    <w:rsid w:val="51E1640E"/>
    <w:rsid w:val="51FD48CA"/>
    <w:rsid w:val="52075749"/>
    <w:rsid w:val="521A1920"/>
    <w:rsid w:val="521F0CE5"/>
    <w:rsid w:val="522602C5"/>
    <w:rsid w:val="52285DEB"/>
    <w:rsid w:val="524E2E8A"/>
    <w:rsid w:val="524E5126"/>
    <w:rsid w:val="528648C0"/>
    <w:rsid w:val="528B1ED6"/>
    <w:rsid w:val="52A66D10"/>
    <w:rsid w:val="52C5363A"/>
    <w:rsid w:val="52CC2C1B"/>
    <w:rsid w:val="52D4387D"/>
    <w:rsid w:val="52E31D12"/>
    <w:rsid w:val="52E635B0"/>
    <w:rsid w:val="52F42171"/>
    <w:rsid w:val="530A729F"/>
    <w:rsid w:val="5311062D"/>
    <w:rsid w:val="531E2D4A"/>
    <w:rsid w:val="53373E0C"/>
    <w:rsid w:val="534327B1"/>
    <w:rsid w:val="536E3CD2"/>
    <w:rsid w:val="537F5EDF"/>
    <w:rsid w:val="538708F0"/>
    <w:rsid w:val="53874D93"/>
    <w:rsid w:val="538E1C7E"/>
    <w:rsid w:val="5394125E"/>
    <w:rsid w:val="53A414A2"/>
    <w:rsid w:val="53CC27A6"/>
    <w:rsid w:val="53FB4CCB"/>
    <w:rsid w:val="54063F0A"/>
    <w:rsid w:val="540D34EB"/>
    <w:rsid w:val="54161C73"/>
    <w:rsid w:val="542919A7"/>
    <w:rsid w:val="542B3971"/>
    <w:rsid w:val="54330A77"/>
    <w:rsid w:val="543C16DA"/>
    <w:rsid w:val="54424CE4"/>
    <w:rsid w:val="544B7B6F"/>
    <w:rsid w:val="545A24A8"/>
    <w:rsid w:val="54684BC5"/>
    <w:rsid w:val="546E385E"/>
    <w:rsid w:val="547846DC"/>
    <w:rsid w:val="54790B80"/>
    <w:rsid w:val="548D462B"/>
    <w:rsid w:val="549A4653"/>
    <w:rsid w:val="54A0435F"/>
    <w:rsid w:val="54A86D6F"/>
    <w:rsid w:val="54B52D8E"/>
    <w:rsid w:val="54D2203E"/>
    <w:rsid w:val="54D67D81"/>
    <w:rsid w:val="54D9517B"/>
    <w:rsid w:val="54FA3343"/>
    <w:rsid w:val="54FE2E33"/>
    <w:rsid w:val="550F6DEF"/>
    <w:rsid w:val="55102B67"/>
    <w:rsid w:val="551B39E5"/>
    <w:rsid w:val="552D196B"/>
    <w:rsid w:val="55306D65"/>
    <w:rsid w:val="55314FB7"/>
    <w:rsid w:val="55366A71"/>
    <w:rsid w:val="55432F3C"/>
    <w:rsid w:val="55711857"/>
    <w:rsid w:val="55780E38"/>
    <w:rsid w:val="558A2919"/>
    <w:rsid w:val="558E065B"/>
    <w:rsid w:val="55913CA7"/>
    <w:rsid w:val="559F4616"/>
    <w:rsid w:val="55A7171D"/>
    <w:rsid w:val="55B81234"/>
    <w:rsid w:val="55BF6A67"/>
    <w:rsid w:val="55C71477"/>
    <w:rsid w:val="55C91693"/>
    <w:rsid w:val="55C93441"/>
    <w:rsid w:val="55D6790C"/>
    <w:rsid w:val="55D818D6"/>
    <w:rsid w:val="55E53FF3"/>
    <w:rsid w:val="55FA7A9F"/>
    <w:rsid w:val="55FB55C5"/>
    <w:rsid w:val="56075D18"/>
    <w:rsid w:val="56091A90"/>
    <w:rsid w:val="56187F25"/>
    <w:rsid w:val="562219A0"/>
    <w:rsid w:val="56222B52"/>
    <w:rsid w:val="562D336D"/>
    <w:rsid w:val="56336B0D"/>
    <w:rsid w:val="56352885"/>
    <w:rsid w:val="56372AA1"/>
    <w:rsid w:val="567B169F"/>
    <w:rsid w:val="567F1D52"/>
    <w:rsid w:val="569357FD"/>
    <w:rsid w:val="569868B5"/>
    <w:rsid w:val="56B04601"/>
    <w:rsid w:val="56B45E9F"/>
    <w:rsid w:val="56D77DE0"/>
    <w:rsid w:val="56EE0C86"/>
    <w:rsid w:val="56FA5424"/>
    <w:rsid w:val="570D735E"/>
    <w:rsid w:val="57174680"/>
    <w:rsid w:val="57283E05"/>
    <w:rsid w:val="573C40E7"/>
    <w:rsid w:val="574B60D8"/>
    <w:rsid w:val="576F1DC6"/>
    <w:rsid w:val="57713D91"/>
    <w:rsid w:val="577E025B"/>
    <w:rsid w:val="57923D07"/>
    <w:rsid w:val="579E08FE"/>
    <w:rsid w:val="57A23F4A"/>
    <w:rsid w:val="57A6123A"/>
    <w:rsid w:val="57B63E99"/>
    <w:rsid w:val="57BB500C"/>
    <w:rsid w:val="57D165DD"/>
    <w:rsid w:val="57D305A7"/>
    <w:rsid w:val="57EC78BB"/>
    <w:rsid w:val="58095D77"/>
    <w:rsid w:val="580E5A83"/>
    <w:rsid w:val="5814471C"/>
    <w:rsid w:val="582157B7"/>
    <w:rsid w:val="5822508B"/>
    <w:rsid w:val="58263B5F"/>
    <w:rsid w:val="582B3532"/>
    <w:rsid w:val="58311772"/>
    <w:rsid w:val="583152CE"/>
    <w:rsid w:val="58421289"/>
    <w:rsid w:val="58507E4A"/>
    <w:rsid w:val="5862192B"/>
    <w:rsid w:val="586236D9"/>
    <w:rsid w:val="58694A68"/>
    <w:rsid w:val="58AB32D2"/>
    <w:rsid w:val="58B24661"/>
    <w:rsid w:val="58BF0B2C"/>
    <w:rsid w:val="58C148A4"/>
    <w:rsid w:val="58C3434A"/>
    <w:rsid w:val="58CD7EEF"/>
    <w:rsid w:val="58D02D39"/>
    <w:rsid w:val="58E80082"/>
    <w:rsid w:val="58FC58DC"/>
    <w:rsid w:val="58FE78A6"/>
    <w:rsid w:val="590C2A62"/>
    <w:rsid w:val="59162E41"/>
    <w:rsid w:val="591A2206"/>
    <w:rsid w:val="593037D7"/>
    <w:rsid w:val="595079D6"/>
    <w:rsid w:val="5980475F"/>
    <w:rsid w:val="59995821"/>
    <w:rsid w:val="599975CF"/>
    <w:rsid w:val="59A60AFF"/>
    <w:rsid w:val="59B85C10"/>
    <w:rsid w:val="59C4289D"/>
    <w:rsid w:val="59C97EB4"/>
    <w:rsid w:val="59CA59DA"/>
    <w:rsid w:val="59D16D68"/>
    <w:rsid w:val="59D81EA5"/>
    <w:rsid w:val="59F34F31"/>
    <w:rsid w:val="59F760A3"/>
    <w:rsid w:val="5A07278A"/>
    <w:rsid w:val="5A105AE3"/>
    <w:rsid w:val="5A1B6236"/>
    <w:rsid w:val="5A1D0200"/>
    <w:rsid w:val="5A2B6183"/>
    <w:rsid w:val="5A56101C"/>
    <w:rsid w:val="5A581238"/>
    <w:rsid w:val="5A663955"/>
    <w:rsid w:val="5A6A0285"/>
    <w:rsid w:val="5A7D47FA"/>
    <w:rsid w:val="5A820063"/>
    <w:rsid w:val="5A90452E"/>
    <w:rsid w:val="5A932E77"/>
    <w:rsid w:val="5A987886"/>
    <w:rsid w:val="5AD36B10"/>
    <w:rsid w:val="5AE34FA5"/>
    <w:rsid w:val="5AEC372E"/>
    <w:rsid w:val="5B1E422F"/>
    <w:rsid w:val="5B2335F4"/>
    <w:rsid w:val="5B280C0A"/>
    <w:rsid w:val="5B2D7FCE"/>
    <w:rsid w:val="5B413A7A"/>
    <w:rsid w:val="5B597015"/>
    <w:rsid w:val="5B5C08B4"/>
    <w:rsid w:val="5B5C6B06"/>
    <w:rsid w:val="5B647768"/>
    <w:rsid w:val="5B726329"/>
    <w:rsid w:val="5B751975"/>
    <w:rsid w:val="5B81031A"/>
    <w:rsid w:val="5B8B2F47"/>
    <w:rsid w:val="5B90055D"/>
    <w:rsid w:val="5BAC183B"/>
    <w:rsid w:val="5BD4669C"/>
    <w:rsid w:val="5BD668B8"/>
    <w:rsid w:val="5BE2525D"/>
    <w:rsid w:val="5BEC1C38"/>
    <w:rsid w:val="5BFB1E7B"/>
    <w:rsid w:val="5C05719D"/>
    <w:rsid w:val="5C1B251D"/>
    <w:rsid w:val="5C1E3DBB"/>
    <w:rsid w:val="5C335AB8"/>
    <w:rsid w:val="5C4F0418"/>
    <w:rsid w:val="5C5872CD"/>
    <w:rsid w:val="5C5B500F"/>
    <w:rsid w:val="5C5D48E3"/>
    <w:rsid w:val="5C657C3C"/>
    <w:rsid w:val="5C6A7000"/>
    <w:rsid w:val="5C814A76"/>
    <w:rsid w:val="5C8400C2"/>
    <w:rsid w:val="5C8956D8"/>
    <w:rsid w:val="5CA014D0"/>
    <w:rsid w:val="5CAA564F"/>
    <w:rsid w:val="5CD5091E"/>
    <w:rsid w:val="5CDA23D8"/>
    <w:rsid w:val="5D027239"/>
    <w:rsid w:val="5D04498B"/>
    <w:rsid w:val="5D064F7B"/>
    <w:rsid w:val="5D0B433F"/>
    <w:rsid w:val="5D276C9F"/>
    <w:rsid w:val="5D3C4BBB"/>
    <w:rsid w:val="5D431D2B"/>
    <w:rsid w:val="5D600B2F"/>
    <w:rsid w:val="5D821D20"/>
    <w:rsid w:val="5D845EA0"/>
    <w:rsid w:val="5DB669A1"/>
    <w:rsid w:val="5DBE7604"/>
    <w:rsid w:val="5DE11544"/>
    <w:rsid w:val="5DEF5A0F"/>
    <w:rsid w:val="5DFB43B4"/>
    <w:rsid w:val="5E27164D"/>
    <w:rsid w:val="5E2B3851"/>
    <w:rsid w:val="5E420235"/>
    <w:rsid w:val="5E4F64AE"/>
    <w:rsid w:val="5E547F68"/>
    <w:rsid w:val="5E744166"/>
    <w:rsid w:val="5E8F0FA0"/>
    <w:rsid w:val="5EBB3B43"/>
    <w:rsid w:val="5EBD3A80"/>
    <w:rsid w:val="5EC62C14"/>
    <w:rsid w:val="5ECF3E31"/>
    <w:rsid w:val="5EE44E48"/>
    <w:rsid w:val="5EE65064"/>
    <w:rsid w:val="5EF05EE3"/>
    <w:rsid w:val="5EF221DC"/>
    <w:rsid w:val="5EFD415C"/>
    <w:rsid w:val="5F025C16"/>
    <w:rsid w:val="5F0B6879"/>
    <w:rsid w:val="5F13572D"/>
    <w:rsid w:val="5F1F40D2"/>
    <w:rsid w:val="5F212CA2"/>
    <w:rsid w:val="5F2416E8"/>
    <w:rsid w:val="5F24793A"/>
    <w:rsid w:val="5F41673E"/>
    <w:rsid w:val="5F4E6765"/>
    <w:rsid w:val="5F571ABE"/>
    <w:rsid w:val="5F610B8F"/>
    <w:rsid w:val="5F7F7267"/>
    <w:rsid w:val="5F864151"/>
    <w:rsid w:val="5FA016B7"/>
    <w:rsid w:val="5FAA6092"/>
    <w:rsid w:val="5FB23198"/>
    <w:rsid w:val="5FBC7B73"/>
    <w:rsid w:val="5FDA624B"/>
    <w:rsid w:val="5FE13A7D"/>
    <w:rsid w:val="5FF217E7"/>
    <w:rsid w:val="5FFA4E12"/>
    <w:rsid w:val="5FFE1F39"/>
    <w:rsid w:val="60172FFB"/>
    <w:rsid w:val="60395667"/>
    <w:rsid w:val="6042276E"/>
    <w:rsid w:val="6051475F"/>
    <w:rsid w:val="6057789C"/>
    <w:rsid w:val="605B3830"/>
    <w:rsid w:val="60956D42"/>
    <w:rsid w:val="60AE3960"/>
    <w:rsid w:val="60C413D5"/>
    <w:rsid w:val="60D31618"/>
    <w:rsid w:val="60E120D1"/>
    <w:rsid w:val="60F15F42"/>
    <w:rsid w:val="610C2208"/>
    <w:rsid w:val="61120392"/>
    <w:rsid w:val="611A2DA3"/>
    <w:rsid w:val="611F6817"/>
    <w:rsid w:val="612754C0"/>
    <w:rsid w:val="613D1187"/>
    <w:rsid w:val="614C3178"/>
    <w:rsid w:val="6151078F"/>
    <w:rsid w:val="61587D6F"/>
    <w:rsid w:val="61630BEE"/>
    <w:rsid w:val="616B7AA3"/>
    <w:rsid w:val="61720E31"/>
    <w:rsid w:val="61835EC5"/>
    <w:rsid w:val="61891CD7"/>
    <w:rsid w:val="61907509"/>
    <w:rsid w:val="61A203C9"/>
    <w:rsid w:val="61A82AA5"/>
    <w:rsid w:val="61AE5BE1"/>
    <w:rsid w:val="61B34FA6"/>
    <w:rsid w:val="61C80A51"/>
    <w:rsid w:val="61DC274E"/>
    <w:rsid w:val="625E7607"/>
    <w:rsid w:val="627961EF"/>
    <w:rsid w:val="628506F0"/>
    <w:rsid w:val="6299419B"/>
    <w:rsid w:val="62A25746"/>
    <w:rsid w:val="62B64D4D"/>
    <w:rsid w:val="62C03E1E"/>
    <w:rsid w:val="62C51434"/>
    <w:rsid w:val="62CC631F"/>
    <w:rsid w:val="62CF7BBD"/>
    <w:rsid w:val="62F45876"/>
    <w:rsid w:val="630006A9"/>
    <w:rsid w:val="630C7063"/>
    <w:rsid w:val="63133F4E"/>
    <w:rsid w:val="632B573B"/>
    <w:rsid w:val="63310878"/>
    <w:rsid w:val="633A772C"/>
    <w:rsid w:val="636B1FDC"/>
    <w:rsid w:val="636E73D6"/>
    <w:rsid w:val="637426D2"/>
    <w:rsid w:val="637A3FCD"/>
    <w:rsid w:val="637D1D0F"/>
    <w:rsid w:val="637D586B"/>
    <w:rsid w:val="63B03E93"/>
    <w:rsid w:val="63B35731"/>
    <w:rsid w:val="63B74933"/>
    <w:rsid w:val="63D25BB7"/>
    <w:rsid w:val="63DA2CBD"/>
    <w:rsid w:val="63DD630A"/>
    <w:rsid w:val="63E458EA"/>
    <w:rsid w:val="63EA73A4"/>
    <w:rsid w:val="64085A7D"/>
    <w:rsid w:val="640F0BB9"/>
    <w:rsid w:val="641053E9"/>
    <w:rsid w:val="642301C1"/>
    <w:rsid w:val="6454481E"/>
    <w:rsid w:val="645667E8"/>
    <w:rsid w:val="645B3DFE"/>
    <w:rsid w:val="646627A3"/>
    <w:rsid w:val="646F3406"/>
    <w:rsid w:val="647A1DAB"/>
    <w:rsid w:val="64A01811"/>
    <w:rsid w:val="64AD03D2"/>
    <w:rsid w:val="64D63485"/>
    <w:rsid w:val="64D74D16"/>
    <w:rsid w:val="651B358E"/>
    <w:rsid w:val="65200BA4"/>
    <w:rsid w:val="65247AA1"/>
    <w:rsid w:val="65257F68"/>
    <w:rsid w:val="652C12F7"/>
    <w:rsid w:val="653D3504"/>
    <w:rsid w:val="654E5711"/>
    <w:rsid w:val="65516FAF"/>
    <w:rsid w:val="65764C68"/>
    <w:rsid w:val="6582360D"/>
    <w:rsid w:val="65984BDE"/>
    <w:rsid w:val="65A92947"/>
    <w:rsid w:val="65AC2438"/>
    <w:rsid w:val="65BA2DA7"/>
    <w:rsid w:val="65BB267B"/>
    <w:rsid w:val="65BC08CD"/>
    <w:rsid w:val="65D126E2"/>
    <w:rsid w:val="65D976D1"/>
    <w:rsid w:val="660E5B28"/>
    <w:rsid w:val="662446C4"/>
    <w:rsid w:val="663366B5"/>
    <w:rsid w:val="66507267"/>
    <w:rsid w:val="665D113B"/>
    <w:rsid w:val="6678134D"/>
    <w:rsid w:val="667E2026"/>
    <w:rsid w:val="669E7FD2"/>
    <w:rsid w:val="66AD290B"/>
    <w:rsid w:val="66C537B1"/>
    <w:rsid w:val="66CA1754"/>
    <w:rsid w:val="66CF63DE"/>
    <w:rsid w:val="66D103A8"/>
    <w:rsid w:val="66D93700"/>
    <w:rsid w:val="66E225B5"/>
    <w:rsid w:val="66F44096"/>
    <w:rsid w:val="66F916AD"/>
    <w:rsid w:val="670342D9"/>
    <w:rsid w:val="6705747C"/>
    <w:rsid w:val="67277FC8"/>
    <w:rsid w:val="672D7CE1"/>
    <w:rsid w:val="67317098"/>
    <w:rsid w:val="6736645D"/>
    <w:rsid w:val="67380427"/>
    <w:rsid w:val="673E3563"/>
    <w:rsid w:val="675863D3"/>
    <w:rsid w:val="67683ED3"/>
    <w:rsid w:val="679338AF"/>
    <w:rsid w:val="67A07D7A"/>
    <w:rsid w:val="67AF7FBD"/>
    <w:rsid w:val="67BA0E3C"/>
    <w:rsid w:val="67BC1058"/>
    <w:rsid w:val="67D31EFE"/>
    <w:rsid w:val="67E75368"/>
    <w:rsid w:val="67F87BB6"/>
    <w:rsid w:val="6804655B"/>
    <w:rsid w:val="6817628E"/>
    <w:rsid w:val="682C160E"/>
    <w:rsid w:val="68394457"/>
    <w:rsid w:val="685A261F"/>
    <w:rsid w:val="686659D7"/>
    <w:rsid w:val="68694610"/>
    <w:rsid w:val="688C0519"/>
    <w:rsid w:val="689F14E3"/>
    <w:rsid w:val="68EF2D67"/>
    <w:rsid w:val="68FD1CC6"/>
    <w:rsid w:val="68FD36D6"/>
    <w:rsid w:val="69112CDD"/>
    <w:rsid w:val="691C6622"/>
    <w:rsid w:val="692F13B6"/>
    <w:rsid w:val="693D1D24"/>
    <w:rsid w:val="694F7CAA"/>
    <w:rsid w:val="69562DE6"/>
    <w:rsid w:val="695F1FE4"/>
    <w:rsid w:val="69623539"/>
    <w:rsid w:val="696574CD"/>
    <w:rsid w:val="696C085C"/>
    <w:rsid w:val="697119CE"/>
    <w:rsid w:val="69747710"/>
    <w:rsid w:val="699851AD"/>
    <w:rsid w:val="69A2427D"/>
    <w:rsid w:val="69B12712"/>
    <w:rsid w:val="69C02956"/>
    <w:rsid w:val="69D81A4D"/>
    <w:rsid w:val="69DC778F"/>
    <w:rsid w:val="69DD7064"/>
    <w:rsid w:val="69EE301F"/>
    <w:rsid w:val="6A2C3362"/>
    <w:rsid w:val="6A2C3B47"/>
    <w:rsid w:val="6A381905"/>
    <w:rsid w:val="6A3D3FA6"/>
    <w:rsid w:val="6A485757"/>
    <w:rsid w:val="6A5512F0"/>
    <w:rsid w:val="6A5C267E"/>
    <w:rsid w:val="6A627569"/>
    <w:rsid w:val="6A694D9B"/>
    <w:rsid w:val="6A9C0CCD"/>
    <w:rsid w:val="6A9D076F"/>
    <w:rsid w:val="6AA933EA"/>
    <w:rsid w:val="6AAA163C"/>
    <w:rsid w:val="6AB778B5"/>
    <w:rsid w:val="6ACA6984"/>
    <w:rsid w:val="6ACD70D8"/>
    <w:rsid w:val="6ADA35A3"/>
    <w:rsid w:val="6ADE7537"/>
    <w:rsid w:val="6AF26B3F"/>
    <w:rsid w:val="6AF705F9"/>
    <w:rsid w:val="6B0A20DA"/>
    <w:rsid w:val="6B1116BB"/>
    <w:rsid w:val="6B120F8F"/>
    <w:rsid w:val="6B1B3BF9"/>
    <w:rsid w:val="6B24724A"/>
    <w:rsid w:val="6B2C02A3"/>
    <w:rsid w:val="6B39651C"/>
    <w:rsid w:val="6B3C600C"/>
    <w:rsid w:val="6B421874"/>
    <w:rsid w:val="6B451364"/>
    <w:rsid w:val="6B76151E"/>
    <w:rsid w:val="6BB12556"/>
    <w:rsid w:val="6BBB1626"/>
    <w:rsid w:val="6BCA186A"/>
    <w:rsid w:val="6BDD334B"/>
    <w:rsid w:val="6BEC17E0"/>
    <w:rsid w:val="6BEE7306"/>
    <w:rsid w:val="6BF16DF6"/>
    <w:rsid w:val="6BF3491C"/>
    <w:rsid w:val="6BFB1A23"/>
    <w:rsid w:val="6C465394"/>
    <w:rsid w:val="6C4B5B19"/>
    <w:rsid w:val="6C4C227F"/>
    <w:rsid w:val="6C4E5FF7"/>
    <w:rsid w:val="6C5C6966"/>
    <w:rsid w:val="6C6920F9"/>
    <w:rsid w:val="6C7812C6"/>
    <w:rsid w:val="6C8E2897"/>
    <w:rsid w:val="6C904861"/>
    <w:rsid w:val="6C9500C9"/>
    <w:rsid w:val="6C9C1458"/>
    <w:rsid w:val="6CAD0F6F"/>
    <w:rsid w:val="6CB247D7"/>
    <w:rsid w:val="6CC4275D"/>
    <w:rsid w:val="6CCB7647"/>
    <w:rsid w:val="6CD02EB0"/>
    <w:rsid w:val="6CD96208"/>
    <w:rsid w:val="6CE32BE3"/>
    <w:rsid w:val="6CE34991"/>
    <w:rsid w:val="6CFC1EF7"/>
    <w:rsid w:val="6D192AA9"/>
    <w:rsid w:val="6D1E3C1B"/>
    <w:rsid w:val="6D2154B9"/>
    <w:rsid w:val="6D2C27DC"/>
    <w:rsid w:val="6D372470"/>
    <w:rsid w:val="6D3C0545"/>
    <w:rsid w:val="6D8F4B19"/>
    <w:rsid w:val="6D9E4D5C"/>
    <w:rsid w:val="6DB4632D"/>
    <w:rsid w:val="6DC02F24"/>
    <w:rsid w:val="6DCC18C9"/>
    <w:rsid w:val="6DEE6C91"/>
    <w:rsid w:val="6DF95F1D"/>
    <w:rsid w:val="6DFA4688"/>
    <w:rsid w:val="6E1119D2"/>
    <w:rsid w:val="6E1F5E9D"/>
    <w:rsid w:val="6E2E4332"/>
    <w:rsid w:val="6E31797E"/>
    <w:rsid w:val="6E3556C0"/>
    <w:rsid w:val="6E46167B"/>
    <w:rsid w:val="6E724C82"/>
    <w:rsid w:val="6E7D2BC3"/>
    <w:rsid w:val="6E7E2EFE"/>
    <w:rsid w:val="6E9A19C7"/>
    <w:rsid w:val="6EB02F99"/>
    <w:rsid w:val="6EB32A89"/>
    <w:rsid w:val="6EBF4F8A"/>
    <w:rsid w:val="6EC32CCC"/>
    <w:rsid w:val="6EC72090"/>
    <w:rsid w:val="6ED00F45"/>
    <w:rsid w:val="6ED0363B"/>
    <w:rsid w:val="6EFC1D3A"/>
    <w:rsid w:val="6F1E65D4"/>
    <w:rsid w:val="6F266C86"/>
    <w:rsid w:val="6F2B0871"/>
    <w:rsid w:val="6F5042C2"/>
    <w:rsid w:val="6F593630"/>
    <w:rsid w:val="6F5E47A3"/>
    <w:rsid w:val="6F6D2C38"/>
    <w:rsid w:val="6F83245B"/>
    <w:rsid w:val="6F8F0E00"/>
    <w:rsid w:val="6F977CB5"/>
    <w:rsid w:val="6F9E1043"/>
    <w:rsid w:val="6F9E7295"/>
    <w:rsid w:val="6FAD74D8"/>
    <w:rsid w:val="6FB57FD6"/>
    <w:rsid w:val="6FB97C2B"/>
    <w:rsid w:val="6FD03FAE"/>
    <w:rsid w:val="6FD902CD"/>
    <w:rsid w:val="6FDB2297"/>
    <w:rsid w:val="6FDD600F"/>
    <w:rsid w:val="6FEB4920"/>
    <w:rsid w:val="700A0487"/>
    <w:rsid w:val="700D7F77"/>
    <w:rsid w:val="700F3CEF"/>
    <w:rsid w:val="701E2184"/>
    <w:rsid w:val="7027728A"/>
    <w:rsid w:val="702E0619"/>
    <w:rsid w:val="703D6AAE"/>
    <w:rsid w:val="704716DB"/>
    <w:rsid w:val="704A4D27"/>
    <w:rsid w:val="70585696"/>
    <w:rsid w:val="70645DE9"/>
    <w:rsid w:val="707A1AB0"/>
    <w:rsid w:val="707A385E"/>
    <w:rsid w:val="7080699B"/>
    <w:rsid w:val="70A02B99"/>
    <w:rsid w:val="70A24B63"/>
    <w:rsid w:val="70A26911"/>
    <w:rsid w:val="70A72179"/>
    <w:rsid w:val="70AE52B6"/>
    <w:rsid w:val="70C525FF"/>
    <w:rsid w:val="70F514DC"/>
    <w:rsid w:val="70F74EAF"/>
    <w:rsid w:val="70FC0717"/>
    <w:rsid w:val="70FC4273"/>
    <w:rsid w:val="71063344"/>
    <w:rsid w:val="710F044A"/>
    <w:rsid w:val="71145A61"/>
    <w:rsid w:val="711772FF"/>
    <w:rsid w:val="711F61B4"/>
    <w:rsid w:val="71324139"/>
    <w:rsid w:val="71502811"/>
    <w:rsid w:val="715916C6"/>
    <w:rsid w:val="71597917"/>
    <w:rsid w:val="715E0A8A"/>
    <w:rsid w:val="716360A0"/>
    <w:rsid w:val="71844269"/>
    <w:rsid w:val="71BC1C54"/>
    <w:rsid w:val="71C07997"/>
    <w:rsid w:val="71C11019"/>
    <w:rsid w:val="71D15700"/>
    <w:rsid w:val="71D21478"/>
    <w:rsid w:val="71D46F9E"/>
    <w:rsid w:val="71E13469"/>
    <w:rsid w:val="71F17B50"/>
    <w:rsid w:val="72007D93"/>
    <w:rsid w:val="72207836"/>
    <w:rsid w:val="722F2426"/>
    <w:rsid w:val="723143F0"/>
    <w:rsid w:val="723B3805"/>
    <w:rsid w:val="72404633"/>
    <w:rsid w:val="72691DDC"/>
    <w:rsid w:val="72750781"/>
    <w:rsid w:val="72966949"/>
    <w:rsid w:val="72A76461"/>
    <w:rsid w:val="72AC7F1B"/>
    <w:rsid w:val="72BD3ED6"/>
    <w:rsid w:val="72CA214F"/>
    <w:rsid w:val="72D0088C"/>
    <w:rsid w:val="72E6342D"/>
    <w:rsid w:val="73041B05"/>
    <w:rsid w:val="731A4E85"/>
    <w:rsid w:val="731A6C33"/>
    <w:rsid w:val="732B7092"/>
    <w:rsid w:val="732E0930"/>
    <w:rsid w:val="73320420"/>
    <w:rsid w:val="733777E5"/>
    <w:rsid w:val="733E234E"/>
    <w:rsid w:val="73572D10"/>
    <w:rsid w:val="73591E51"/>
    <w:rsid w:val="73626993"/>
    <w:rsid w:val="7366631C"/>
    <w:rsid w:val="736E6F7E"/>
    <w:rsid w:val="73744D08"/>
    <w:rsid w:val="73966C01"/>
    <w:rsid w:val="739F538A"/>
    <w:rsid w:val="73A3131E"/>
    <w:rsid w:val="73B01345"/>
    <w:rsid w:val="73B54BAD"/>
    <w:rsid w:val="73E3171A"/>
    <w:rsid w:val="73EA2AA9"/>
    <w:rsid w:val="73F05BE5"/>
    <w:rsid w:val="74051691"/>
    <w:rsid w:val="740A4ACF"/>
    <w:rsid w:val="740C6EC3"/>
    <w:rsid w:val="740D2C3B"/>
    <w:rsid w:val="7416389E"/>
    <w:rsid w:val="74185868"/>
    <w:rsid w:val="742B4C2C"/>
    <w:rsid w:val="74316312"/>
    <w:rsid w:val="744D4DE6"/>
    <w:rsid w:val="745919DD"/>
    <w:rsid w:val="746740F9"/>
    <w:rsid w:val="748051BB"/>
    <w:rsid w:val="748527D2"/>
    <w:rsid w:val="74942A15"/>
    <w:rsid w:val="74A0585D"/>
    <w:rsid w:val="74B3733F"/>
    <w:rsid w:val="74B66E2F"/>
    <w:rsid w:val="74C432FA"/>
    <w:rsid w:val="74DF1EE2"/>
    <w:rsid w:val="74DF5273"/>
    <w:rsid w:val="75063912"/>
    <w:rsid w:val="750C6A4F"/>
    <w:rsid w:val="75377F70"/>
    <w:rsid w:val="75412B9C"/>
    <w:rsid w:val="75491A51"/>
    <w:rsid w:val="755A7479"/>
    <w:rsid w:val="756E770A"/>
    <w:rsid w:val="758331B5"/>
    <w:rsid w:val="75954C96"/>
    <w:rsid w:val="759F5B15"/>
    <w:rsid w:val="75AF5D58"/>
    <w:rsid w:val="75BA294F"/>
    <w:rsid w:val="75CB4B5C"/>
    <w:rsid w:val="75E83018"/>
    <w:rsid w:val="75ED062E"/>
    <w:rsid w:val="760616F0"/>
    <w:rsid w:val="760F67F7"/>
    <w:rsid w:val="761958C7"/>
    <w:rsid w:val="76361FD5"/>
    <w:rsid w:val="764E3F45"/>
    <w:rsid w:val="765468FF"/>
    <w:rsid w:val="765E152C"/>
    <w:rsid w:val="765E32DA"/>
    <w:rsid w:val="766216D5"/>
    <w:rsid w:val="766C3C49"/>
    <w:rsid w:val="766F7295"/>
    <w:rsid w:val="76937428"/>
    <w:rsid w:val="76CD220E"/>
    <w:rsid w:val="76EA2DC0"/>
    <w:rsid w:val="76F93003"/>
    <w:rsid w:val="76FE0619"/>
    <w:rsid w:val="76FF4ABD"/>
    <w:rsid w:val="770245AD"/>
    <w:rsid w:val="771A18F7"/>
    <w:rsid w:val="77304C77"/>
    <w:rsid w:val="7731279D"/>
    <w:rsid w:val="77530965"/>
    <w:rsid w:val="775B5A6C"/>
    <w:rsid w:val="775C3CBE"/>
    <w:rsid w:val="776C1A27"/>
    <w:rsid w:val="778921AB"/>
    <w:rsid w:val="77972F48"/>
    <w:rsid w:val="77974CF6"/>
    <w:rsid w:val="77980A6E"/>
    <w:rsid w:val="779D6084"/>
    <w:rsid w:val="77A13DC6"/>
    <w:rsid w:val="77A45665"/>
    <w:rsid w:val="77BF424C"/>
    <w:rsid w:val="77D01FB6"/>
    <w:rsid w:val="77D5581E"/>
    <w:rsid w:val="77E872FF"/>
    <w:rsid w:val="77ED0DBA"/>
    <w:rsid w:val="77ED3E16"/>
    <w:rsid w:val="77F263D0"/>
    <w:rsid w:val="77F55EC0"/>
    <w:rsid w:val="780D6D66"/>
    <w:rsid w:val="780F13C8"/>
    <w:rsid w:val="78174088"/>
    <w:rsid w:val="78210A63"/>
    <w:rsid w:val="78280044"/>
    <w:rsid w:val="78283BA0"/>
    <w:rsid w:val="782B3690"/>
    <w:rsid w:val="78395DAD"/>
    <w:rsid w:val="78526E6F"/>
    <w:rsid w:val="78623556"/>
    <w:rsid w:val="786A240A"/>
    <w:rsid w:val="786F17CF"/>
    <w:rsid w:val="787D038F"/>
    <w:rsid w:val="788F3C1F"/>
    <w:rsid w:val="78A51694"/>
    <w:rsid w:val="78CA0004"/>
    <w:rsid w:val="78CA4C57"/>
    <w:rsid w:val="78CF6711"/>
    <w:rsid w:val="78D43D28"/>
    <w:rsid w:val="78E201F2"/>
    <w:rsid w:val="78F543CA"/>
    <w:rsid w:val="7904460D"/>
    <w:rsid w:val="790F4D60"/>
    <w:rsid w:val="791B54B2"/>
    <w:rsid w:val="792E51E6"/>
    <w:rsid w:val="79314CD6"/>
    <w:rsid w:val="793B7903"/>
    <w:rsid w:val="793D367B"/>
    <w:rsid w:val="796C3F60"/>
    <w:rsid w:val="797D616D"/>
    <w:rsid w:val="798017B9"/>
    <w:rsid w:val="799A6D1F"/>
    <w:rsid w:val="799E680F"/>
    <w:rsid w:val="79B853F7"/>
    <w:rsid w:val="79BC0A44"/>
    <w:rsid w:val="79C30024"/>
    <w:rsid w:val="79DF2984"/>
    <w:rsid w:val="79F006ED"/>
    <w:rsid w:val="79FE105C"/>
    <w:rsid w:val="7A044199"/>
    <w:rsid w:val="7A1545F8"/>
    <w:rsid w:val="7A173ECC"/>
    <w:rsid w:val="7A1E525A"/>
    <w:rsid w:val="7A2D1941"/>
    <w:rsid w:val="7A320D06"/>
    <w:rsid w:val="7A4D5B40"/>
    <w:rsid w:val="7A583B2A"/>
    <w:rsid w:val="7A6730A5"/>
    <w:rsid w:val="7A6D1D3E"/>
    <w:rsid w:val="7A960FFF"/>
    <w:rsid w:val="7AA921BC"/>
    <w:rsid w:val="7AB43E11"/>
    <w:rsid w:val="7ABE07EB"/>
    <w:rsid w:val="7AC21FB4"/>
    <w:rsid w:val="7AE244DA"/>
    <w:rsid w:val="7AF34939"/>
    <w:rsid w:val="7B0A1C83"/>
    <w:rsid w:val="7B272834"/>
    <w:rsid w:val="7B3311D9"/>
    <w:rsid w:val="7B3F7B7E"/>
    <w:rsid w:val="7B407452"/>
    <w:rsid w:val="7B4A207F"/>
    <w:rsid w:val="7B564EC8"/>
    <w:rsid w:val="7B5B428C"/>
    <w:rsid w:val="7B851309"/>
    <w:rsid w:val="7B9A1258"/>
    <w:rsid w:val="7BC77B74"/>
    <w:rsid w:val="7BC9169A"/>
    <w:rsid w:val="7BCC6F38"/>
    <w:rsid w:val="7BD83B2F"/>
    <w:rsid w:val="7BEB5610"/>
    <w:rsid w:val="7C036DFE"/>
    <w:rsid w:val="7C081A8C"/>
    <w:rsid w:val="7C0F633B"/>
    <w:rsid w:val="7C1475DC"/>
    <w:rsid w:val="7C1C3A1B"/>
    <w:rsid w:val="7C1C5D6E"/>
    <w:rsid w:val="7C2D79D7"/>
    <w:rsid w:val="7C336FB7"/>
    <w:rsid w:val="7C354ADD"/>
    <w:rsid w:val="7C37425F"/>
    <w:rsid w:val="7C385448"/>
    <w:rsid w:val="7C440E4A"/>
    <w:rsid w:val="7C550AD0"/>
    <w:rsid w:val="7C5E4034"/>
    <w:rsid w:val="7C605FFE"/>
    <w:rsid w:val="7C684EB3"/>
    <w:rsid w:val="7C6A0C2B"/>
    <w:rsid w:val="7C983453"/>
    <w:rsid w:val="7C9B5288"/>
    <w:rsid w:val="7C9F7EB8"/>
    <w:rsid w:val="7CA0464C"/>
    <w:rsid w:val="7CA57EB5"/>
    <w:rsid w:val="7CB1685A"/>
    <w:rsid w:val="7CB3663D"/>
    <w:rsid w:val="7CB4634A"/>
    <w:rsid w:val="7CBA4FE2"/>
    <w:rsid w:val="7CC61BD9"/>
    <w:rsid w:val="7CDE5175"/>
    <w:rsid w:val="7CED0C9D"/>
    <w:rsid w:val="7CED53B8"/>
    <w:rsid w:val="7D0719AF"/>
    <w:rsid w:val="7D172435"/>
    <w:rsid w:val="7D263FE0"/>
    <w:rsid w:val="7D44147C"/>
    <w:rsid w:val="7D496A92"/>
    <w:rsid w:val="7D4A45B8"/>
    <w:rsid w:val="7D513B99"/>
    <w:rsid w:val="7D761851"/>
    <w:rsid w:val="7D937D0D"/>
    <w:rsid w:val="7DA22646"/>
    <w:rsid w:val="7DA243F4"/>
    <w:rsid w:val="7DA63EE4"/>
    <w:rsid w:val="7DA97531"/>
    <w:rsid w:val="7DBF4FA6"/>
    <w:rsid w:val="7DC97BD3"/>
    <w:rsid w:val="7DD222FD"/>
    <w:rsid w:val="7DD32B96"/>
    <w:rsid w:val="7DD56578"/>
    <w:rsid w:val="7DE14F1D"/>
    <w:rsid w:val="7DED1B13"/>
    <w:rsid w:val="7DEE13E8"/>
    <w:rsid w:val="7DF12C86"/>
    <w:rsid w:val="7E12157A"/>
    <w:rsid w:val="7E132BFC"/>
    <w:rsid w:val="7E192908"/>
    <w:rsid w:val="7E3314F0"/>
    <w:rsid w:val="7E4454AB"/>
    <w:rsid w:val="7E5356EF"/>
    <w:rsid w:val="7E53749D"/>
    <w:rsid w:val="7E655B4E"/>
    <w:rsid w:val="7E6B0C8A"/>
    <w:rsid w:val="7E81400A"/>
    <w:rsid w:val="7EAE37FE"/>
    <w:rsid w:val="7EB4618D"/>
    <w:rsid w:val="7ED405DD"/>
    <w:rsid w:val="7ED56104"/>
    <w:rsid w:val="7EE051D4"/>
    <w:rsid w:val="7EF90044"/>
    <w:rsid w:val="7F08297D"/>
    <w:rsid w:val="7F10538E"/>
    <w:rsid w:val="7F166E48"/>
    <w:rsid w:val="7F2350C1"/>
    <w:rsid w:val="7F2E23E3"/>
    <w:rsid w:val="7F343772"/>
    <w:rsid w:val="7F345520"/>
    <w:rsid w:val="7F370B6C"/>
    <w:rsid w:val="7F475253"/>
    <w:rsid w:val="7F4E65E2"/>
    <w:rsid w:val="7F5D4A77"/>
    <w:rsid w:val="7F625BE9"/>
    <w:rsid w:val="7F651B7D"/>
    <w:rsid w:val="7F8C710A"/>
    <w:rsid w:val="7F8F09A8"/>
    <w:rsid w:val="7F9E22B0"/>
    <w:rsid w:val="7F9F6E3D"/>
    <w:rsid w:val="7FD30895"/>
    <w:rsid w:val="7FD840FD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3"/>
    <w:next w:val="3"/>
    <w:link w:val="26"/>
    <w:semiHidden/>
    <w:unhideWhenUsed/>
    <w:qFormat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0"/>
    <w:qFormat/>
    <w:uiPriority w:val="0"/>
  </w:style>
  <w:style w:type="character" w:styleId="25">
    <w:name w:val="Placeholder Text"/>
    <w:basedOn w:val="10"/>
    <w:unhideWhenUsed/>
    <w:qFormat/>
    <w:uiPriority w:val="99"/>
    <w:rPr>
      <w:color w:val="808080"/>
    </w:rPr>
  </w:style>
  <w:style w:type="character" w:customStyle="1" w:styleId="26">
    <w:name w:val="批注主题 字符"/>
    <w:basedOn w:val="23"/>
    <w:link w:val="7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  <w:style w:type="paragraph" w:customStyle="1" w:styleId="27">
    <w:name w:val="修订1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3745</Words>
  <Characters>3927</Characters>
  <Lines>50</Lines>
  <Paragraphs>14</Paragraphs>
  <TotalTime>513</TotalTime>
  <ScaleCrop>false</ScaleCrop>
  <LinksUpToDate>false</LinksUpToDate>
  <CharactersWithSpaces>3978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2025-02-13T03:05:00Z</dcterms:created>
  <dc:creator>juvg</dc:creator>
  <cp:lastModifiedBy>xiaoxiao</cp:lastModifiedBy>
  <cp:lastPrinted>2023-11-21T00:52:00Z</cp:lastPrinted>
  <dcterms:modified xsi:type="dcterms:W3CDTF">2026-02-28T03:13:55Z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5AE704A73C834F6CA2464C112F96FA62_13</vt:lpwstr>
  </property>
  <property fmtid="{D5CDD505-2E9C-101B-9397-08002B2CF9AE}" pid="4" name="KSOTemplateDocerSaveRecord">
    <vt:lpwstr>eyJoZGlkIjoiODgyOTg4NGI4YWI4Zjc1ZDEyNzhlNmZmNjZkNWE2NzQiLCJ1c2VySWQiOiIzNDE5NTEzMDIifQ==</vt:lpwstr>
  </property>
</Properties>
</file>