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08E2" w:rsidRDefault="009508E2">
      <w:pPr>
        <w:snapToGrid w:val="0"/>
        <w:jc w:val="center"/>
        <w:rPr>
          <w:sz w:val="6"/>
          <w:szCs w:val="6"/>
        </w:rPr>
      </w:pPr>
    </w:p>
    <w:p w:rsidR="009508E2" w:rsidRDefault="009508E2">
      <w:pPr>
        <w:snapToGrid w:val="0"/>
        <w:jc w:val="center"/>
        <w:rPr>
          <w:sz w:val="6"/>
          <w:szCs w:val="6"/>
        </w:rPr>
      </w:pPr>
    </w:p>
    <w:p w:rsidR="009508E2" w:rsidRDefault="00386AA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508E2" w:rsidRDefault="00386AA7" w:rsidP="008B44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508E2">
        <w:trPr>
          <w:trHeight w:val="571"/>
        </w:trPr>
        <w:tc>
          <w:tcPr>
            <w:tcW w:w="1418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508E2" w:rsidRDefault="004C6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138098</w:t>
            </w:r>
          </w:p>
        </w:tc>
        <w:tc>
          <w:tcPr>
            <w:tcW w:w="1134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508E2" w:rsidRDefault="004C22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企业决策与仿真</w:t>
            </w:r>
          </w:p>
        </w:tc>
      </w:tr>
      <w:tr w:rsidR="009508E2">
        <w:trPr>
          <w:trHeight w:val="571"/>
        </w:trPr>
        <w:tc>
          <w:tcPr>
            <w:tcW w:w="1418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508E2" w:rsidRDefault="008D1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508E2" w:rsidRDefault="008D19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</w:tr>
      <w:tr w:rsidR="009508E2">
        <w:trPr>
          <w:trHeight w:val="571"/>
        </w:trPr>
        <w:tc>
          <w:tcPr>
            <w:tcW w:w="1418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508E2" w:rsidRDefault="004C22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高中理</w:t>
            </w:r>
          </w:p>
        </w:tc>
        <w:tc>
          <w:tcPr>
            <w:tcW w:w="1134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508E2" w:rsidRPr="008E6FCB" w:rsidRDefault="004C22C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lang w:eastAsia="zh-CN"/>
              </w:rPr>
            </w:pPr>
            <w:r w:rsidRPr="008E6FCB">
              <w:rPr>
                <w:rFonts w:ascii="宋体" w:eastAsia="宋体" w:hAnsi="宋体" w:hint="eastAsia"/>
                <w:lang w:eastAsia="zh-CN"/>
              </w:rPr>
              <w:t>16012@gench.edu.cn</w:t>
            </w:r>
          </w:p>
        </w:tc>
      </w:tr>
      <w:tr w:rsidR="009508E2">
        <w:trPr>
          <w:trHeight w:val="571"/>
        </w:trPr>
        <w:tc>
          <w:tcPr>
            <w:tcW w:w="1418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508E2" w:rsidRDefault="008B4448" w:rsidP="008D19E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:rsidR="009508E2" w:rsidRDefault="00386AA7" w:rsidP="008D1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508E2" w:rsidRDefault="008B4448" w:rsidP="004C6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一教120；商学院8420</w:t>
            </w:r>
            <w:r w:rsidR="004C6A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微信</w:t>
            </w:r>
            <w:proofErr w:type="gramEnd"/>
          </w:p>
        </w:tc>
      </w:tr>
      <w:tr w:rsidR="009508E2">
        <w:trPr>
          <w:trHeight w:val="571"/>
        </w:trPr>
        <w:tc>
          <w:tcPr>
            <w:tcW w:w="1418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508E2" w:rsidRDefault="004C22C5" w:rsidP="008B444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2023.8．20-2023.11.10，周一周五，周六-周日，8:30-22:00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微信群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+商学院8420（每天）</w:t>
            </w:r>
            <w:r w:rsidR="004520C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；9.10开始</w:t>
            </w:r>
            <w:r w:rsidR="00EE725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4520C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每周日晚上</w:t>
            </w:r>
            <w:r w:rsidR="008B444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 w:rsidR="004520C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教120</w:t>
            </w:r>
            <w:r w:rsidR="00EE725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，4周面授。</w:t>
            </w:r>
          </w:p>
        </w:tc>
      </w:tr>
      <w:tr w:rsidR="009508E2">
        <w:trPr>
          <w:trHeight w:val="571"/>
        </w:trPr>
        <w:tc>
          <w:tcPr>
            <w:tcW w:w="1418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508E2" w:rsidRPr="00C84866" w:rsidRDefault="00C84866" w:rsidP="008C4C8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84866">
              <w:rPr>
                <w:rFonts w:ascii="宋体" w:eastAsia="宋体" w:hAnsi="宋体"/>
                <w:sz w:val="21"/>
                <w:szCs w:val="21"/>
                <w:lang w:eastAsia="zh-CN"/>
              </w:rPr>
              <w:t>现代企业决策与仿真（第二版</w:t>
            </w:r>
            <w:r w:rsidRPr="00C848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848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宋福根著，科学出版社，202</w:t>
            </w:r>
            <w:r w:rsidR="008B44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C848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9508E2">
        <w:trPr>
          <w:trHeight w:val="571"/>
        </w:trPr>
        <w:tc>
          <w:tcPr>
            <w:tcW w:w="1418" w:type="dxa"/>
            <w:vAlign w:val="center"/>
          </w:tcPr>
          <w:p w:rsidR="009508E2" w:rsidRDefault="00386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508E2" w:rsidRPr="00C84866" w:rsidRDefault="00C84866" w:rsidP="008C4C8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84866">
              <w:rPr>
                <w:rFonts w:ascii="宋体" w:eastAsia="宋体" w:hAnsi="宋体"/>
                <w:sz w:val="21"/>
                <w:szCs w:val="21"/>
                <w:lang w:eastAsia="zh-CN"/>
              </w:rPr>
              <w:t>创业实验</w:t>
            </w:r>
            <w:r w:rsidR="008C4C87">
              <w:rPr>
                <w:rFonts w:ascii="宋体" w:eastAsia="宋体" w:hAnsi="宋体"/>
                <w:sz w:val="21"/>
                <w:szCs w:val="21"/>
                <w:lang w:eastAsia="zh-CN"/>
              </w:rPr>
              <w:t>—</w:t>
            </w:r>
            <w:r w:rsidRPr="00C84866">
              <w:rPr>
                <w:rFonts w:ascii="宋体" w:eastAsia="宋体" w:hAnsi="宋体"/>
                <w:sz w:val="21"/>
                <w:szCs w:val="21"/>
                <w:lang w:eastAsia="zh-CN"/>
              </w:rPr>
              <w:t>企业经营决策仿真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董平军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编著，北京大学出版社，2015年8</w:t>
            </w:r>
            <w:r w:rsidR="008C4C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:rsidR="009508E2" w:rsidRDefault="009508E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508E2" w:rsidRDefault="00386AA7" w:rsidP="008B44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508E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386AA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386AA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386AA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386AA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508E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Pr="008C4C87" w:rsidRDefault="00C84866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现代企业决策</w:t>
            </w:r>
            <w:r w:rsidR="008922D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概述</w:t>
            </w:r>
            <w:r w:rsidR="008922D7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与市场需求</w:t>
            </w:r>
            <w:r w:rsidR="000627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C8486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讨论，分享</w:t>
            </w:r>
            <w:r w:rsidR="008F268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="008F268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互动交流</w:t>
            </w:r>
          </w:p>
        </w:tc>
      </w:tr>
      <w:tr w:rsidR="009508E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Pr="008C4C87" w:rsidRDefault="008922D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生产决策</w:t>
            </w:r>
            <w:r w:rsidR="00C84866"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与营销优化决策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C8486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讨论，分享</w:t>
            </w:r>
            <w:r w:rsidR="008F268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="008F268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互动交流</w:t>
            </w:r>
          </w:p>
        </w:tc>
      </w:tr>
      <w:tr w:rsidR="009508E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Pr="008C4C87" w:rsidRDefault="00C84866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全面预算决策</w:t>
            </w:r>
            <w:r w:rsidR="000627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</w:t>
            </w:r>
            <w:r w:rsidR="000627E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采购优化决策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EA7C91" w:rsidP="00EA7C9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分析，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测试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，竞赛试做</w:t>
            </w:r>
          </w:p>
        </w:tc>
      </w:tr>
      <w:tr w:rsidR="009508E2" w:rsidTr="008C4C87">
        <w:trPr>
          <w:trHeight w:val="39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08E2" w:rsidRPr="008C4C87" w:rsidRDefault="00C8486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现代企业决策仿真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08E2" w:rsidRPr="008C4C87" w:rsidRDefault="00C8486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决策仿真大赛参赛</w:t>
            </w:r>
          </w:p>
        </w:tc>
      </w:tr>
    </w:tbl>
    <w:p w:rsidR="009508E2" w:rsidRDefault="00386AA7" w:rsidP="00C84866">
      <w:pPr>
        <w:widowControl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1843"/>
      </w:tblGrid>
      <w:tr w:rsidR="009508E2" w:rsidTr="008C4C87">
        <w:trPr>
          <w:trHeight w:val="557"/>
        </w:trPr>
        <w:tc>
          <w:tcPr>
            <w:tcW w:w="1809" w:type="dxa"/>
            <w:shd w:val="clear" w:color="auto" w:fill="auto"/>
          </w:tcPr>
          <w:p w:rsidR="009508E2" w:rsidRPr="008C4C87" w:rsidRDefault="00386AA7" w:rsidP="008B444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C4C87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8C4C87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8C4C87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:rsidR="009508E2" w:rsidRPr="008C4C87" w:rsidRDefault="00386AA7" w:rsidP="008B44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C4C87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508E2" w:rsidRPr="008C4C87" w:rsidRDefault="00386AA7" w:rsidP="008B44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C4C87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508E2" w:rsidTr="008C4C87">
        <w:trPr>
          <w:trHeight w:val="435"/>
        </w:trPr>
        <w:tc>
          <w:tcPr>
            <w:tcW w:w="1809" w:type="dxa"/>
            <w:shd w:val="clear" w:color="auto" w:fill="auto"/>
          </w:tcPr>
          <w:p w:rsidR="009508E2" w:rsidRPr="008C4C87" w:rsidRDefault="00C84866" w:rsidP="008B444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387" w:type="dxa"/>
            <w:shd w:val="clear" w:color="auto" w:fill="auto"/>
          </w:tcPr>
          <w:p w:rsidR="009508E2" w:rsidRPr="008C4C87" w:rsidRDefault="00451CDB" w:rsidP="00451CDB">
            <w:pPr>
              <w:spacing w:line="288" w:lineRule="auto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8C4C87">
              <w:rPr>
                <w:rFonts w:ascii="宋体" w:hAnsi="宋体"/>
                <w:bCs/>
                <w:color w:val="000000"/>
                <w:sz w:val="21"/>
                <w:szCs w:val="21"/>
              </w:rPr>
              <w:t>课堂互动</w:t>
            </w:r>
            <w:r w:rsidRPr="008C4C87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交流；</w:t>
            </w:r>
            <w:r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决策仿真大赛试做</w:t>
            </w:r>
            <w:r w:rsidRPr="008C4C87"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  <w:t>及</w:t>
            </w:r>
            <w:r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初赛成绩</w:t>
            </w:r>
          </w:p>
        </w:tc>
        <w:tc>
          <w:tcPr>
            <w:tcW w:w="1843" w:type="dxa"/>
            <w:shd w:val="clear" w:color="auto" w:fill="auto"/>
          </w:tcPr>
          <w:p w:rsidR="009508E2" w:rsidRPr="008C4C87" w:rsidRDefault="008E6FCB" w:rsidP="008B444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50%</w:t>
            </w:r>
          </w:p>
        </w:tc>
      </w:tr>
      <w:tr w:rsidR="009508E2" w:rsidTr="008C4C87">
        <w:trPr>
          <w:trHeight w:val="502"/>
        </w:trPr>
        <w:tc>
          <w:tcPr>
            <w:tcW w:w="1809" w:type="dxa"/>
            <w:shd w:val="clear" w:color="auto" w:fill="auto"/>
          </w:tcPr>
          <w:p w:rsidR="009508E2" w:rsidRPr="008C4C87" w:rsidRDefault="00C84866" w:rsidP="008B444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387" w:type="dxa"/>
            <w:shd w:val="clear" w:color="auto" w:fill="auto"/>
          </w:tcPr>
          <w:p w:rsidR="009508E2" w:rsidRPr="008C4C87" w:rsidRDefault="008E6FCB" w:rsidP="008B444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决策仿真大赛复赛/决赛成绩/竞赛</w:t>
            </w:r>
            <w:r w:rsidR="00820BD0"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经验教训交流</w:t>
            </w:r>
          </w:p>
        </w:tc>
        <w:tc>
          <w:tcPr>
            <w:tcW w:w="1843" w:type="dxa"/>
            <w:shd w:val="clear" w:color="auto" w:fill="auto"/>
          </w:tcPr>
          <w:p w:rsidR="009508E2" w:rsidRPr="008C4C87" w:rsidRDefault="008E6FCB" w:rsidP="008B444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8C4C87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50%</w:t>
            </w:r>
          </w:p>
        </w:tc>
      </w:tr>
    </w:tbl>
    <w:p w:rsidR="008C4C87" w:rsidRDefault="00386AA7" w:rsidP="008F41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C4C87">
        <w:rPr>
          <w:noProof/>
          <w:sz w:val="28"/>
          <w:szCs w:val="28"/>
          <w:lang w:eastAsia="zh-CN"/>
        </w:rPr>
        <w:drawing>
          <wp:inline distT="0" distB="0" distL="0" distR="0" wp14:anchorId="4D1CCDC8" wp14:editId="650F5E86">
            <wp:extent cx="1114425" cy="647700"/>
            <wp:effectExtent l="0" t="0" r="9525" b="0"/>
            <wp:docPr id="4" name="图片 4" descr="E:\GZL\毕业论文系统 签名 高中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GZL\毕业论文系统 签名 高中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9E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8C4C8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30767">
        <w:rPr>
          <w:rFonts w:ascii="仿宋" w:eastAsia="仿宋" w:hAnsi="仿宋" w:hint="eastAsia"/>
          <w:color w:val="FF0000"/>
          <w:position w:val="-20"/>
          <w:sz w:val="28"/>
          <w:szCs w:val="28"/>
        </w:rPr>
        <w:t xml:space="preserve"> </w:t>
      </w:r>
      <w:r w:rsidR="008C4C87">
        <w:rPr>
          <w:noProof/>
          <w:lang w:eastAsia="zh-CN"/>
        </w:rPr>
        <w:drawing>
          <wp:inline distT="0" distB="0" distL="0" distR="0" wp14:anchorId="78308163" wp14:editId="77E0B710">
            <wp:extent cx="933450" cy="438150"/>
            <wp:effectExtent l="0" t="0" r="0" b="0"/>
            <wp:docPr id="615252910" name="图片 1" descr="C:\Users\admin\Documents\经济贸易系教师电子签名\国贸-刘晓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52910" name="图片 1" descr="C:\Users\admin\Documents\经济贸易系教师电子签名\国贸-刘晓辉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767">
        <w:rPr>
          <w:rFonts w:ascii="仿宋" w:eastAsia="仿宋" w:hAnsi="仿宋" w:hint="eastAsia"/>
          <w:color w:val="FF0000"/>
          <w:position w:val="-20"/>
          <w:sz w:val="28"/>
          <w:szCs w:val="28"/>
        </w:rPr>
        <w:t xml:space="preserve"> </w:t>
      </w:r>
    </w:p>
    <w:p w:rsidR="009508E2" w:rsidRDefault="00386AA7" w:rsidP="008F41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D19E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C4C8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023.8.29                </w:t>
      </w:r>
      <w:r w:rsidR="008C4C8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C4C8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C4C8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023.8.30</w:t>
      </w:r>
    </w:p>
    <w:sectPr w:rsidR="009508E2" w:rsidSect="00A8735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5D" w:rsidRDefault="00E0375D">
      <w:r>
        <w:separator/>
      </w:r>
    </w:p>
  </w:endnote>
  <w:endnote w:type="continuationSeparator" w:id="0">
    <w:p w:rsidR="00E0375D" w:rsidRDefault="00E0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2" w:rsidRDefault="008F410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86AA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86AA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508E2" w:rsidRDefault="00386AA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2" w:rsidRDefault="00386AA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F410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F410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F268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8F410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508E2" w:rsidRDefault="00386AA7" w:rsidP="008B444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5D" w:rsidRDefault="00E0375D">
      <w:r>
        <w:separator/>
      </w:r>
    </w:p>
  </w:footnote>
  <w:footnote w:type="continuationSeparator" w:id="0">
    <w:p w:rsidR="00E0375D" w:rsidRDefault="00E0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2" w:rsidRDefault="00386AA7" w:rsidP="008B444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2" w:rsidRDefault="00DE2B79" w:rsidP="008B444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08E2" w:rsidRDefault="00386AA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+/0z70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9508E2" w:rsidRDefault="00386AA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4F0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27EB"/>
    <w:rsid w:val="00065C53"/>
    <w:rsid w:val="000708DA"/>
    <w:rsid w:val="00073336"/>
    <w:rsid w:val="00075557"/>
    <w:rsid w:val="000757F8"/>
    <w:rsid w:val="000762A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8C0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AA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1CDB"/>
    <w:rsid w:val="004520C8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2C5"/>
    <w:rsid w:val="004C6A1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795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7BA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D0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2D7"/>
    <w:rsid w:val="00892651"/>
    <w:rsid w:val="008A2553"/>
    <w:rsid w:val="008B3DB4"/>
    <w:rsid w:val="008B4448"/>
    <w:rsid w:val="008B56AB"/>
    <w:rsid w:val="008B71F2"/>
    <w:rsid w:val="008C2F3A"/>
    <w:rsid w:val="008C4C87"/>
    <w:rsid w:val="008D19E4"/>
    <w:rsid w:val="008D2640"/>
    <w:rsid w:val="008E2CC9"/>
    <w:rsid w:val="008E36BA"/>
    <w:rsid w:val="008E4701"/>
    <w:rsid w:val="008E6FCB"/>
    <w:rsid w:val="008F099E"/>
    <w:rsid w:val="008F2379"/>
    <w:rsid w:val="008F268B"/>
    <w:rsid w:val="008F26F4"/>
    <w:rsid w:val="008F2AD8"/>
    <w:rsid w:val="008F4106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08E2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2B0"/>
    <w:rsid w:val="00A76249"/>
    <w:rsid w:val="00A801CE"/>
    <w:rsid w:val="00A8142F"/>
    <w:rsid w:val="00A840B9"/>
    <w:rsid w:val="00A85299"/>
    <w:rsid w:val="00A86C19"/>
    <w:rsid w:val="00A8735F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21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767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86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76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85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B79"/>
    <w:rsid w:val="00DE7A45"/>
    <w:rsid w:val="00DF1D4C"/>
    <w:rsid w:val="00DF7EBD"/>
    <w:rsid w:val="00E020D5"/>
    <w:rsid w:val="00E02A66"/>
    <w:rsid w:val="00E0375D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C91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2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845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DAFF2"/>
  <w15:docId w15:val="{650D6972-15A1-4316-B657-3D61669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5F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C84866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7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87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8735F"/>
  </w:style>
  <w:style w:type="character" w:styleId="a6">
    <w:name w:val="Hyperlink"/>
    <w:rsid w:val="00A8735F"/>
    <w:rPr>
      <w:color w:val="0000FF"/>
      <w:u w:val="single"/>
    </w:rPr>
  </w:style>
  <w:style w:type="table" w:styleId="a7">
    <w:name w:val="Table Grid"/>
    <w:basedOn w:val="a1"/>
    <w:qFormat/>
    <w:rsid w:val="00A873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A873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标题 1 字符"/>
    <w:basedOn w:val="a0"/>
    <w:link w:val="1"/>
    <w:uiPriority w:val="9"/>
    <w:rsid w:val="00C8486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864D4-1CD9-4ADA-95F7-73DD2DE8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320</Characters>
  <Application>Microsoft Office Word</Application>
  <DocSecurity>0</DocSecurity>
  <Lines>29</Lines>
  <Paragraphs>34</Paragraphs>
  <ScaleCrop>false</ScaleCrop>
  <Company>CMT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13</cp:revision>
  <cp:lastPrinted>2015-03-18T03:45:00Z</cp:lastPrinted>
  <dcterms:created xsi:type="dcterms:W3CDTF">2024-10-14T11:41:00Z</dcterms:created>
  <dcterms:modified xsi:type="dcterms:W3CDTF">2024-10-15T09:40:00Z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