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4531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古典钢琴入门》通识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2B2672C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501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19831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8B4EEA0">
            <w:pPr>
              <w:widowControl w:val="0"/>
              <w:spacing w:line="400" w:lineRule="exact"/>
              <w:jc w:val="both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古典钢琴入门</w:t>
            </w:r>
          </w:p>
        </w:tc>
      </w:tr>
      <w:tr w14:paraId="281B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B506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71FD512">
            <w:pPr>
              <w:widowControl w:val="0"/>
              <w:jc w:val="left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Piano playing basis</w:t>
            </w:r>
          </w:p>
        </w:tc>
      </w:tr>
      <w:tr w14:paraId="530E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AF6E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ED700A9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8123</w:t>
            </w:r>
          </w:p>
        </w:tc>
        <w:tc>
          <w:tcPr>
            <w:tcW w:w="2126" w:type="dxa"/>
            <w:gridSpan w:val="2"/>
            <w:vAlign w:val="center"/>
          </w:tcPr>
          <w:p w14:paraId="1E07B3E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DF15794"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5A2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47744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BF454C9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5B274B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E01DBE3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3" w:type="dxa"/>
            <w:gridSpan w:val="2"/>
            <w:vAlign w:val="center"/>
          </w:tcPr>
          <w:p w14:paraId="1DF503CD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F760943"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4B58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0C42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E44649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53EAB3E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F90A0EC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全校各专业</w:t>
            </w:r>
          </w:p>
        </w:tc>
      </w:tr>
      <w:tr w14:paraId="5B39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A00A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F253987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综合素质选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修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2EF9D7B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9CC2E02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3826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B2D29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499930A">
            <w:pPr>
              <w:widowControl w:val="0"/>
              <w:spacing w:line="50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钢琴基础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栾珺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上海交通大学出版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9787313199676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18-01；</w:t>
            </w:r>
          </w:p>
        </w:tc>
        <w:tc>
          <w:tcPr>
            <w:tcW w:w="1413" w:type="dxa"/>
            <w:gridSpan w:val="2"/>
            <w:vAlign w:val="center"/>
          </w:tcPr>
          <w:p w14:paraId="5AB2AA2B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5A74FEF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ED25710">
            <w:pPr>
              <w:widowControl w:val="0"/>
              <w:ind w:left="120" w:leftChars="5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26F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A53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4A36989">
            <w:pPr>
              <w:widowControl w:val="0"/>
              <w:spacing w:line="40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002C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5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0E3E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038459D"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古典钢琴入门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是面向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大学生的一门通识类艺术美育课程。钢琴学习是音乐学习的必要工具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弹奏钢琴对于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音乐爱好者而言，可以在弹奏和欣赏过程中放松心情，给我们的生活创造快乐，提供远离尘世的喧嚣和烦恼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还可以在亲朋好友的聚会中为大家带来良好的艺术氛围，让生活增加更多情趣。本课程通过精选世界各地、古今中外耳熟能详的音乐经典作品，循序渐进地掌握钢琴基础知识和基本弹奏技巧，并学习相应的乐理知识，结合视唱、视奏、赏析等内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本课程的课程目标在于：通过学习，培养学生的节奏感、识谱能力和动作协调能力，提高演奏技巧和艺术文化素养，陶冶情操。</w:t>
            </w:r>
          </w:p>
        </w:tc>
      </w:tr>
      <w:tr w14:paraId="16DF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DFEEA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B7B6B7E">
            <w:pPr>
              <w:widowControl/>
              <w:spacing w:before="156" w:beforeLines="50" w:after="156" w:afterLines="50"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本课程建议</w:t>
            </w:r>
            <w:r>
              <w:rPr>
                <w:color w:val="000000"/>
                <w:sz w:val="21"/>
                <w:szCs w:val="21"/>
              </w:rPr>
              <w:t>拓宽艺术</w:t>
            </w:r>
            <w:r>
              <w:rPr>
                <w:rFonts w:hint="eastAsia"/>
                <w:color w:val="000000"/>
                <w:sz w:val="21"/>
                <w:szCs w:val="21"/>
              </w:rPr>
              <w:t>视野</w:t>
            </w:r>
            <w:r>
              <w:rPr>
                <w:color w:val="000000"/>
                <w:sz w:val="21"/>
                <w:szCs w:val="21"/>
              </w:rPr>
              <w:t>，提高</w:t>
            </w:r>
            <w:r>
              <w:rPr>
                <w:rFonts w:hint="eastAsia"/>
                <w:color w:val="000000"/>
                <w:sz w:val="21"/>
                <w:szCs w:val="21"/>
              </w:rPr>
              <w:t>个人</w:t>
            </w:r>
            <w:r>
              <w:rPr>
                <w:color w:val="000000"/>
                <w:sz w:val="21"/>
                <w:szCs w:val="21"/>
              </w:rPr>
              <w:t>综合</w:t>
            </w:r>
            <w:r>
              <w:rPr>
                <w:rFonts w:hint="eastAsia"/>
                <w:color w:val="000000"/>
                <w:sz w:val="21"/>
                <w:szCs w:val="21"/>
              </w:rPr>
              <w:t>素养</w:t>
            </w:r>
            <w:r>
              <w:rPr>
                <w:color w:val="000000"/>
                <w:sz w:val="21"/>
                <w:szCs w:val="21"/>
              </w:rPr>
              <w:t>。</w:t>
            </w:r>
          </w:p>
        </w:tc>
      </w:tr>
      <w:tr w14:paraId="67E1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25C1C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BD69162">
            <w:pPr>
              <w:widowControl w:val="0"/>
              <w:tabs>
                <w:tab w:val="left" w:pos="1146"/>
                <w:tab w:val="center" w:pos="1741"/>
              </w:tabs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50850" cy="268605"/>
                  <wp:effectExtent l="0" t="0" r="6350" b="7620"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C80CB6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2703EB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2024.09.03</w:t>
            </w:r>
          </w:p>
        </w:tc>
      </w:tr>
      <w:tr w14:paraId="49B1D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DC3EC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2C89C4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1" name="图片 1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C0F58B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10BB0B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  <w:tr w14:paraId="360E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AB017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052036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82930" cy="322580"/>
                  <wp:effectExtent l="0" t="0" r="7620" b="1270"/>
                  <wp:docPr id="5" name="图片 5" descr="4ddd5524eb118a60ee45f379075e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ddd5524eb118a60ee45f379075ef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71636D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8C3C2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</w:tbl>
    <w:p w14:paraId="118C6EB2">
      <w:pPr>
        <w:spacing w:line="100" w:lineRule="exact"/>
        <w:rPr>
          <w:rFonts w:hint="eastAsia" w:ascii="黑体" w:hAnsi="宋体"/>
        </w:rPr>
      </w:pPr>
      <w:r>
        <w:br w:type="page"/>
      </w:r>
    </w:p>
    <w:p w14:paraId="5F7CCBC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4BD563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DB2D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0FCD52C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011DB1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28830F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B9F7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96ACA6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D8616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C66BB0C">
            <w:pPr>
              <w:pStyle w:val="14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知道理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古典钢琴的基本理论和演奏方法</w:t>
            </w:r>
          </w:p>
        </w:tc>
      </w:tr>
      <w:tr w14:paraId="4DB15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59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FCDB220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DC3B2E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5C22D22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知道理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解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不同时期、不同流派钢琴作品的风格与奏法</w:t>
            </w:r>
          </w:p>
          <w:p w14:paraId="39AB6498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相当于拜厄程度的练习曲和乐曲的弹奏与学习</w:t>
            </w:r>
          </w:p>
        </w:tc>
      </w:tr>
      <w:tr w14:paraId="20446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F7AFBC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2F429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33D44C3">
            <w:pPr>
              <w:pStyle w:val="14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运用钢琴基本的弹奏方法和初级触键技巧</w:t>
            </w:r>
          </w:p>
        </w:tc>
      </w:tr>
      <w:tr w14:paraId="2BEDA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C90F61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C360BA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B04B761">
            <w:pPr>
              <w:pStyle w:val="14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会运用基本的读谱方法和初级演奏技能</w:t>
            </w:r>
          </w:p>
        </w:tc>
      </w:tr>
      <w:tr w14:paraId="333D4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AF46C0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7BEBE7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6BC766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389D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热爱艺术，提高艺术审美意识，提高音乐鉴赏力和表现力</w:t>
            </w:r>
          </w:p>
        </w:tc>
      </w:tr>
      <w:tr w14:paraId="6A3C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CBC931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9507D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79D5C0D0">
            <w:pPr>
              <w:pStyle w:val="14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通过学习中国音乐作品培养爱国主义精神</w:t>
            </w:r>
          </w:p>
          <w:p w14:paraId="27207A54">
            <w:pPr>
              <w:pStyle w:val="14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通过学习其他各国音乐作品，培养尊重各国音乐艺术，了解多元文化，从而推进素质教育</w:t>
            </w:r>
          </w:p>
        </w:tc>
      </w:tr>
    </w:tbl>
    <w:p w14:paraId="461D0E98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0230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296" w:type="dxa"/>
            <w:vAlign w:val="center"/>
          </w:tcPr>
          <w:p w14:paraId="24BAECE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LO15：爱岗敬业，热爱所学专业，勤学多练，锤炼技能。熟悉本专业相关的法律法规，在实习实践中自觉遵守职业规范，具备职业道德操守。</w:t>
            </w:r>
          </w:p>
        </w:tc>
      </w:tr>
      <w:tr w14:paraId="22587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3529722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LO21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具有音乐专业所需的人文科学素养</w:t>
            </w:r>
          </w:p>
          <w:p w14:paraId="0B68C7C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4F121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E78A23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LO53懂得审美，又发现美、感受美、鉴赏美、评价美、创造美的能力</w:t>
            </w:r>
          </w:p>
          <w:p w14:paraId="604735F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</w:tbl>
    <w:p w14:paraId="5B8630EC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D0E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CB0431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7CF68A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68BDF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3FF5E8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5058D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B6F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BC10CC">
            <w:pPr>
              <w:pStyle w:val="14"/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8BD4E02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B49280D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8BDD51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C67BBD6">
            <w:pPr>
              <w:pStyle w:val="14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973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6719272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FC2EB29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5A6AAA4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4B548AD0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具有音乐专业所需的人文科学素养</w:t>
            </w:r>
          </w:p>
          <w:p w14:paraId="545337BD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ABA1F8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E58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91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4E67BD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4213908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C5FD04F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4C53F42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懂得审美，又发现美、感受美、鉴赏美、评价美、创造美的能力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4CC82F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0878295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B60834C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2268"/>
        <w:gridCol w:w="2268"/>
      </w:tblGrid>
      <w:tr w14:paraId="4900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58C2CB78">
            <w:pPr>
              <w:widowControl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单元</w:t>
            </w:r>
          </w:p>
        </w:tc>
        <w:tc>
          <w:tcPr>
            <w:tcW w:w="2268" w:type="dxa"/>
            <w:vAlign w:val="center"/>
          </w:tcPr>
          <w:p w14:paraId="70F3A39D">
            <w:pPr>
              <w:widowControl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知识点</w:t>
            </w:r>
          </w:p>
        </w:tc>
        <w:tc>
          <w:tcPr>
            <w:tcW w:w="2268" w:type="dxa"/>
            <w:vAlign w:val="center"/>
          </w:tcPr>
          <w:p w14:paraId="3A8FA03A">
            <w:pPr>
              <w:widowControl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能力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2268" w:type="dxa"/>
            <w:vAlign w:val="center"/>
          </w:tcPr>
          <w:p w14:paraId="30875663">
            <w:pPr>
              <w:widowControl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教学</w:t>
            </w:r>
            <w:r>
              <w:rPr>
                <w:rFonts w:ascii="宋体" w:hAnsi="宋体"/>
                <w:b/>
                <w:sz w:val="21"/>
                <w:szCs w:val="21"/>
              </w:rPr>
              <w:t>难点</w:t>
            </w:r>
          </w:p>
        </w:tc>
      </w:tr>
      <w:tr w14:paraId="624F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838" w:type="dxa"/>
            <w:vAlign w:val="center"/>
          </w:tcPr>
          <w:p w14:paraId="5A7A4FC3">
            <w:pPr>
              <w:widowControl w:val="0"/>
              <w:jc w:val="left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五线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谱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键盘</w:t>
            </w:r>
          </w:p>
        </w:tc>
        <w:tc>
          <w:tcPr>
            <w:tcW w:w="2268" w:type="dxa"/>
            <w:vAlign w:val="center"/>
          </w:tcPr>
          <w:p w14:paraId="66561A58">
            <w:pPr>
              <w:widowControl w:val="0"/>
              <w:ind w:right="-5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弹奏姿势；手型、指法；认识键盘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88个键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  <w:p w14:paraId="147ECCBD">
            <w:pPr>
              <w:widowControl w:val="0"/>
              <w:ind w:right="-5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乐谱基础知识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包括谱号，调号，速度和拍号的标记；节奏、休止符名称及时值；认识常用节拍；认识音符及休止符；升、降、还原记号；力度记号；表情记号；速度记号等</w:t>
            </w:r>
          </w:p>
        </w:tc>
        <w:tc>
          <w:tcPr>
            <w:tcW w:w="2268" w:type="dxa"/>
            <w:vAlign w:val="center"/>
          </w:tcPr>
          <w:p w14:paraId="222535F1">
            <w:pPr>
              <w:widowControl w:val="0"/>
              <w:jc w:val="left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1.熟记基本乐理知识</w:t>
            </w:r>
          </w:p>
          <w:p w14:paraId="5F9154F1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学会练习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乐段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中需要的各种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音乐术语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，培养正确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读谱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的能力。</w:t>
            </w:r>
          </w:p>
          <w:p w14:paraId="6D5AA1C2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2C4927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键盘、读谱能力的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掌控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0AF02620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钢琴演奏中放松训练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3F039A3A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学生对钢琴触键方式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指尖力度的把握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14:paraId="6155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838" w:type="dxa"/>
            <w:vAlign w:val="center"/>
          </w:tcPr>
          <w:p w14:paraId="2BD35395">
            <w:pPr>
              <w:widowControl w:val="0"/>
              <w:jc w:val="left"/>
              <w:rPr>
                <w:rFonts w:hint="eastAsia" w:eastAsia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古典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钢琴演奏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基本要领与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技巧</w:t>
            </w:r>
          </w:p>
        </w:tc>
        <w:tc>
          <w:tcPr>
            <w:tcW w:w="2268" w:type="dxa"/>
            <w:vAlign w:val="center"/>
          </w:tcPr>
          <w:p w14:paraId="2FB229E3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断音奏法</w:t>
            </w:r>
          </w:p>
          <w:p w14:paraId="417B6078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2、连音奏法</w:t>
            </w:r>
          </w:p>
          <w:p w14:paraId="6B92C1AC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3、跳音奏法</w:t>
            </w:r>
          </w:p>
          <w:p w14:paraId="47D57A8A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4、五指练法</w:t>
            </w:r>
          </w:p>
          <w:p w14:paraId="31D7F7F7">
            <w:pPr>
              <w:widowControl w:val="0"/>
              <w:jc w:val="both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5、延音踏板的运用</w:t>
            </w:r>
          </w:p>
          <w:p w14:paraId="00DCD682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6F0CBE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为钢琴弹奏打好基础。 </w:t>
            </w:r>
          </w:p>
          <w:p w14:paraId="13AFF714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掌握手指不同方式的训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练</w:t>
            </w:r>
          </w:p>
          <w:p w14:paraId="79A8C612">
            <w:pPr>
              <w:widowControl w:val="0"/>
              <w:jc w:val="left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熟练掌握基本弹奏技巧中的断奏和连奏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 w14:paraId="45E06CC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4、为弹奏乐曲做指法设计。</w:t>
            </w:r>
          </w:p>
        </w:tc>
        <w:tc>
          <w:tcPr>
            <w:tcW w:w="2268" w:type="dxa"/>
            <w:vAlign w:val="center"/>
          </w:tcPr>
          <w:p w14:paraId="31BEB360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需要提高手指之间的配合协调能力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0F77662E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能区分断奏、连奏、非连奏的弹奏技巧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4A36E503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使用正确的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转位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指法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14:paraId="4CF7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8" w:type="dxa"/>
            <w:vAlign w:val="center"/>
          </w:tcPr>
          <w:p w14:paraId="200204B4">
            <w:pPr>
              <w:widowControl w:val="0"/>
              <w:jc w:val="left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古典钢琴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常见音程、和弦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音阶</w:t>
            </w:r>
          </w:p>
          <w:p w14:paraId="629CE275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3A474F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音阶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弹奏的技巧。 </w:t>
            </w:r>
          </w:p>
          <w:p w14:paraId="75C34955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熟悉不同度数之间的双音如何弹奏</w:t>
            </w:r>
          </w:p>
          <w:p w14:paraId="114D9106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掌握和弦的弹奏方法。 </w:t>
            </w:r>
          </w:p>
          <w:p w14:paraId="0ACC5300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掌握不同和弦左右手弹奏的指法。 </w:t>
            </w:r>
          </w:p>
          <w:p w14:paraId="209BD144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9E8C8B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清晰地弹奏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双音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及音程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 </w:t>
            </w:r>
          </w:p>
          <w:p w14:paraId="21DEF667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能够辨别不同度数之间的双音是否协和。</w:t>
            </w:r>
          </w:p>
          <w:p w14:paraId="7332949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够清晰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弹奏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和弦。</w:t>
            </w:r>
          </w:p>
          <w:p w14:paraId="5FB74DBD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能大概感知所弹奏和弦的感情色彩。</w:t>
            </w:r>
          </w:p>
        </w:tc>
        <w:tc>
          <w:tcPr>
            <w:tcW w:w="2268" w:type="dxa"/>
            <w:vAlign w:val="center"/>
          </w:tcPr>
          <w:p w14:paraId="6E12730B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学生演奏中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大跨度音程的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练习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59691D6B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音阶指法转位弹奏技巧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3570D70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手指的独立性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确保弹奏中每个音符都是干净的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14:paraId="0C30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838" w:type="dxa"/>
            <w:vAlign w:val="center"/>
          </w:tcPr>
          <w:p w14:paraId="6215F874">
            <w:pPr>
              <w:widowControl w:val="0"/>
              <w:jc w:val="left"/>
              <w:rPr>
                <w:rFonts w:hint="eastAsia" w:eastAsia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弹奏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小型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古典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乐曲</w:t>
            </w:r>
          </w:p>
        </w:tc>
        <w:tc>
          <w:tcPr>
            <w:tcW w:w="2268" w:type="dxa"/>
            <w:vAlign w:val="center"/>
          </w:tcPr>
          <w:p w14:paraId="0F0DE4AC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学会钢琴弹奏中的几种基本技巧，达到每课弹奏的基本要求。</w:t>
            </w:r>
          </w:p>
          <w:p w14:paraId="246A0A73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系统的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小型乐曲的基本弹奏技巧。</w:t>
            </w:r>
          </w:p>
          <w:p w14:paraId="55F937C5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学会乐曲中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出现的乐理知识。 </w:t>
            </w:r>
          </w:p>
          <w:p w14:paraId="35F48FE4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915B8D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通过训练，让学生掌握中小型乐曲弹奏的技巧。 </w:t>
            </w:r>
          </w:p>
          <w:p w14:paraId="376DD953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让学生具有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演奏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小型乐曲钢琴的能力。 </w:t>
            </w:r>
          </w:p>
          <w:p w14:paraId="477E4667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掌握为一首乐曲进行指法设计，结构划分，如何弹奏的技巧。</w:t>
            </w:r>
          </w:p>
        </w:tc>
        <w:tc>
          <w:tcPr>
            <w:tcW w:w="2268" w:type="dxa"/>
            <w:vAlign w:val="center"/>
          </w:tcPr>
          <w:p w14:paraId="142D003E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曲的理解</w:t>
            </w:r>
          </w:p>
          <w:p w14:paraId="5694BF0B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对乐理知识的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掌握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203D1EFD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演奏乐曲中音乐感和节奏感的把握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</w:tbl>
    <w:p w14:paraId="56C74F86"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 w14:paraId="7810BF65">
      <w:pPr>
        <w:pStyle w:val="17"/>
        <w:spacing w:before="81" w:after="163"/>
        <w:rPr>
          <w:rFonts w:hint="eastAsia"/>
        </w:rPr>
      </w:pPr>
    </w:p>
    <w:p w14:paraId="081B49DB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1E40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E8B5CA8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9C46552">
            <w:pPr>
              <w:pStyle w:val="13"/>
              <w:ind w:right="210"/>
              <w:jc w:val="left"/>
              <w:rPr>
                <w:szCs w:val="16"/>
              </w:rPr>
            </w:pPr>
          </w:p>
          <w:p w14:paraId="0B16E147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AD6B5E6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A671BA2">
            <w:pPr>
              <w:pStyle w:val="13"/>
              <w:tabs>
                <w:tab w:val="left" w:pos="383"/>
              </w:tabs>
              <w:jc w:val="left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eastAsia="zh-CN"/>
              </w:rPr>
              <w:tab/>
            </w: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141974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43A4116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286B29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822FB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2487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3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FF7500B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认识乐谱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键盘</w:t>
            </w:r>
          </w:p>
        </w:tc>
        <w:tc>
          <w:tcPr>
            <w:tcW w:w="1100" w:type="dxa"/>
            <w:vAlign w:val="center"/>
          </w:tcPr>
          <w:p w14:paraId="550CDF2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4382851B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641DF4F0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DBCB2D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CDEB398">
            <w:pPr>
              <w:pStyle w:val="14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A5C26E7">
            <w:pPr>
              <w:pStyle w:val="14"/>
            </w:pPr>
          </w:p>
        </w:tc>
      </w:tr>
      <w:tr w14:paraId="4CAC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58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60EDA4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常见节奏训练；音程、和弦</w:t>
            </w:r>
          </w:p>
        </w:tc>
        <w:tc>
          <w:tcPr>
            <w:tcW w:w="1100" w:type="dxa"/>
            <w:vAlign w:val="center"/>
          </w:tcPr>
          <w:p w14:paraId="59C4D483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1E7A5EB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8F888F5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0FFEC07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7487D77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1ECEF36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  <w:tr w14:paraId="67EC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52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3B12584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钢琴演奏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基本要领与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技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巧</w:t>
            </w:r>
          </w:p>
        </w:tc>
        <w:tc>
          <w:tcPr>
            <w:tcW w:w="1100" w:type="dxa"/>
            <w:vAlign w:val="center"/>
          </w:tcPr>
          <w:p w14:paraId="5E367FD0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0CDDF52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2C28810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8AF1F4A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29EA22CE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F27D3CC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  <w:tr w14:paraId="0587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28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37C92BEB">
            <w:pPr>
              <w:jc w:val="left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学习小型乐曲演奏</w:t>
            </w:r>
          </w:p>
        </w:tc>
        <w:tc>
          <w:tcPr>
            <w:tcW w:w="1100" w:type="dxa"/>
            <w:vAlign w:val="center"/>
          </w:tcPr>
          <w:p w14:paraId="34204909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A835539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0FCB5AF5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6C04AF5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62102883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504A363">
            <w:pPr>
              <w:pStyle w:val="14"/>
            </w:pPr>
          </w:p>
        </w:tc>
      </w:tr>
    </w:tbl>
    <w:p w14:paraId="24C37AC0">
      <w:pPr>
        <w:pStyle w:val="17"/>
        <w:spacing w:before="326" w:beforeLines="100" w:after="163"/>
        <w:rPr>
          <w:rFonts w:hint="eastAsia"/>
        </w:rPr>
      </w:pPr>
    </w:p>
    <w:p w14:paraId="4006935E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780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9A81D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7ABEBB81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44C187A4">
            <w:pPr>
              <w:pStyle w:val="13"/>
              <w:widowControl w:val="0"/>
              <w:spacing w:line="240" w:lineRule="auto"/>
              <w:jc w:val="center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926E4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459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6633EB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0255B24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5E4E2CD7">
            <w:pPr>
              <w:widowControl w:val="0"/>
              <w:snapToGrid w:val="0"/>
              <w:spacing w:line="240" w:lineRule="auto"/>
              <w:jc w:val="lef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BF0536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663004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ECBC20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1CC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2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EC9FD5C">
            <w:pPr>
              <w:widowControl w:val="0"/>
              <w:jc w:val="left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认识乐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谱、键盘</w:t>
            </w:r>
          </w:p>
        </w:tc>
        <w:tc>
          <w:tcPr>
            <w:tcW w:w="2755" w:type="dxa"/>
            <w:vAlign w:val="center"/>
          </w:tcPr>
          <w:p w14:paraId="67130B1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讲授，学生练习</w:t>
            </w:r>
          </w:p>
        </w:tc>
        <w:tc>
          <w:tcPr>
            <w:tcW w:w="1738" w:type="dxa"/>
            <w:vAlign w:val="center"/>
          </w:tcPr>
          <w:p w14:paraId="4A30E7BD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1A342BE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7E8BB1E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0EC573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03E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DEFDD2C">
            <w:pPr>
              <w:widowControl w:val="0"/>
              <w:jc w:val="left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常见音程、和弦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音阶</w:t>
            </w:r>
          </w:p>
          <w:p w14:paraId="01AE29B4">
            <w:pPr>
              <w:widowControl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vAlign w:val="center"/>
          </w:tcPr>
          <w:p w14:paraId="4EA675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讲授、教师示范，学生练习</w:t>
            </w:r>
          </w:p>
        </w:tc>
        <w:tc>
          <w:tcPr>
            <w:tcW w:w="1738" w:type="dxa"/>
            <w:vAlign w:val="center"/>
          </w:tcPr>
          <w:p w14:paraId="6C1439A5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实践弹奏指定曲目</w:t>
            </w:r>
          </w:p>
        </w:tc>
        <w:tc>
          <w:tcPr>
            <w:tcW w:w="725" w:type="dxa"/>
            <w:vAlign w:val="center"/>
          </w:tcPr>
          <w:p w14:paraId="765E6C6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4A043DB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2B91C5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3737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2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2D2B05F">
            <w:pPr>
              <w:widowControl w:val="0"/>
              <w:jc w:val="left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钢琴演奏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基本要领与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技巧</w:t>
            </w:r>
          </w:p>
        </w:tc>
        <w:tc>
          <w:tcPr>
            <w:tcW w:w="2755" w:type="dxa"/>
            <w:vAlign w:val="center"/>
          </w:tcPr>
          <w:p w14:paraId="1D739E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讲授、教师示范，学生练习</w:t>
            </w:r>
          </w:p>
        </w:tc>
        <w:tc>
          <w:tcPr>
            <w:tcW w:w="1738" w:type="dxa"/>
            <w:vAlign w:val="center"/>
          </w:tcPr>
          <w:p w14:paraId="53C82C69">
            <w:pPr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实践弹奏指定曲目</w:t>
            </w:r>
          </w:p>
        </w:tc>
        <w:tc>
          <w:tcPr>
            <w:tcW w:w="725" w:type="dxa"/>
            <w:vAlign w:val="center"/>
          </w:tcPr>
          <w:p w14:paraId="487B110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0FA0C1F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01CBD3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2CB3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02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C345ED3">
            <w:pPr>
              <w:widowControl w:val="0"/>
              <w:jc w:val="left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学习小型乐曲演奏</w:t>
            </w:r>
          </w:p>
        </w:tc>
        <w:tc>
          <w:tcPr>
            <w:tcW w:w="2755" w:type="dxa"/>
            <w:vAlign w:val="center"/>
          </w:tcPr>
          <w:p w14:paraId="0BAF18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讲授、教师示范，学生练习</w:t>
            </w:r>
          </w:p>
        </w:tc>
        <w:tc>
          <w:tcPr>
            <w:tcW w:w="1738" w:type="dxa"/>
            <w:vAlign w:val="center"/>
          </w:tcPr>
          <w:p w14:paraId="738A2F24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实践演奏指定曲目</w:t>
            </w:r>
          </w:p>
        </w:tc>
        <w:tc>
          <w:tcPr>
            <w:tcW w:w="725" w:type="dxa"/>
            <w:vAlign w:val="center"/>
          </w:tcPr>
          <w:p w14:paraId="1AA302D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D6A381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E97673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491B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6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</w:tcBorders>
            <w:vAlign w:val="top"/>
          </w:tcPr>
          <w:p w14:paraId="40B194EF">
            <w:pPr>
              <w:widowControl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bookmarkStart w:id="0" w:name="OLE_LINK1"/>
            <w:bookmarkStart w:id="1" w:name="OLE_LINK2"/>
          </w:p>
          <w:p w14:paraId="73D25A1C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25" w:type="dxa"/>
            <w:vAlign w:val="center"/>
          </w:tcPr>
          <w:p w14:paraId="76D082E7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69" w:type="dxa"/>
            <w:vAlign w:val="center"/>
          </w:tcPr>
          <w:p w14:paraId="39285FC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7D5AD4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70E21893">
      <w:pPr>
        <w:widowControl/>
        <w:spacing w:before="156" w:beforeLines="50" w:after="156" w:afterLines="50" w:line="288" w:lineRule="auto"/>
        <w:jc w:val="left"/>
        <w:rPr>
          <w:rFonts w:hint="eastAsia" w:ascii="黑体" w:eastAsia="黑体"/>
          <w:sz w:val="24"/>
          <w:lang w:eastAsia="zh-CN"/>
        </w:rPr>
      </w:pPr>
    </w:p>
    <w:p w14:paraId="320EF3FA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eastAsia="黑体"/>
          <w:sz w:val="24"/>
          <w:lang w:eastAsia="zh-CN"/>
        </w:rPr>
      </w:pPr>
    </w:p>
    <w:p w14:paraId="7261B3B0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（</w:t>
      </w:r>
      <w:r>
        <w:rPr>
          <w:rFonts w:hint="eastAsia" w:ascii="黑体" w:eastAsia="黑体"/>
          <w:sz w:val="24"/>
          <w:lang w:val="en-US" w:eastAsia="zh-CN"/>
        </w:rPr>
        <w:t>四）</w:t>
      </w:r>
      <w:r>
        <w:rPr>
          <w:rFonts w:hint="eastAsia" w:ascii="黑体" w:hAnsi="宋体" w:eastAsia="黑体"/>
          <w:sz w:val="24"/>
        </w:rPr>
        <w:t>课内实验名称及基本要求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 w14:paraId="5F14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E09A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6F02E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5D25"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89F3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</w:t>
            </w:r>
          </w:p>
          <w:p w14:paraId="657CB68A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9D68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A3C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48C3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9F5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1B29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弹奏姿势、手型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2B6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手位手型坐姿、黑键5指组、白键5指组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5877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DE2B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177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450F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5A20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111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钢琴基础知识的运用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C34D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弹奏《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自新大陆主题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》、《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婚礼进行曲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等</w:t>
            </w:r>
          </w:p>
          <w:p w14:paraId="02D03B27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练习无升降大调音阶</w:t>
            </w:r>
          </w:p>
          <w:p w14:paraId="0671091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1E16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5CD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E43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72B4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A65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F7F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奏</w:t>
            </w:r>
            <w:r>
              <w:rPr>
                <w:rFonts w:hint="eastAsia"/>
                <w:color w:val="000000"/>
                <w:sz w:val="21"/>
                <w:szCs w:val="21"/>
              </w:rPr>
              <w:t>基础技能训练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2AF6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弹奏《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生日快乐歌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》、《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太阳出来喜洋洋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等</w:t>
            </w:r>
          </w:p>
          <w:p w14:paraId="28D6DBF1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练习1升大调音阶</w:t>
            </w:r>
          </w:p>
          <w:p w14:paraId="209B0201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2605B40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3B2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6465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4C8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7B09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E362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B5E6">
            <w:pPr>
              <w:snapToGrid w:val="0"/>
              <w:spacing w:before="156" w:beforeLines="50" w:after="156" w:afterLines="50" w:line="288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完整弹奏经典改编乐曲</w:t>
            </w:r>
            <w:r>
              <w:rPr>
                <w:rFonts w:hint="eastAsia"/>
                <w:color w:val="000000"/>
                <w:sz w:val="21"/>
                <w:szCs w:val="21"/>
              </w:rPr>
              <w:t>训练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2BF2">
            <w:pPr>
              <w:spacing w:line="240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弹奏《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青春舞曲》、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爱我中华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》等</w:t>
            </w:r>
          </w:p>
          <w:p w14:paraId="6E2CEA2E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练习1降大调音阶</w:t>
            </w:r>
          </w:p>
          <w:p w14:paraId="42D74C9A">
            <w:pPr>
              <w:snapToGrid w:val="0"/>
              <w:spacing w:before="156" w:beforeLines="50" w:after="156" w:afterLines="50" w:line="288" w:lineRule="auto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D0F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805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FBF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14:paraId="63F0516A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83B5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 w14:paraId="236EF346">
            <w:pPr>
              <w:pStyle w:val="14"/>
              <w:widowControl w:val="0"/>
              <w:jc w:val="left"/>
            </w:pPr>
          </w:p>
          <w:p w14:paraId="51560809">
            <w:pPr>
              <w:pStyle w:val="14"/>
              <w:widowControl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各教学单元通过弹奏曲目选择以及弹奏作业要求，在本课程进行思政教学</w:t>
            </w:r>
          </w:p>
        </w:tc>
      </w:tr>
      <w:bookmarkEnd w:id="0"/>
      <w:bookmarkEnd w:id="1"/>
    </w:tbl>
    <w:p w14:paraId="50F7D58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E57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EDFE7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6E3D03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94A846E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86E9951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AE8B88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5A3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E5634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355C78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242274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2949A6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16502D9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79A6C2C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71923EB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2160F00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1248E03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EB1669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EC0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61F968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0CB6306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393024C3">
            <w:pPr>
              <w:widowControl w:val="0"/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16"/>
                <w:highlight w:val="none"/>
                <w:lang w:val="en-US" w:eastAsia="zh-CN"/>
              </w:rPr>
              <w:t>现场演奏评估</w:t>
            </w:r>
            <w:r>
              <w:rPr>
                <w:rFonts w:hint="eastAsia" w:ascii="宋体" w:hAnsi="宋体"/>
                <w:bCs/>
                <w:color w:val="000000"/>
                <w:sz w:val="21"/>
                <w:szCs w:val="16"/>
                <w:highlight w:val="none"/>
                <w:lang w:val="en-US" w:eastAsia="zh-CN"/>
              </w:rPr>
              <w:t>大作业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36BA48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6277049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2586113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09D7B68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5A0308A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FD9FE4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48714A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4EE8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86D48E1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A9665D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42A2C1AC">
            <w:pPr>
              <w:widowControl w:val="0"/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16"/>
                <w:highlight w:val="none"/>
                <w:lang w:val="en-US" w:eastAsia="zh-CN"/>
              </w:rPr>
              <w:t>课堂展示1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EF2A9B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7EBF365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B6BA43D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50</w:t>
            </w:r>
          </w:p>
        </w:tc>
        <w:tc>
          <w:tcPr>
            <w:tcW w:w="612" w:type="dxa"/>
            <w:vAlign w:val="center"/>
          </w:tcPr>
          <w:p w14:paraId="4B2C9B8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4140CB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1F22720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207EB5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45A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0AF5EAD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709" w:type="dxa"/>
            <w:vAlign w:val="center"/>
          </w:tcPr>
          <w:p w14:paraId="7EA91FCF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18B77B91"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16"/>
                <w:highlight w:val="none"/>
                <w:lang w:val="en-US" w:eastAsia="zh-CN"/>
              </w:rPr>
              <w:t>课堂展示2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9399E38"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E26DDC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2DA06636">
            <w:pPr>
              <w:pStyle w:val="1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05FCF4C0">
            <w:pPr>
              <w:pStyle w:val="1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19C1E2F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0AFBDB57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53F8C0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 w14:paraId="74597473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E080D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E2B97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DE2B97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  <w:docVar w:name="KSO_WPS_MARK_KEY" w:val="da8b8e44-3cc3-4b9a-8c24-34356cd96901"/>
  </w:docVars>
  <w:rsids>
    <w:rsidRoot w:val="00B7651F"/>
    <w:rsid w:val="000203E0"/>
    <w:rsid w:val="000210E0"/>
    <w:rsid w:val="00033082"/>
    <w:rsid w:val="00044088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546F"/>
    <w:rsid w:val="001B5CC8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A2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4DBF"/>
    <w:rsid w:val="00CD5BDD"/>
    <w:rsid w:val="00CF096B"/>
    <w:rsid w:val="00CF10F7"/>
    <w:rsid w:val="00CF4130"/>
    <w:rsid w:val="00CF5EE3"/>
    <w:rsid w:val="00CF691F"/>
    <w:rsid w:val="00D00D99"/>
    <w:rsid w:val="00D013A4"/>
    <w:rsid w:val="00D026DC"/>
    <w:rsid w:val="00D15595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2A6BDB"/>
    <w:rsid w:val="016E63C2"/>
    <w:rsid w:val="01952350"/>
    <w:rsid w:val="01F63622"/>
    <w:rsid w:val="020016E9"/>
    <w:rsid w:val="022222B6"/>
    <w:rsid w:val="024B0C39"/>
    <w:rsid w:val="02AF383B"/>
    <w:rsid w:val="03EC461B"/>
    <w:rsid w:val="04F37F73"/>
    <w:rsid w:val="05740424"/>
    <w:rsid w:val="057E12A3"/>
    <w:rsid w:val="066606B5"/>
    <w:rsid w:val="067403A0"/>
    <w:rsid w:val="07001004"/>
    <w:rsid w:val="07717F97"/>
    <w:rsid w:val="089454DC"/>
    <w:rsid w:val="09E75EDE"/>
    <w:rsid w:val="0A4252ED"/>
    <w:rsid w:val="0A8128A6"/>
    <w:rsid w:val="0BF32A1B"/>
    <w:rsid w:val="0C8833DF"/>
    <w:rsid w:val="0CA26370"/>
    <w:rsid w:val="0D824D96"/>
    <w:rsid w:val="0DF67010"/>
    <w:rsid w:val="0EB35D92"/>
    <w:rsid w:val="0F36259B"/>
    <w:rsid w:val="0F4873EB"/>
    <w:rsid w:val="10BD2C22"/>
    <w:rsid w:val="10C15E49"/>
    <w:rsid w:val="10E11B68"/>
    <w:rsid w:val="114C4400"/>
    <w:rsid w:val="11825A2B"/>
    <w:rsid w:val="11E34C48"/>
    <w:rsid w:val="128D6A65"/>
    <w:rsid w:val="12B032FA"/>
    <w:rsid w:val="12CA47F2"/>
    <w:rsid w:val="140B4717"/>
    <w:rsid w:val="148E24C3"/>
    <w:rsid w:val="153E18EA"/>
    <w:rsid w:val="161672D6"/>
    <w:rsid w:val="16C94348"/>
    <w:rsid w:val="1875281B"/>
    <w:rsid w:val="19B1359D"/>
    <w:rsid w:val="1A1B310D"/>
    <w:rsid w:val="1A646862"/>
    <w:rsid w:val="1AEF23C1"/>
    <w:rsid w:val="1B943EFD"/>
    <w:rsid w:val="1B9E3F32"/>
    <w:rsid w:val="1BC32914"/>
    <w:rsid w:val="1BE32C15"/>
    <w:rsid w:val="1C536B8E"/>
    <w:rsid w:val="1DA53A2D"/>
    <w:rsid w:val="1DDE692B"/>
    <w:rsid w:val="1DF6398A"/>
    <w:rsid w:val="206C1886"/>
    <w:rsid w:val="211E0050"/>
    <w:rsid w:val="216E446A"/>
    <w:rsid w:val="21C67E02"/>
    <w:rsid w:val="22987C80"/>
    <w:rsid w:val="22A03E86"/>
    <w:rsid w:val="22F72C83"/>
    <w:rsid w:val="23E80B94"/>
    <w:rsid w:val="23E81DF2"/>
    <w:rsid w:val="24192CCC"/>
    <w:rsid w:val="249B7324"/>
    <w:rsid w:val="24D2342C"/>
    <w:rsid w:val="255E2568"/>
    <w:rsid w:val="25A54153"/>
    <w:rsid w:val="26993D37"/>
    <w:rsid w:val="26B6680A"/>
    <w:rsid w:val="26F4679D"/>
    <w:rsid w:val="27636E07"/>
    <w:rsid w:val="28DC00FC"/>
    <w:rsid w:val="28F74EE6"/>
    <w:rsid w:val="296B0342"/>
    <w:rsid w:val="29800970"/>
    <w:rsid w:val="2AE337D3"/>
    <w:rsid w:val="2BB92785"/>
    <w:rsid w:val="2C385DA0"/>
    <w:rsid w:val="2D9349BD"/>
    <w:rsid w:val="2DB72CF5"/>
    <w:rsid w:val="2EAE59FB"/>
    <w:rsid w:val="30327C08"/>
    <w:rsid w:val="33E82D5A"/>
    <w:rsid w:val="373B04F2"/>
    <w:rsid w:val="37A34AF8"/>
    <w:rsid w:val="38823099"/>
    <w:rsid w:val="39A66CD4"/>
    <w:rsid w:val="3AAA60BB"/>
    <w:rsid w:val="3AF00BC1"/>
    <w:rsid w:val="3B2E6542"/>
    <w:rsid w:val="3BF03FA1"/>
    <w:rsid w:val="3C017A14"/>
    <w:rsid w:val="3C3F2833"/>
    <w:rsid w:val="3CD52CE1"/>
    <w:rsid w:val="3CD94223"/>
    <w:rsid w:val="3D0A34AA"/>
    <w:rsid w:val="3D956B07"/>
    <w:rsid w:val="3E7A3FF6"/>
    <w:rsid w:val="3ED361A5"/>
    <w:rsid w:val="3FC512A1"/>
    <w:rsid w:val="410F2E6A"/>
    <w:rsid w:val="41924483"/>
    <w:rsid w:val="41AC2719"/>
    <w:rsid w:val="43456FD3"/>
    <w:rsid w:val="44226CC2"/>
    <w:rsid w:val="4430136C"/>
    <w:rsid w:val="44916DCE"/>
    <w:rsid w:val="44CF3E01"/>
    <w:rsid w:val="44D86AA0"/>
    <w:rsid w:val="45A57BAB"/>
    <w:rsid w:val="45CF6373"/>
    <w:rsid w:val="46431172"/>
    <w:rsid w:val="46804B1F"/>
    <w:rsid w:val="46E12E64"/>
    <w:rsid w:val="47772959"/>
    <w:rsid w:val="478A72B8"/>
    <w:rsid w:val="47D6229D"/>
    <w:rsid w:val="486B315D"/>
    <w:rsid w:val="4A7E0DD8"/>
    <w:rsid w:val="4AB0382B"/>
    <w:rsid w:val="4B0E61F2"/>
    <w:rsid w:val="4D13189E"/>
    <w:rsid w:val="4E1520BB"/>
    <w:rsid w:val="4E796653"/>
    <w:rsid w:val="502F24A7"/>
    <w:rsid w:val="50770396"/>
    <w:rsid w:val="50D8427F"/>
    <w:rsid w:val="51960CEF"/>
    <w:rsid w:val="51F93A1D"/>
    <w:rsid w:val="533E5599"/>
    <w:rsid w:val="53A36F43"/>
    <w:rsid w:val="544A4BE1"/>
    <w:rsid w:val="569868B5"/>
    <w:rsid w:val="56CA56C3"/>
    <w:rsid w:val="57336120"/>
    <w:rsid w:val="58A91308"/>
    <w:rsid w:val="58BB475E"/>
    <w:rsid w:val="59186F47"/>
    <w:rsid w:val="595C637A"/>
    <w:rsid w:val="5B527A35"/>
    <w:rsid w:val="5CBE1C70"/>
    <w:rsid w:val="5CDF6672"/>
    <w:rsid w:val="5CE943C9"/>
    <w:rsid w:val="5DD246C7"/>
    <w:rsid w:val="5E082F75"/>
    <w:rsid w:val="5E7423B8"/>
    <w:rsid w:val="5E79352B"/>
    <w:rsid w:val="5EB92359"/>
    <w:rsid w:val="5F775A63"/>
    <w:rsid w:val="5F942D12"/>
    <w:rsid w:val="5FFB4038"/>
    <w:rsid w:val="60EE1FAE"/>
    <w:rsid w:val="61024245"/>
    <w:rsid w:val="611F6817"/>
    <w:rsid w:val="62EE4962"/>
    <w:rsid w:val="63CE4319"/>
    <w:rsid w:val="64223BEF"/>
    <w:rsid w:val="65E41BD1"/>
    <w:rsid w:val="661A2C7B"/>
    <w:rsid w:val="66410DD2"/>
    <w:rsid w:val="66765A35"/>
    <w:rsid w:val="66CA1754"/>
    <w:rsid w:val="67A07D7A"/>
    <w:rsid w:val="681E065C"/>
    <w:rsid w:val="682968D4"/>
    <w:rsid w:val="686436E7"/>
    <w:rsid w:val="68AC341C"/>
    <w:rsid w:val="68BB130F"/>
    <w:rsid w:val="68D67364"/>
    <w:rsid w:val="6A6B0B13"/>
    <w:rsid w:val="6AD93CCF"/>
    <w:rsid w:val="6B6D4417"/>
    <w:rsid w:val="6B992763"/>
    <w:rsid w:val="6BA273D9"/>
    <w:rsid w:val="6C0302DA"/>
    <w:rsid w:val="6C4B44C7"/>
    <w:rsid w:val="6C580639"/>
    <w:rsid w:val="6C6047B6"/>
    <w:rsid w:val="6C75260E"/>
    <w:rsid w:val="6D3D558A"/>
    <w:rsid w:val="6E8C1058"/>
    <w:rsid w:val="6EB654FE"/>
    <w:rsid w:val="6F1E65D4"/>
    <w:rsid w:val="6F266C86"/>
    <w:rsid w:val="6F5042C2"/>
    <w:rsid w:val="6F823A77"/>
    <w:rsid w:val="6FE64B64"/>
    <w:rsid w:val="706C2F8A"/>
    <w:rsid w:val="715E6CDC"/>
    <w:rsid w:val="73FE0302"/>
    <w:rsid w:val="74316312"/>
    <w:rsid w:val="765C346C"/>
    <w:rsid w:val="76E56A71"/>
    <w:rsid w:val="773F310C"/>
    <w:rsid w:val="780F13C8"/>
    <w:rsid w:val="782A7918"/>
    <w:rsid w:val="78853771"/>
    <w:rsid w:val="78CF226D"/>
    <w:rsid w:val="79386064"/>
    <w:rsid w:val="79516FD2"/>
    <w:rsid w:val="7A97500D"/>
    <w:rsid w:val="7AB82DA0"/>
    <w:rsid w:val="7AF42E18"/>
    <w:rsid w:val="7B5237E2"/>
    <w:rsid w:val="7B5E7201"/>
    <w:rsid w:val="7BE338F2"/>
    <w:rsid w:val="7C385448"/>
    <w:rsid w:val="7C7D4592"/>
    <w:rsid w:val="7CB3663D"/>
    <w:rsid w:val="7CD64F00"/>
    <w:rsid w:val="7D9337A3"/>
    <w:rsid w:val="7E127B11"/>
    <w:rsid w:val="7E1D1644"/>
    <w:rsid w:val="7EC108AA"/>
    <w:rsid w:val="7F062761"/>
    <w:rsid w:val="7F1B6525"/>
    <w:rsid w:val="7F511C2E"/>
    <w:rsid w:val="FBBA6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列出段落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2288</Words>
  <Characters>2403</Characters>
  <Lines>6</Lines>
  <Paragraphs>1</Paragraphs>
  <TotalTime>0</TotalTime>
  <ScaleCrop>false</ScaleCrop>
  <LinksUpToDate>false</LinksUpToDate>
  <CharactersWithSpaces>2433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2023-12-31T09:54:00Z</dcterms:created>
  <dc:creator>juvg</dc:creator>
  <cp:lastModifiedBy>潘冬平</cp:lastModifiedBy>
  <cp:lastPrinted>2023-11-21T08:52:00Z</cp:lastPrinted>
  <dcterms:modified xsi:type="dcterms:W3CDTF">2024-10-13T01:54:53Z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19BE07CC739F460A8CFF785C040E5538</vt:lpwstr>
  </property>
</Properties>
</file>