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7BE93">
      <w:pPr>
        <w:snapToGrid w:val="0"/>
        <w:jc w:val="center"/>
        <w:rPr>
          <w:rFonts w:eastAsia="DengXian"/>
          <w:sz w:val="6"/>
          <w:szCs w:val="6"/>
          <w:lang w:eastAsia="zh-CN"/>
        </w:rPr>
      </w:pPr>
    </w:p>
    <w:p w14:paraId="4CC709C8">
      <w:pPr>
        <w:snapToGrid w:val="0"/>
        <w:jc w:val="center"/>
        <w:rPr>
          <w:rFonts w:eastAsia="DengXian"/>
          <w:sz w:val="6"/>
          <w:szCs w:val="6"/>
          <w:lang w:eastAsia="zh-CN"/>
        </w:rPr>
      </w:pPr>
    </w:p>
    <w:p w14:paraId="0ACF2B94">
      <w:pPr>
        <w:snapToGrid w:val="0"/>
        <w:jc w:val="center"/>
        <w:rPr>
          <w:sz w:val="6"/>
          <w:szCs w:val="6"/>
        </w:rPr>
      </w:pPr>
    </w:p>
    <w:p w14:paraId="48C79226">
      <w:pPr>
        <w:snapToGrid w:val="0"/>
        <w:jc w:val="center"/>
        <w:rPr>
          <w:rFonts w:ascii="SimHei" w:hAnsi="SimHei" w:eastAsia="SimHei"/>
          <w:sz w:val="32"/>
          <w:szCs w:val="32"/>
          <w:lang w:eastAsia="zh-CN"/>
        </w:rPr>
      </w:pPr>
      <w:r>
        <w:rPr>
          <w:rFonts w:hint="eastAsia" w:ascii="SimHei" w:hAnsi="SimHei" w:eastAsia="SimHei"/>
          <w:sz w:val="32"/>
          <w:szCs w:val="32"/>
          <w:lang w:eastAsia="zh-CN"/>
        </w:rPr>
        <w:t>上海建桥学院课程教学进度计划表（围棋启蒙教学）</w:t>
      </w:r>
    </w:p>
    <w:p w14:paraId="2B3E9D4A">
      <w:pPr>
        <w:snapToGrid w:val="0"/>
        <w:spacing w:after="180" w:afterLines="50"/>
        <w:jc w:val="center"/>
        <w:rPr>
          <w:rFonts w:ascii="FangSong" w:hAnsi="FangSong" w:eastAsia="FangSong"/>
          <w:sz w:val="28"/>
          <w:szCs w:val="28"/>
          <w:lang w:eastAsia="zh-CN"/>
        </w:rPr>
      </w:pPr>
    </w:p>
    <w:p w14:paraId="1C24DF6D">
      <w:pPr>
        <w:snapToGrid w:val="0"/>
        <w:spacing w:before="180" w:beforeLines="50" w:after="180" w:afterLines="5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、</w:t>
      </w: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38624FD">
        <w:trPr>
          <w:trHeight w:val="571" w:hRule="atLeast"/>
        </w:trPr>
        <w:tc>
          <w:tcPr>
            <w:tcW w:w="1418" w:type="dxa"/>
            <w:vAlign w:val="center"/>
          </w:tcPr>
          <w:p w14:paraId="4D9C0D46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6B604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color w:val="000000"/>
                <w:sz w:val="20"/>
                <w:szCs w:val="20"/>
                <w:lang w:eastAsia="zh-CN"/>
              </w:rPr>
              <w:t>135045</w:t>
            </w:r>
          </w:p>
        </w:tc>
        <w:tc>
          <w:tcPr>
            <w:tcW w:w="1134" w:type="dxa"/>
            <w:vAlign w:val="center"/>
          </w:tcPr>
          <w:p w14:paraId="3FD7AD0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01653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围棋启蒙教学</w:t>
            </w:r>
          </w:p>
        </w:tc>
      </w:tr>
      <w:tr w14:paraId="415E09B7">
        <w:trPr>
          <w:trHeight w:val="571" w:hRule="atLeast"/>
        </w:trPr>
        <w:tc>
          <w:tcPr>
            <w:tcW w:w="1418" w:type="dxa"/>
            <w:vAlign w:val="center"/>
          </w:tcPr>
          <w:p w14:paraId="4C45AEF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856F8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B92AE1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52E040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06802ACE">
        <w:trPr>
          <w:trHeight w:val="571" w:hRule="atLeast"/>
        </w:trPr>
        <w:tc>
          <w:tcPr>
            <w:tcW w:w="1418" w:type="dxa"/>
            <w:vAlign w:val="center"/>
          </w:tcPr>
          <w:p w14:paraId="4FA784A6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898C5F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DengXian" w:hAnsi="DengXian" w:eastAsia="DengXian"/>
                <w:sz w:val="21"/>
                <w:szCs w:val="21"/>
                <w:lang w:eastAsia="zh-CN"/>
              </w:rPr>
              <w:t xml:space="preserve"> 孙德常</w:t>
            </w:r>
          </w:p>
        </w:tc>
        <w:tc>
          <w:tcPr>
            <w:tcW w:w="1134" w:type="dxa"/>
            <w:vAlign w:val="center"/>
          </w:tcPr>
          <w:p w14:paraId="47EFA9F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059222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DengXian"/>
                <w:sz w:val="21"/>
                <w:szCs w:val="21"/>
                <w:lang w:eastAsia="zh-CN"/>
              </w:rPr>
            </w:pPr>
            <w:r>
              <w:rPr>
                <w:rFonts w:hint="eastAsia" w:eastAsia="DengXian"/>
                <w:lang w:eastAsia="zh-CN"/>
              </w:rPr>
              <w:t>20058@gench.edu.cn</w:t>
            </w:r>
          </w:p>
        </w:tc>
      </w:tr>
      <w:tr w14:paraId="5241F567">
        <w:trPr>
          <w:trHeight w:val="571" w:hRule="atLeast"/>
        </w:trPr>
        <w:tc>
          <w:tcPr>
            <w:tcW w:w="1418" w:type="dxa"/>
            <w:vAlign w:val="center"/>
          </w:tcPr>
          <w:p w14:paraId="7DF6E53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3C57583">
            <w:pPr>
              <w:tabs>
                <w:tab w:val="left" w:pos="532"/>
              </w:tabs>
              <w:spacing w:line="340" w:lineRule="exact"/>
              <w:rPr>
                <w:rFonts w:ascii="DengXian" w:hAnsi="DengXian" w:eastAsia="DengXian"/>
                <w:sz w:val="21"/>
                <w:szCs w:val="21"/>
                <w:lang w:eastAsia="zh-CN"/>
              </w:rPr>
            </w:pPr>
            <w:r>
              <w:rPr>
                <w:rFonts w:hint="eastAsia" w:ascii="DengXian" w:hAnsi="DengXian" w:eastAsia="DengXian"/>
                <w:sz w:val="21"/>
                <w:szCs w:val="21"/>
                <w:lang w:eastAsia="zh-CN"/>
              </w:rPr>
              <w:t>通识选修课</w:t>
            </w:r>
          </w:p>
        </w:tc>
        <w:tc>
          <w:tcPr>
            <w:tcW w:w="1134" w:type="dxa"/>
            <w:vAlign w:val="center"/>
          </w:tcPr>
          <w:p w14:paraId="4939CAFA">
            <w:pPr>
              <w:tabs>
                <w:tab w:val="left" w:pos="532"/>
              </w:tabs>
              <w:spacing w:line="340" w:lineRule="exact"/>
              <w:jc w:val="center"/>
              <w:rPr>
                <w:rFonts w:ascii="DengXian" w:hAnsi="DengXian" w:eastAsia="DengXian"/>
                <w:sz w:val="21"/>
                <w:szCs w:val="21"/>
                <w:lang w:eastAsia="zh-CN"/>
              </w:rPr>
            </w:pPr>
            <w:r>
              <w:rPr>
                <w:rFonts w:hint="eastAsia" w:ascii="DengXian" w:hAnsi="DengXian" w:eastAsia="DengXian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92CAEFD">
            <w:pPr>
              <w:tabs>
                <w:tab w:val="left" w:pos="532"/>
              </w:tabs>
              <w:spacing w:line="340" w:lineRule="exact"/>
              <w:jc w:val="center"/>
              <w:rPr>
                <w:rFonts w:ascii="DengXian" w:hAnsi="DengXian" w:eastAsia="DengXian"/>
                <w:sz w:val="21"/>
                <w:szCs w:val="21"/>
                <w:lang w:eastAsia="zh-CN"/>
              </w:rPr>
            </w:pPr>
            <w:r>
              <w:rPr>
                <w:rFonts w:hint="eastAsia" w:ascii="DengXian" w:hAnsi="DengXian" w:eastAsia="DengXian"/>
                <w:sz w:val="21"/>
                <w:szCs w:val="21"/>
                <w:lang w:eastAsia="zh-CN"/>
              </w:rPr>
              <w:t>二教106</w:t>
            </w:r>
          </w:p>
        </w:tc>
      </w:tr>
      <w:tr w14:paraId="168AF098">
        <w:trPr>
          <w:trHeight w:val="571" w:hRule="atLeast"/>
        </w:trPr>
        <w:tc>
          <w:tcPr>
            <w:tcW w:w="1418" w:type="dxa"/>
            <w:vAlign w:val="center"/>
          </w:tcPr>
          <w:p w14:paraId="477053E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B5066F7">
            <w:pPr>
              <w:tabs>
                <w:tab w:val="left" w:pos="1037"/>
              </w:tabs>
              <w:spacing w:line="340" w:lineRule="exact"/>
              <w:ind w:firstLine="210" w:firstLineChars="100"/>
              <w:rPr>
                <w:rFonts w:ascii="DengXian" w:hAnsi="DengXian" w:eastAsia="DengXian"/>
                <w:sz w:val="21"/>
                <w:szCs w:val="21"/>
                <w:lang w:eastAsia="zh-CN"/>
              </w:rPr>
            </w:pPr>
            <w:r>
              <w:rPr>
                <w:rFonts w:hint="eastAsia" w:ascii="DengXian" w:hAnsi="DengXian" w:eastAsia="DengXian"/>
                <w:sz w:val="21"/>
                <w:szCs w:val="21"/>
                <w:lang w:eastAsia="zh-CN"/>
              </w:rPr>
              <w:t>周二下午4：00-6：00</w:t>
            </w:r>
          </w:p>
        </w:tc>
      </w:tr>
      <w:tr w14:paraId="2D3CE30A">
        <w:trPr>
          <w:trHeight w:val="571" w:hRule="atLeast"/>
        </w:trPr>
        <w:tc>
          <w:tcPr>
            <w:tcW w:w="1418" w:type="dxa"/>
            <w:vAlign w:val="center"/>
          </w:tcPr>
          <w:p w14:paraId="6B3CA90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12E032F"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rPr>
                <w:rFonts w:ascii="DengXian" w:hAnsi="DengXian" w:eastAsia="DengXian"/>
                <w:sz w:val="18"/>
                <w:szCs w:val="18"/>
                <w:lang w:eastAsia="zh-CN"/>
              </w:rPr>
            </w:pPr>
            <w:r>
              <w:rPr>
                <w:rFonts w:hint="eastAsia" w:ascii="DengXian" w:hAnsi="DengXian" w:eastAsia="DengXian"/>
                <w:sz w:val="18"/>
                <w:szCs w:val="18"/>
                <w:lang w:eastAsia="zh-CN"/>
              </w:rPr>
              <w:t>The Way to Go</w:t>
            </w:r>
          </w:p>
        </w:tc>
      </w:tr>
      <w:tr w14:paraId="3012F3DA">
        <w:trPr>
          <w:trHeight w:val="571" w:hRule="atLeast"/>
        </w:trPr>
        <w:tc>
          <w:tcPr>
            <w:tcW w:w="1418" w:type="dxa"/>
            <w:vAlign w:val="center"/>
          </w:tcPr>
          <w:p w14:paraId="13DEBC9E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2F6C5E6">
            <w:pPr>
              <w:tabs>
                <w:tab w:val="left" w:pos="532"/>
              </w:tabs>
              <w:spacing w:line="340" w:lineRule="exact"/>
              <w:rPr>
                <w:rFonts w:ascii="DengXian" w:hAnsi="DengXi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DengXian" w:hAnsi="DengXian" w:eastAsia="宋体"/>
                <w:color w:val="000000"/>
                <w:sz w:val="18"/>
                <w:szCs w:val="18"/>
                <w:lang w:eastAsia="zh-CN"/>
              </w:rPr>
              <w:t>围棋文学作品如《名人》、《黑白》、《超越自我》、《我的围棋之路》等</w:t>
            </w:r>
          </w:p>
        </w:tc>
      </w:tr>
    </w:tbl>
    <w:p w14:paraId="6221D03B">
      <w:pPr>
        <w:numPr>
          <w:ilvl w:val="0"/>
          <w:numId w:val="2"/>
        </w:numPr>
        <w:snapToGrid w:val="0"/>
        <w:spacing w:before="180" w:beforeLines="50" w:after="180" w:afterLines="5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color w:val="666666"/>
          <w:sz w:val="14"/>
          <w:szCs w:val="14"/>
          <w:shd w:val="clear" w:color="auto" w:fill="FFFFFF"/>
          <w:lang w:eastAsia="zh-CN"/>
        </w:rPr>
        <w:t xml:space="preserve"> </w:t>
      </w: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81"/>
        <w:gridCol w:w="1840"/>
        <w:gridCol w:w="2209"/>
      </w:tblGrid>
      <w:tr w14:paraId="55F9182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E3FB3">
            <w:pPr>
              <w:widowControl/>
              <w:spacing w:before="120" w:after="120"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E8ED1">
            <w:pPr>
              <w:widowControl/>
              <w:spacing w:line="240" w:lineRule="exact"/>
              <w:ind w:firstLine="357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9CB21"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29DB6"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E7376B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12D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0EEB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围棋规则一（the rules of go）</w:t>
            </w:r>
          </w:p>
          <w:p w14:paraId="073342F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549CDF1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1.规则  the rules introduction 1</w:t>
            </w:r>
          </w:p>
          <w:p w14:paraId="212640C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2.儿童棋具介绍 Basic Equipment for Kids</w:t>
            </w:r>
          </w:p>
          <w:p w14:paraId="538FF59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3.吃子技巧  capturing technologies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CCD5B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H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and-talk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302BC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初识围棋（to know the surrounding game）</w:t>
            </w:r>
          </w:p>
          <w:p w14:paraId="400CE1D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掌握围棋规则（to master the rules of go）</w:t>
            </w:r>
          </w:p>
          <w:p w14:paraId="493FC4F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0046E0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D4B0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4268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围棋规则二（the rules of go）</w:t>
            </w:r>
          </w:p>
          <w:p w14:paraId="1E56105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66BD752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1.规则  the rules introduction 2</w:t>
            </w:r>
          </w:p>
          <w:p w14:paraId="0D45398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2.儿童对弈礼仪 Basic Etiquette for Kids</w:t>
            </w:r>
          </w:p>
          <w:p w14:paraId="33BDE03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3.打劫的概念 the Ko concept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5074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诗词赏析</w:t>
            </w:r>
          </w:p>
          <w:p w14:paraId="278B91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要点精讲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4B9E4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写一篇介绍围棋产业的短文</w:t>
            </w:r>
          </w:p>
        </w:tc>
      </w:tr>
      <w:tr w14:paraId="2972ECD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DC0A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4DD2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围棋行棋一（the Hangmea of go）</w:t>
            </w:r>
          </w:p>
          <w:p w14:paraId="4233E44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5BC92E7D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1.围棋布局  opening styles</w:t>
            </w:r>
          </w:p>
          <w:p w14:paraId="5009622D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2.中盘战法  midgame fighting 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840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讲授与讨论</w:t>
            </w:r>
          </w:p>
          <w:p w14:paraId="3E9974A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1D91E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讲述自己未来的专业学习领域</w:t>
            </w:r>
          </w:p>
        </w:tc>
      </w:tr>
      <w:tr w14:paraId="6D34ED4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598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D10C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围棋行棋一（the Hangmea of go）</w:t>
            </w:r>
          </w:p>
          <w:p w14:paraId="61A8CC2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23ABC5D0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1.死活基础  life and death problem（puzzles）</w:t>
            </w:r>
          </w:p>
          <w:p w14:paraId="0FD07C68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2.围棋官子 endgame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14BF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自主学习小组分享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0C26B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总结围棋启蒙教师的基本条件和职业发展。</w:t>
            </w:r>
          </w:p>
        </w:tc>
      </w:tr>
      <w:tr w14:paraId="153ECEB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E9C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0339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围棋历史一（the brief history of go）</w:t>
            </w:r>
          </w:p>
          <w:p w14:paraId="15D8DAE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3B53049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1.中国历代围棋 Chinese Go History </w:t>
            </w:r>
          </w:p>
          <w:p w14:paraId="7AE32C6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2.日本围棋 Japanese Go History</w:t>
            </w:r>
          </w:p>
          <w:p w14:paraId="782B63A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9BD23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案例教学</w:t>
            </w:r>
          </w:p>
          <w:p w14:paraId="7BDC77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讨论提问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D7A1F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认识中日围棋发展历史 （to know the brief history of go）</w:t>
            </w:r>
          </w:p>
          <w:p w14:paraId="126DB17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D90C5D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C44A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37BA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围棋历史二（the brief history of go）</w:t>
            </w:r>
          </w:p>
          <w:p w14:paraId="7F1BE1E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6BB731A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3.韩国围棋 Korean Go History</w:t>
            </w:r>
          </w:p>
          <w:p w14:paraId="6DF833D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4.世界围棋 Go Promotion Worldwide</w:t>
            </w:r>
          </w:p>
          <w:p w14:paraId="65E8F7F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7EE3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案例教学讲授为主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E8AF9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认识其他各国围棋发展历史 （to know the brief history of go）</w:t>
            </w:r>
          </w:p>
          <w:p w14:paraId="7CA5BEA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2DE841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3B9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B8F1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围棋启蒙教学（Teaching the Game for Kids）</w:t>
            </w:r>
          </w:p>
          <w:p w14:paraId="32DD187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670015B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1.How to prepare the game before starting</w:t>
            </w:r>
          </w:p>
          <w:p w14:paraId="094D3BA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2.Learning the game in a natural way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F68EB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分享主题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F12B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了解启蒙教学的基本原则 the principles of Kids learning</w:t>
            </w:r>
          </w:p>
          <w:p w14:paraId="5E0F0FD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04A5D0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E44E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6A7B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围棋启蒙教学小组展示（Group Presentation）</w:t>
            </w:r>
          </w:p>
          <w:p w14:paraId="45FC043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教学重点：运用教学挂盘，模拟讲解儿童围棋启蒙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BC1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小组展示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0D23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掌握启蒙教学的基本方法 the methods of playing together</w:t>
            </w:r>
          </w:p>
          <w:p w14:paraId="4C0CC0B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FDF13D4">
      <w:pPr>
        <w:snapToGrid w:val="0"/>
        <w:spacing w:before="360" w:beforeLines="100" w:after="180" w:afterLines="5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</w:p>
    <w:p w14:paraId="0C08A0C2">
      <w:pPr>
        <w:snapToGrid w:val="0"/>
        <w:spacing w:before="360" w:beforeLines="100" w:after="180" w:afterLines="5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D92B8F5">
        <w:tc>
          <w:tcPr>
            <w:tcW w:w="1809" w:type="dxa"/>
          </w:tcPr>
          <w:p w14:paraId="420BE5CD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5D7BD3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727069A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F599D0E">
        <w:tc>
          <w:tcPr>
            <w:tcW w:w="1809" w:type="dxa"/>
          </w:tcPr>
          <w:p w14:paraId="60CE8850">
            <w:pPr>
              <w:snapToGrid w:val="0"/>
              <w:spacing w:before="180" w:beforeLines="50" w:after="180" w:afterLines="50"/>
              <w:jc w:val="center"/>
              <w:rPr>
                <w:rFonts w:ascii="DengXian" w:hAnsi="DengXian" w:eastAsia="DengXian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DengXian" w:hAnsi="DengXian" w:eastAsia="DengXian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6E5041D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综合考评作业</w:t>
            </w:r>
          </w:p>
        </w:tc>
        <w:tc>
          <w:tcPr>
            <w:tcW w:w="2127" w:type="dxa"/>
          </w:tcPr>
          <w:p w14:paraId="17FA108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DengXian" w:hAnsi="DengXian" w:eastAsia="DengXian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DengXian" w:hAnsi="DengXian" w:eastAsia="DengXian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14:paraId="2D91FA33">
        <w:tc>
          <w:tcPr>
            <w:tcW w:w="1809" w:type="dxa"/>
          </w:tcPr>
          <w:p w14:paraId="5BEB05E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DengXian" w:hAnsi="DengXian" w:eastAsia="DengXian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14:paraId="624DD39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围棋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启蒙教案</w:t>
            </w:r>
          </w:p>
        </w:tc>
        <w:tc>
          <w:tcPr>
            <w:tcW w:w="2127" w:type="dxa"/>
          </w:tcPr>
          <w:p w14:paraId="5EBA566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DengXian" w:hAnsi="DengXian" w:eastAsia="DengXian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DengXian" w:hAnsi="DengXian" w:eastAsia="DengXian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14:paraId="5299D19F">
        <w:tc>
          <w:tcPr>
            <w:tcW w:w="1809" w:type="dxa"/>
          </w:tcPr>
          <w:p w14:paraId="54383A43">
            <w:pPr>
              <w:snapToGrid w:val="0"/>
              <w:spacing w:before="180" w:beforeLines="50" w:after="180" w:afterLines="50"/>
              <w:jc w:val="center"/>
              <w:rPr>
                <w:rFonts w:ascii="DengXian" w:hAnsi="DengXian" w:eastAsia="DengXian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DengXian" w:hAnsi="DengXian" w:eastAsia="DengXian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14:paraId="0C1FFDF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儿童围棋启蒙教学展示</w:t>
            </w:r>
          </w:p>
        </w:tc>
        <w:tc>
          <w:tcPr>
            <w:tcW w:w="2127" w:type="dxa"/>
          </w:tcPr>
          <w:p w14:paraId="425F06EF">
            <w:pPr>
              <w:snapToGrid w:val="0"/>
              <w:spacing w:before="180" w:beforeLines="50" w:after="180" w:afterLines="50"/>
              <w:jc w:val="center"/>
              <w:rPr>
                <w:rFonts w:ascii="DengXian" w:hAnsi="DengXian" w:eastAsia="DengXian"/>
                <w:bCs/>
                <w:color w:val="000000"/>
                <w:szCs w:val="20"/>
                <w:lang w:eastAsia="zh-CN"/>
              </w:rPr>
            </w:pPr>
            <w:r>
              <w:rPr>
                <w:rFonts w:ascii="DengXian" w:hAnsi="DengXian" w:eastAsia="DengXian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DengXian" w:hAnsi="DengXian" w:eastAsia="DengXian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720B8F95"/>
    <w:p w14:paraId="0092265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 xml:space="preserve">任课教师：孙德常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-9-3</w:t>
      </w:r>
    </w:p>
    <w:p w14:paraId="7D046BD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FangSong" w:hAnsi="FangSong" w:eastAsia="FangSong"/>
          <w:sz w:val="28"/>
          <w:szCs w:val="28"/>
          <w:lang w:eastAsia="zh-CN"/>
        </w:rPr>
      </w:pPr>
    </w:p>
    <w:p w14:paraId="7A8BD3EF">
      <w:pPr>
        <w:rPr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A8B31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F8AC4B9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BCA4F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94D1131">
    <w:pPr>
      <w:pStyle w:val="2"/>
      <w:ind w:right="360"/>
    </w:pPr>
    <w:r>
      <w:pict>
        <v:shape id="_x0000_i1025" o:spt="75" alt="底線" type="#_x0000_t75" style="height:19.8pt;width:521.4pt;" filled="f" o:preferrelative="t" stroked="f" coordsize="21600,21600">
          <v:path/>
          <v:fill on="f" focussize="0,0"/>
          <v:stroke on="f" joinstyle="miter"/>
          <v:imagedata r:id="rId1" o:title="底線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78447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w:pict>
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 w14:paraId="5ED0B1A7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3182F">
    <w:pPr>
      <w:pStyle w:val="3"/>
      <w:spacing w:before="72" w:beforeLines="30"/>
      <w:ind w:firstLine="1530" w:firstLineChars="850"/>
      <w:jc w:val="both"/>
    </w:pPr>
    <w:r>
      <w:pict>
        <v:shape id="Picture 10" o:spid="_x0000_s1025" o:spt="75" alt="untitled" type="#_x0000_t75" style="position:absolute;left:0pt;margin-left:-2.2pt;margin-top:-2.65pt;height:28.8pt;width:525.05pt;mso-wrap-distance-left:9pt;mso-wrap-distance-right:9pt;z-index:-251656192;mso-width-relative:page;mso-height-relative:page;" filled="f" o:preferrelative="t" stroked="f" coordsize="21600,21600" wrapcoords="-62 0 -62 20250 21598 20250 21598 0 -62 0">
          <v:path/>
          <v:fill on="f" focussize="0,0"/>
          <v:stroke on="f" joinstyle="miter"/>
          <v:imagedata r:id="rId1" cropbottom="52158f" o:title="untitled"/>
          <o:lock v:ext="edit" aspectratio="t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2D904"/>
    <w:multiLevelType w:val="singleLevel"/>
    <w:tmpl w:val="C432D904"/>
    <w:lvl w:ilvl="0" w:tentative="0">
      <w:start w:val="1"/>
      <w:numFmt w:val="decimal"/>
      <w:suff w:val="space"/>
      <w:lvlText w:val="%1."/>
      <w:lvlJc w:val="left"/>
      <w:pPr>
        <w:ind w:left="180" w:firstLine="0"/>
      </w:pPr>
    </w:lvl>
  </w:abstractNum>
  <w:abstractNum w:abstractNumId="1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dkY2U4YjVlMzE1M2RkMWY3NzQ2NDc0OGI3YWViM2UifQ=="/>
  </w:docVars>
  <w:rsids>
    <w:rsidRoot w:val="001C44DD"/>
    <w:rsid w:val="000079DB"/>
    <w:rsid w:val="000C08D2"/>
    <w:rsid w:val="001C44DD"/>
    <w:rsid w:val="002C4230"/>
    <w:rsid w:val="002D2E7F"/>
    <w:rsid w:val="0033009D"/>
    <w:rsid w:val="004778DC"/>
    <w:rsid w:val="00590C6E"/>
    <w:rsid w:val="00663550"/>
    <w:rsid w:val="007C587F"/>
    <w:rsid w:val="00824321"/>
    <w:rsid w:val="00894C9C"/>
    <w:rsid w:val="008B6DD4"/>
    <w:rsid w:val="009B0106"/>
    <w:rsid w:val="00A94DFC"/>
    <w:rsid w:val="00AC5CA3"/>
    <w:rsid w:val="00B6101C"/>
    <w:rsid w:val="00B951AC"/>
    <w:rsid w:val="00D230A0"/>
    <w:rsid w:val="00E873CB"/>
    <w:rsid w:val="00EB3A34"/>
    <w:rsid w:val="00F50B3E"/>
    <w:rsid w:val="03DD22B3"/>
    <w:rsid w:val="0AEC7AFC"/>
    <w:rsid w:val="0EB05A87"/>
    <w:rsid w:val="15943C9F"/>
    <w:rsid w:val="178C179B"/>
    <w:rsid w:val="17BD0AF5"/>
    <w:rsid w:val="1A066738"/>
    <w:rsid w:val="1A447578"/>
    <w:rsid w:val="1EC6762F"/>
    <w:rsid w:val="1FB344CA"/>
    <w:rsid w:val="1FF14A0A"/>
    <w:rsid w:val="242E154D"/>
    <w:rsid w:val="28693843"/>
    <w:rsid w:val="2E826593"/>
    <w:rsid w:val="2F5C31DD"/>
    <w:rsid w:val="316037EF"/>
    <w:rsid w:val="335B2A9E"/>
    <w:rsid w:val="33A912E3"/>
    <w:rsid w:val="3896281C"/>
    <w:rsid w:val="3A720BB1"/>
    <w:rsid w:val="3E55045B"/>
    <w:rsid w:val="3F682BA9"/>
    <w:rsid w:val="3FDE5529"/>
    <w:rsid w:val="41F94893"/>
    <w:rsid w:val="42571CC2"/>
    <w:rsid w:val="42E8278E"/>
    <w:rsid w:val="4F462102"/>
    <w:rsid w:val="4FA24BCC"/>
    <w:rsid w:val="530955EE"/>
    <w:rsid w:val="535959FB"/>
    <w:rsid w:val="5538187B"/>
    <w:rsid w:val="59114AC3"/>
    <w:rsid w:val="5B3B23C3"/>
    <w:rsid w:val="5BA229CB"/>
    <w:rsid w:val="676D43D6"/>
    <w:rsid w:val="6A5007EA"/>
    <w:rsid w:val="748D7A22"/>
    <w:rsid w:val="760A7455"/>
    <w:rsid w:val="77FE511F"/>
    <w:rsid w:val="7BDB9770"/>
    <w:rsid w:val="7F2E1781"/>
    <w:rsid w:val="D6FFF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="DengXian" w:hAnsi="DengXian" w:eastAsia="DengXian"/>
      <w:sz w:val="18"/>
      <w:szCs w:val="18"/>
      <w:lang w:eastAsia="zh-CN"/>
    </w:rPr>
  </w:style>
  <w:style w:type="paragraph" w:styleId="3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DengXian" w:hAnsi="DengXian" w:eastAsia="DengXian"/>
      <w:sz w:val="18"/>
      <w:szCs w:val="18"/>
      <w:lang w:eastAsia="zh-CN"/>
    </w:r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脚 字符"/>
    <w:link w:val="2"/>
    <w:qFormat/>
    <w:uiPriority w:val="99"/>
    <w:rPr>
      <w:sz w:val="18"/>
      <w:szCs w:val="18"/>
    </w:rPr>
  </w:style>
  <w:style w:type="character" w:customStyle="1" w:styleId="12">
    <w:name w:val="页眉 字符"/>
    <w:link w:val="3"/>
    <w:uiPriority w:val="99"/>
    <w:rPr>
      <w:sz w:val="18"/>
      <w:szCs w:val="18"/>
    </w:rPr>
  </w:style>
  <w:style w:type="character" w:customStyle="1" w:styleId="13">
    <w:name w:val="nui-addr-email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1349</Characters>
  <Lines>11</Lines>
  <Paragraphs>3</Paragraphs>
  <TotalTime>0</TotalTime>
  <ScaleCrop>false</ScaleCrop>
  <LinksUpToDate>false</LinksUpToDate>
  <CharactersWithSpaces>1582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2019-09-04T19:02:00Z</dcterms:created>
  <dc:creator>401752567@qq.com</dc:creator>
  <cp:lastModifiedBy>leee</cp:lastModifiedBy>
  <dcterms:modified xsi:type="dcterms:W3CDTF">2024-10-12T00:12:38Z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00207EE70EAF47F9B28BD18182CE70DF</vt:lpwstr>
  </property>
</Properties>
</file>