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E476C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《教研活动与同伴合作》课程教学大纲</w:t>
      </w:r>
    </w:p>
    <w:p w14:paraId="65EC76FE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6CF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FA13DC9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D01FE7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教研活动与同伴合作</w:t>
            </w:r>
          </w:p>
        </w:tc>
      </w:tr>
      <w:tr w14:paraId="276A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7437B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1B0A0BD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Teaching Research Activities andPeer Collaboration</w:t>
            </w:r>
          </w:p>
        </w:tc>
      </w:tr>
      <w:tr w14:paraId="29A7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929326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EDF9EF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2130099</w:t>
            </w:r>
          </w:p>
        </w:tc>
        <w:tc>
          <w:tcPr>
            <w:tcW w:w="2126" w:type="dxa"/>
            <w:gridSpan w:val="2"/>
            <w:vAlign w:val="center"/>
          </w:tcPr>
          <w:p w14:paraId="67EF2BE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1490A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6D1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8F93C2">
            <w:pPr>
              <w:widowControl w:val="0"/>
              <w:jc w:val="center"/>
              <w:rPr>
                <w:rFonts w:ascii="Times New Roman" w:hAnsi="Times New Roman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3B196C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2D4880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246C26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4F9F2FA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EB82D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182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4E907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27EE2E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BDC111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7E98FB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小学教育本科三年级</w:t>
            </w:r>
          </w:p>
        </w:tc>
      </w:tr>
      <w:tr w14:paraId="50F6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24338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E53A83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专业基础选修</w:t>
            </w:r>
          </w:p>
        </w:tc>
        <w:tc>
          <w:tcPr>
            <w:tcW w:w="2126" w:type="dxa"/>
            <w:gridSpan w:val="2"/>
            <w:vAlign w:val="center"/>
          </w:tcPr>
          <w:p w14:paraId="7142681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1720FA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317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C5FB5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FC663A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57ABC4F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1405FD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D0BF26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E01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0D4207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DADC024">
            <w:pPr>
              <w:pStyle w:val="17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633E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1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CD4FED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4DD659B">
            <w:pPr>
              <w:widowControl w:val="0"/>
              <w:ind w:firstLine="436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《教研活动与同伴合作》课程是小学教育专业的重要组成部分，面向</w:t>
            </w:r>
            <w:r>
              <w:rPr>
                <w:rFonts w:hint="eastAsia" w:ascii="Times New Roman" w:hAnsi="Times New Roman"/>
                <w:color w:val="060607"/>
                <w:spacing w:val="4"/>
                <w:sz w:val="21"/>
                <w:szCs w:val="21"/>
              </w:rPr>
              <w:t>小学教育专</w:t>
            </w:r>
            <w:r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业的学生开设的一门实践性与理论性相结合的课程。旨在培养学生在教育研究和同伴合作方面的专业能力。通过本课程的学习，学生将深入理解教研活动的重要性，掌握教研活动的组织与实施方法</w:t>
            </w:r>
            <w:r>
              <w:rPr>
                <w:rFonts w:hint="eastAsia" w:ascii="Times New Roman" w:hAnsi="Times New Roman"/>
                <w:color w:val="060607"/>
                <w:spacing w:val="4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以及如何通过同伴合作促进自身和团队的专业成长</w:t>
            </w:r>
            <w:r>
              <w:rPr>
                <w:rFonts w:hint="eastAsia" w:ascii="Times New Roman" w:hAnsi="Times New Roman"/>
                <w:color w:val="060607"/>
                <w:spacing w:val="4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并能够在实际教学中有效地开展教研活动和促进教师间的合作。通过本课程的学习，学生将能够更好地适应未来教育工作岗位的需求，成为一名具有研究意识和团队精神的教育工作者。</w:t>
            </w:r>
          </w:p>
        </w:tc>
      </w:tr>
      <w:tr w14:paraId="3F5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038D20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54F154A">
            <w:pPr>
              <w:pStyle w:val="17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本课程适合小学教育专业本科三年级学生选修，学生在之前需要掌握教育学、心理学、学科教学法等相关知识，同时对小学各学科教学有一定的了解，并且经历过一线教学科研实践活动。在学习过程中，</w:t>
            </w:r>
            <w:r>
              <w:t>学生需积极参与课堂讨论和活动</w:t>
            </w:r>
            <w:r>
              <w:rPr>
                <w:rFonts w:hint="eastAsia"/>
              </w:rPr>
              <w:t>；</w:t>
            </w:r>
            <w:r>
              <w:t>按时提交所有作业和报告</w:t>
            </w:r>
            <w:r>
              <w:rPr>
                <w:rFonts w:hint="eastAsia"/>
              </w:rPr>
              <w:t>；</w:t>
            </w:r>
            <w:r>
              <w:t>在模拟演练中积极实践所学技能</w:t>
            </w:r>
            <w:r>
              <w:rPr>
                <w:rFonts w:hint="eastAsia"/>
              </w:rPr>
              <w:t>；</w:t>
            </w:r>
            <w:r>
              <w:t>对教研活动和同伴合作案例进行深入分析，并提出合理的改进建议。</w:t>
            </w:r>
          </w:p>
        </w:tc>
      </w:tr>
      <w:tr w14:paraId="08EE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1CCDF0D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74A29C4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13130" cy="245110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739D2EB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CF241A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14:paraId="02C6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F4C5D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FC03DEC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36575" cy="359410"/>
                  <wp:effectExtent l="0" t="0" r="0" b="0"/>
                  <wp:docPr id="10946519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1310B3A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E12FDD3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14:paraId="7B31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2BBBE52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C40B538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A8090C0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B830A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76FDC24">
      <w:pPr>
        <w:spacing w:line="100" w:lineRule="exact"/>
        <w:rPr>
          <w:rFonts w:ascii="Times New Roman" w:hAnsi="Times New Roman" w:eastAsia="黑体"/>
        </w:rPr>
      </w:pPr>
      <w:r>
        <w:rPr>
          <w:rFonts w:ascii="Times New Roman" w:hAnsi="Times New Roman"/>
        </w:rPr>
        <w:br w:type="page"/>
      </w:r>
    </w:p>
    <w:p w14:paraId="305FA055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二、课程目标与毕业要求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C988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56B4B94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B4EAC61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0E0B28C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4FE7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1089CE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811D35F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17DF8C2">
            <w:pPr>
              <w:pStyle w:val="17"/>
              <w:jc w:val="left"/>
              <w:rPr>
                <w:bCs/>
              </w:rPr>
            </w:pPr>
            <w:r>
              <w:rPr>
                <w:bCs/>
              </w:rPr>
              <w:t>了解教研活动的主要类型</w:t>
            </w:r>
            <w:r>
              <w:rPr>
                <w:rFonts w:hint="eastAsia"/>
                <w:bCs/>
              </w:rPr>
              <w:t>和特点</w:t>
            </w:r>
            <w:r>
              <w:rPr>
                <w:bCs/>
              </w:rPr>
              <w:t>，</w:t>
            </w:r>
            <w:r>
              <w:rPr>
                <w:rFonts w:hint="eastAsia"/>
                <w:bCs/>
              </w:rPr>
              <w:t>知道</w:t>
            </w:r>
            <w:r>
              <w:rPr>
                <w:bCs/>
              </w:rPr>
              <w:t>如何根据实际情况选择合适的教研形式</w:t>
            </w:r>
          </w:p>
        </w:tc>
      </w:tr>
      <w:tr w14:paraId="4839E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8F23B3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41C0D7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6340143">
            <w:pPr>
              <w:pStyle w:val="17"/>
              <w:jc w:val="left"/>
              <w:rPr>
                <w:bCs/>
              </w:rPr>
            </w:pPr>
            <w:r>
              <w:rPr>
                <w:bCs/>
              </w:rPr>
              <w:t>能够发现教育教学中的实际问题，并运用所学知识和技能进行分析和解决。</w:t>
            </w:r>
          </w:p>
        </w:tc>
      </w:tr>
      <w:tr w14:paraId="3BEB7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97A4623">
            <w:pPr>
              <w:pStyle w:val="17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FD175EC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70E7ECA">
            <w:pPr>
              <w:pStyle w:val="17"/>
              <w:jc w:val="left"/>
              <w:rPr>
                <w:bCs/>
              </w:rPr>
            </w:pPr>
            <w:r>
              <w:rPr>
                <w:bCs/>
              </w:rPr>
              <w:t>能够与同伴有效沟通、协作，在团队中发挥积极作用，共同完成教研任务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促进团队目标的实现。</w:t>
            </w:r>
          </w:p>
        </w:tc>
      </w:tr>
      <w:tr w14:paraId="194D7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7E8211F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AA3675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71D4BC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180C236">
            <w:pPr>
              <w:pStyle w:val="17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能够认识</w:t>
            </w:r>
            <w:r>
              <w:rPr>
                <w:bCs/>
              </w:rPr>
              <w:t>教研活动对教师专业发展、教学质量提升和教育创新的重要意义。</w:t>
            </w:r>
          </w:p>
        </w:tc>
      </w:tr>
    </w:tbl>
    <w:p w14:paraId="25845EE4">
      <w:pPr>
        <w:pStyle w:val="20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B490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76" w:type="dxa"/>
          </w:tcPr>
          <w:p w14:paraId="64FCB700">
            <w:pPr>
              <w:pStyle w:val="17"/>
              <w:widowControl w:val="0"/>
              <w:jc w:val="left"/>
              <w:rPr>
                <w:bCs/>
              </w:rPr>
            </w:pPr>
            <w:r>
              <w:rPr>
                <w:b/>
                <w:bCs/>
              </w:rPr>
              <w:t>XX02 教育情怀:</w:t>
            </w:r>
            <w:r>
              <w:rPr>
                <w:bCs/>
              </w:rPr>
              <w:t>热爱教育事业，立志做小学生健康成长的引路人</w:t>
            </w:r>
          </w:p>
          <w:p w14:paraId="6550B3DF">
            <w:pPr>
              <w:pStyle w:val="17"/>
              <w:widowControl w:val="0"/>
              <w:jc w:val="left"/>
              <w:rPr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  <w:r>
              <w:rPr>
                <w:bCs/>
              </w:rPr>
              <w:t>具有从教意愿，认同小学教师职业的价值，热爱小学教育事业。</w:t>
            </w:r>
          </w:p>
        </w:tc>
      </w:tr>
      <w:tr w14:paraId="298BA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3A14487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/>
                <w:bCs/>
              </w:rPr>
              <w:t>XX04 教学能力:</w:t>
            </w:r>
            <w:r>
              <w:rPr>
                <w:bCs/>
              </w:rPr>
              <w:t>具有小学语文或小学数学等学科的教学能力和探究能力</w:t>
            </w:r>
          </w:p>
          <w:p w14:paraId="117446C2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  <w:r>
              <w:rPr>
                <w:bCs/>
              </w:rPr>
              <w:t>能够对自己或他人的小学相关科目的教学设计、实施等进行评价、反思和研讨，有持续改进的意识和能力，把握小学相关科目教学的动态，能针对教学重点难点问题、小学生学习与成长问题进行研究，能撰写规范的小学教研论文，具备基本的教学探究能力。</w:t>
            </w:r>
          </w:p>
        </w:tc>
      </w:tr>
      <w:tr w14:paraId="004B8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9294726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/>
                <w:bCs/>
              </w:rPr>
              <w:t>XX08 沟通合作:</w:t>
            </w:r>
            <w:r>
              <w:rPr>
                <w:bCs/>
              </w:rPr>
              <w:t>理解学习共同体的作用，具有团队协作精神和协作能力</w:t>
            </w:r>
          </w:p>
          <w:p w14:paraId="2FE51A9F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  <w:r>
              <w:rPr>
                <w:bCs/>
              </w:rPr>
              <w:t>充分理解学习共同体在教育教学中的重要作用,具有团队协作精神，掌握小组学习、专题研讨、网络分享等交流合作的方法与技能，能够与小学生、家长、同事、社区等进行有效的沟通交流。</w:t>
            </w:r>
          </w:p>
        </w:tc>
      </w:tr>
    </w:tbl>
    <w:p w14:paraId="45360DD7">
      <w:pPr>
        <w:pStyle w:val="20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746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D93527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92F26EB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84F6812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78BCD87B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C5145A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对指标点的贡献度</w:t>
            </w:r>
          </w:p>
        </w:tc>
      </w:tr>
      <w:tr w14:paraId="4E9F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06CEA24">
            <w:pPr>
              <w:pStyle w:val="17"/>
            </w:pPr>
            <w:r>
              <w:rPr>
                <w:rFonts w:hint="eastAsia"/>
                <w:bCs/>
              </w:rPr>
              <w:t>XX</w:t>
            </w:r>
            <w:r>
              <w:rPr>
                <w:bCs/>
              </w:rPr>
              <w:t>02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2BC999B4">
            <w:pPr>
              <w:pStyle w:val="17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307F0B">
            <w:pPr>
              <w:pStyle w:val="17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75C8EC7B">
            <w:pPr>
              <w:pStyle w:val="17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4能够认识</w:t>
            </w:r>
            <w:r>
              <w:rPr>
                <w:bCs/>
              </w:rPr>
              <w:t>教研活动对教师专业发展、教学质量提升和教育创新的重要意义。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8CEBC15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00%</w:t>
            </w:r>
          </w:p>
        </w:tc>
      </w:tr>
      <w:tr w14:paraId="7075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391B821">
            <w:pPr>
              <w:pStyle w:val="17"/>
            </w:pPr>
            <w:r>
              <w:rPr>
                <w:rFonts w:hint="eastAsia"/>
                <w:bCs/>
              </w:rPr>
              <w:t>XX</w:t>
            </w:r>
            <w:r>
              <w:rPr>
                <w:bCs/>
              </w:rPr>
              <w:t>04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5EA1C6B4">
            <w:pPr>
              <w:pStyle w:val="17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F0F097">
            <w:pPr>
              <w:pStyle w:val="17"/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63704424">
            <w:pPr>
              <w:pStyle w:val="17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了解教研活动的主要类型</w:t>
            </w:r>
            <w:r>
              <w:rPr>
                <w:rFonts w:hint="eastAsia"/>
                <w:bCs/>
              </w:rPr>
              <w:t>和特点</w:t>
            </w:r>
            <w:r>
              <w:rPr>
                <w:bCs/>
              </w:rPr>
              <w:t>，</w:t>
            </w:r>
            <w:r>
              <w:rPr>
                <w:rFonts w:hint="eastAsia"/>
                <w:bCs/>
              </w:rPr>
              <w:t>知道</w:t>
            </w:r>
            <w:r>
              <w:rPr>
                <w:bCs/>
              </w:rPr>
              <w:t>如何根据实际情况选择合适的教研形式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8EDAF07">
            <w:pPr>
              <w:pStyle w:val="17"/>
              <w:rPr>
                <w:bCs/>
              </w:rPr>
            </w:pPr>
            <w:r>
              <w:rPr>
                <w:bCs/>
              </w:rPr>
              <w:t>40%</w:t>
            </w:r>
          </w:p>
        </w:tc>
      </w:tr>
      <w:tr w14:paraId="5420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D8501F8">
            <w:pPr>
              <w:pStyle w:val="17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4BA1990">
            <w:pPr>
              <w:pStyle w:val="17"/>
              <w:rPr>
                <w:rFonts w:cs="Cambria Math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C41D02">
            <w:pPr>
              <w:pStyle w:val="17"/>
            </w:pPr>
          </w:p>
        </w:tc>
        <w:tc>
          <w:tcPr>
            <w:tcW w:w="4651" w:type="dxa"/>
            <w:vAlign w:val="center"/>
          </w:tcPr>
          <w:p w14:paraId="0BC838DB">
            <w:pPr>
              <w:pStyle w:val="17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能够发现教育教学中的实际问题，并运用所学知识和技能进行分析和解决。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2FA46FB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>
              <w:rPr>
                <w:bCs/>
              </w:rPr>
              <w:t>0%</w:t>
            </w:r>
          </w:p>
        </w:tc>
      </w:tr>
      <w:tr w14:paraId="3D3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D4063D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XX0</w:t>
            </w:r>
            <w:r>
              <w:rPr>
                <w:bCs/>
              </w:rPr>
              <w:t>8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D3159CF">
            <w:pPr>
              <w:pStyle w:val="17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4DF1187">
            <w:pPr>
              <w:pStyle w:val="17"/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6D44BC54">
            <w:pPr>
              <w:pStyle w:val="17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能够与同伴有效沟通、协作，在团队中发挥积极作用，共同完成教研任务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促进团队目标的实现。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1671A74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00%</w:t>
            </w:r>
          </w:p>
        </w:tc>
      </w:tr>
    </w:tbl>
    <w:p w14:paraId="5AC5BB95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</w:t>
      </w: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154548CE">
      <w:pPr>
        <w:pStyle w:val="20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24C1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9872C57">
            <w:pPr>
              <w:pStyle w:val="17"/>
              <w:widowControl w:val="0"/>
              <w:jc w:val="both"/>
              <w:rPr>
                <w:bCs/>
              </w:rPr>
            </w:pPr>
            <w:bookmarkStart w:id="0" w:name="OLE_LINK5"/>
            <w:bookmarkStart w:id="1" w:name="OLE_LINK6"/>
            <w:r>
              <w:rPr>
                <w:rFonts w:hint="eastAsia"/>
                <w:bCs/>
              </w:rPr>
              <w:t xml:space="preserve">第一单元 </w:t>
            </w:r>
            <w:r>
              <w:rPr>
                <w:bCs/>
              </w:rPr>
              <w:t>教研活动概述</w:t>
            </w:r>
          </w:p>
          <w:p w14:paraId="0DE5099B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教研活动的定义与意义</w:t>
            </w:r>
          </w:p>
          <w:p w14:paraId="2A03EDD5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理解教研活动的概念，包括教育研究和教学研究的内涵。</w:t>
            </w:r>
          </w:p>
          <w:p w14:paraId="529AA228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探讨教研活动对教师专业发展、教学质量提升和教育创新的重要意义。</w:t>
            </w:r>
          </w:p>
          <w:p w14:paraId="6C8D735D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教研活动的类型与形式</w:t>
            </w:r>
          </w:p>
          <w:p w14:paraId="30AFD559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了解教研活动的主要类型，如校本教研、课题研究、教学观摩、经验交流等。</w:t>
            </w:r>
          </w:p>
          <w:p w14:paraId="2B24139B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熟悉不同教研活动的形式和特点，以及如何根据实际情况选择合适的教研形式。</w:t>
            </w:r>
          </w:p>
          <w:p w14:paraId="68885224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第二单元 </w:t>
            </w:r>
            <w:r>
              <w:rPr>
                <w:bCs/>
              </w:rPr>
              <w:t>教研活动的组织与实施</w:t>
            </w:r>
          </w:p>
          <w:p w14:paraId="3AA04856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教研活动计划的制定</w:t>
            </w:r>
          </w:p>
          <w:p w14:paraId="27A72C8D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学习如何制定教研活动计划，包括确定教研主题、目标、时间安排和人员分工。</w:t>
            </w:r>
          </w:p>
          <w:p w14:paraId="1C912692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掌握制定教研活动计划的原则和方法，确保计划的科学性和可操作性。</w:t>
            </w:r>
          </w:p>
          <w:p w14:paraId="43BE0197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教研活动的实施步骤</w:t>
            </w:r>
          </w:p>
          <w:p w14:paraId="58361CF2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掌握教研活动的具体实施步骤，如活动前的准备、活动中的组织与协调、活动后的总结与反思。</w:t>
            </w:r>
          </w:p>
          <w:p w14:paraId="6D1BFF54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学习如何在教研活动中运用多种方法和手段，如观察法、调查法、讨论法等，提高教研活动的效果。</w:t>
            </w:r>
          </w:p>
          <w:p w14:paraId="4A64BE63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教研活动的总结与反思</w:t>
            </w:r>
          </w:p>
          <w:p w14:paraId="5E2ABCE9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学习如何对教研活动进行总结和反思，包括活动成果的展示、问题的分析和改进措施的提出。</w:t>
            </w:r>
          </w:p>
          <w:p w14:paraId="3C5F5B60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掌握撰写教研活动总结报告的方法和技巧，能够清晰地表达教研活动的过程和成果。</w:t>
            </w:r>
          </w:p>
          <w:p w14:paraId="48009740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第三单元 </w:t>
            </w:r>
            <w:r>
              <w:rPr>
                <w:bCs/>
              </w:rPr>
              <w:t>同伴合作与沟通技巧</w:t>
            </w:r>
          </w:p>
          <w:p w14:paraId="78C89A78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团队合作的重要性</w:t>
            </w:r>
          </w:p>
          <w:p w14:paraId="49A7472F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理解团队合作在教育教学中的重要性，认识到团队合作对提升教育教学质量的作用。</w:t>
            </w:r>
          </w:p>
          <w:p w14:paraId="40AF0C50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探讨团队合作对教师个人专业成长的积极影响。</w:t>
            </w:r>
          </w:p>
          <w:p w14:paraId="0FFBF37D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有效的沟通技巧</w:t>
            </w:r>
          </w:p>
          <w:p w14:paraId="05D58CCF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学习有效的沟通技巧，如倾听、表达、反馈等，能够在团队中进行有效的沟通和交流。</w:t>
            </w:r>
          </w:p>
          <w:p w14:paraId="2996DDD3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掌握如何在团队中建立良好的人际关系，促进团队合作的顺利进行。</w:t>
            </w:r>
          </w:p>
          <w:p w14:paraId="180F399F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团队协作的方法与策略</w:t>
            </w:r>
          </w:p>
          <w:p w14:paraId="27FE1415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学习团队协作的方法和策略，如分工合作、角色扮演、团队建设等，能够根据团队目标和任务合理分配任务，发挥团队成员的优势。</w:t>
            </w:r>
          </w:p>
          <w:p w14:paraId="62825328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掌握如何在团队中处理冲突和矛盾，促进团队的和谐发展。</w:t>
            </w:r>
          </w:p>
          <w:p w14:paraId="0A0BF102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第四单元 </w:t>
            </w:r>
            <w:r>
              <w:rPr>
                <w:bCs/>
              </w:rPr>
              <w:t>教研活动中的问题解决与创新思维</w:t>
            </w:r>
          </w:p>
          <w:p w14:paraId="2DE33279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教育教学中的问题识别</w:t>
            </w:r>
          </w:p>
          <w:p w14:paraId="4ACA680F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学习如何敏锐地发现教育教学中的实际问题，如教学方法、学生学习、课程设计等方面的问题。</w:t>
            </w:r>
          </w:p>
          <w:p w14:paraId="16516847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掌握问题识别的方法和技巧，能够从复杂的现象中提炼出核心问题。</w:t>
            </w:r>
          </w:p>
          <w:p w14:paraId="0ADDD4C0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问题解决的方法与策略</w:t>
            </w:r>
          </w:p>
          <w:p w14:paraId="57F1A9D2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学习如何运用所学知识和技能对教育教学中的问题进行分析和解决，如制定解决方案、实施改进措施等。</w:t>
            </w:r>
          </w:p>
          <w:p w14:paraId="38B6DF23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掌握问题解决的常用方法和策略，如头脑风暴法、案例分析法等，能够提出切实可行的解决方案。</w:t>
            </w:r>
          </w:p>
          <w:p w14:paraId="04442BF0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创新思维的培养</w:t>
            </w:r>
          </w:p>
          <w:p w14:paraId="74A91079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学习如何在教研活动中培养创新思维，如提出新的观点、方法和策略。</w:t>
            </w:r>
          </w:p>
          <w:p w14:paraId="4716BDB3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掌握创新思维的方法和技巧，如逆向思维、联想思维等，能够推动教育教学改革和创新。</w:t>
            </w:r>
          </w:p>
          <w:p w14:paraId="604A9FDC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第五单元 </w:t>
            </w:r>
            <w:r>
              <w:rPr>
                <w:bCs/>
              </w:rPr>
              <w:t>教研活动的案例分析与实践</w:t>
            </w:r>
          </w:p>
          <w:p w14:paraId="28DCCF2B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典型教研活动案例分析</w:t>
            </w:r>
          </w:p>
          <w:p w14:paraId="530D0CDC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选取典型的教研活动案例，引导学生进行分析和讨论，帮助学生将理论知识与实际教研活动相结合。</w:t>
            </w:r>
          </w:p>
          <w:p w14:paraId="12ED5244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分析案例中的教研活动计划、实施过程、成果与反思等方面，总结经验教训。</w:t>
            </w:r>
          </w:p>
          <w:p w14:paraId="75EA9EEB">
            <w:pPr>
              <w:pStyle w:val="17"/>
              <w:widowControl w:val="0"/>
              <w:jc w:val="both"/>
              <w:rPr>
                <w:bCs/>
              </w:rPr>
            </w:pPr>
            <w:r>
              <w:rPr>
                <w:bCs/>
              </w:rPr>
              <w:t>第六</w:t>
            </w:r>
            <w:r>
              <w:rPr>
                <w:rFonts w:hint="eastAsia"/>
                <w:bCs/>
              </w:rPr>
              <w:t>单元</w:t>
            </w:r>
            <w:r>
              <w:rPr>
                <w:bCs/>
              </w:rPr>
              <w:t>：实践与反思</w:t>
            </w:r>
          </w:p>
          <w:p w14:paraId="0F93F2AB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安排学生参与实际的教研活动，如校本教研、课题研究等，让学生在实践中体验教研活动的全过程。</w:t>
            </w:r>
          </w:p>
          <w:p w14:paraId="5335FE64">
            <w:pPr>
              <w:pStyle w:val="17"/>
              <w:widowControl w:val="0"/>
              <w:ind w:firstLine="420" w:firstLineChars="200"/>
              <w:jc w:val="both"/>
              <w:rPr>
                <w:bCs/>
              </w:rPr>
            </w:pPr>
            <w:r>
              <w:rPr>
                <w:bCs/>
              </w:rPr>
              <w:t>引导学生对参与的教研活动进行总结和反思，撰写实践报告，提出改进措施和建议。</w:t>
            </w:r>
          </w:p>
          <w:p w14:paraId="71DB3A12">
            <w:pPr>
              <w:pStyle w:val="17"/>
              <w:widowControl w:val="0"/>
              <w:jc w:val="both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第七单元  校本研修</w:t>
            </w:r>
            <w:bookmarkStart w:id="6" w:name="_GoBack"/>
            <w:bookmarkEnd w:id="6"/>
          </w:p>
        </w:tc>
      </w:tr>
      <w:bookmarkEnd w:id="0"/>
      <w:bookmarkEnd w:id="1"/>
    </w:tbl>
    <w:p w14:paraId="12D336E3">
      <w:pPr>
        <w:pStyle w:val="20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7"/>
        <w:gridCol w:w="1485"/>
        <w:gridCol w:w="1485"/>
        <w:gridCol w:w="1485"/>
        <w:gridCol w:w="1484"/>
      </w:tblGrid>
      <w:tr w14:paraId="401E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496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8A87D84">
            <w:pPr>
              <w:pStyle w:val="16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  <w:p w14:paraId="69B454CF">
            <w:pPr>
              <w:pStyle w:val="16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4A5AC4EB">
            <w:pPr>
              <w:pStyle w:val="16"/>
              <w:ind w:right="21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69917557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535D354E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7D7D564B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color="auto" w:sz="12" w:space="0"/>
            </w:tcBorders>
            <w:vAlign w:val="center"/>
          </w:tcPr>
          <w:p w14:paraId="090E5405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4</w:t>
            </w:r>
          </w:p>
        </w:tc>
      </w:tr>
      <w:tr w14:paraId="762B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</w:tcPr>
          <w:p w14:paraId="68786C04">
            <w:pPr>
              <w:pStyle w:val="17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876" w:type="pct"/>
            <w:vAlign w:val="center"/>
          </w:tcPr>
          <w:p w14:paraId="2114732C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6" w:type="pct"/>
            <w:vAlign w:val="center"/>
          </w:tcPr>
          <w:p w14:paraId="3E342205">
            <w:pPr>
              <w:pStyle w:val="17"/>
            </w:pPr>
          </w:p>
        </w:tc>
        <w:tc>
          <w:tcPr>
            <w:tcW w:w="876" w:type="pct"/>
            <w:vAlign w:val="center"/>
          </w:tcPr>
          <w:p w14:paraId="65D1C0B3">
            <w:pPr>
              <w:pStyle w:val="17"/>
            </w:pPr>
          </w:p>
        </w:tc>
        <w:tc>
          <w:tcPr>
            <w:tcW w:w="875" w:type="pct"/>
            <w:vAlign w:val="center"/>
          </w:tcPr>
          <w:p w14:paraId="38243972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</w:tr>
      <w:tr w14:paraId="3BE7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</w:tcPr>
          <w:p w14:paraId="0A604AF6">
            <w:pPr>
              <w:pStyle w:val="17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876" w:type="pct"/>
            <w:vAlign w:val="center"/>
          </w:tcPr>
          <w:p w14:paraId="4A9C8011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6" w:type="pct"/>
            <w:vAlign w:val="center"/>
          </w:tcPr>
          <w:p w14:paraId="34C01D6D">
            <w:pPr>
              <w:pStyle w:val="17"/>
            </w:pPr>
          </w:p>
        </w:tc>
        <w:tc>
          <w:tcPr>
            <w:tcW w:w="876" w:type="pct"/>
            <w:vAlign w:val="center"/>
          </w:tcPr>
          <w:p w14:paraId="720C121B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5" w:type="pct"/>
            <w:vAlign w:val="center"/>
          </w:tcPr>
          <w:p w14:paraId="5C6D40A8">
            <w:pPr>
              <w:pStyle w:val="17"/>
            </w:pPr>
          </w:p>
        </w:tc>
      </w:tr>
      <w:tr w14:paraId="47E8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</w:tcPr>
          <w:p w14:paraId="4F1B096B">
            <w:pPr>
              <w:pStyle w:val="17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876" w:type="pct"/>
            <w:vAlign w:val="center"/>
          </w:tcPr>
          <w:p w14:paraId="05842AB9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6" w:type="pct"/>
            <w:vAlign w:val="center"/>
          </w:tcPr>
          <w:p w14:paraId="57A22FF1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6" w:type="pct"/>
            <w:vAlign w:val="center"/>
          </w:tcPr>
          <w:p w14:paraId="1EB13E2E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5" w:type="pct"/>
            <w:vAlign w:val="center"/>
          </w:tcPr>
          <w:p w14:paraId="7838DA0D">
            <w:pPr>
              <w:pStyle w:val="17"/>
            </w:pPr>
          </w:p>
        </w:tc>
      </w:tr>
      <w:tr w14:paraId="154B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</w:tcPr>
          <w:p w14:paraId="2C4E67A9">
            <w:pPr>
              <w:pStyle w:val="17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876" w:type="pct"/>
            <w:vAlign w:val="center"/>
          </w:tcPr>
          <w:p w14:paraId="73259EFB">
            <w:pPr>
              <w:pStyle w:val="17"/>
            </w:pPr>
          </w:p>
        </w:tc>
        <w:tc>
          <w:tcPr>
            <w:tcW w:w="876" w:type="pct"/>
            <w:vAlign w:val="center"/>
          </w:tcPr>
          <w:p w14:paraId="1D90E4E7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6" w:type="pct"/>
            <w:vAlign w:val="center"/>
          </w:tcPr>
          <w:p w14:paraId="0C465B44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5" w:type="pct"/>
            <w:vAlign w:val="center"/>
          </w:tcPr>
          <w:p w14:paraId="56757B84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</w:tr>
      <w:tr w14:paraId="2948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</w:tcPr>
          <w:p w14:paraId="32F2BC2C">
            <w:pPr>
              <w:pStyle w:val="17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876" w:type="pct"/>
            <w:vAlign w:val="center"/>
          </w:tcPr>
          <w:p w14:paraId="475A3979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6" w:type="pct"/>
            <w:vAlign w:val="center"/>
          </w:tcPr>
          <w:p w14:paraId="3D34485D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6" w:type="pct"/>
            <w:vAlign w:val="center"/>
          </w:tcPr>
          <w:p w14:paraId="1E1B1EA2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5" w:type="pct"/>
            <w:vAlign w:val="center"/>
          </w:tcPr>
          <w:p w14:paraId="0189DC42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</w:tr>
      <w:tr w14:paraId="1686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  <w:bottom w:val="single" w:color="auto" w:sz="12" w:space="0"/>
            </w:tcBorders>
          </w:tcPr>
          <w:p w14:paraId="6629EBD9">
            <w:pPr>
              <w:pStyle w:val="17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731E794C">
            <w:pPr>
              <w:pStyle w:val="17"/>
            </w:pP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6B05DA83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7098756C">
            <w:pPr>
              <w:pStyle w:val="17"/>
            </w:pPr>
            <w:r>
              <w:rPr>
                <w:rFonts w:hint="eastAsia" w:eastAsia="HEITI TC LIGHT"/>
              </w:rPr>
              <w:t>√</w:t>
            </w:r>
          </w:p>
        </w:tc>
        <w:tc>
          <w:tcPr>
            <w:tcW w:w="875" w:type="pct"/>
            <w:tcBorders>
              <w:bottom w:val="single" w:color="auto" w:sz="12" w:space="0"/>
            </w:tcBorders>
            <w:vAlign w:val="center"/>
          </w:tcPr>
          <w:p w14:paraId="37428C89">
            <w:pPr>
              <w:pStyle w:val="17"/>
            </w:pPr>
          </w:p>
        </w:tc>
      </w:tr>
    </w:tbl>
    <w:p w14:paraId="134D949A">
      <w:pPr>
        <w:pStyle w:val="20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3CD3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0424FB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6F3714D7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8AB7C70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3E6711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6718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  <w:vAlign w:val="center"/>
          </w:tcPr>
          <w:p w14:paraId="5B9D37CC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  <w:vAlign w:val="center"/>
          </w:tcPr>
          <w:p w14:paraId="4EC80543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51B30566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45DE2D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EF9B376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87BC0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6DB3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0FEA37">
            <w:pPr>
              <w:pStyle w:val="17"/>
              <w:widowControl w:val="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6C29A4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讲授、课堂讨论</w:t>
            </w:r>
          </w:p>
        </w:tc>
        <w:tc>
          <w:tcPr>
            <w:tcW w:w="1697" w:type="dxa"/>
            <w:vAlign w:val="center"/>
          </w:tcPr>
          <w:p w14:paraId="6A8DF7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1A63F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EDA10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F053F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6D5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0E04F6E">
            <w:pPr>
              <w:pStyle w:val="17"/>
              <w:widowControl w:val="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0ED0980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讲授、小组活动、案例分析</w:t>
            </w:r>
          </w:p>
        </w:tc>
        <w:tc>
          <w:tcPr>
            <w:tcW w:w="1697" w:type="dxa"/>
            <w:vAlign w:val="center"/>
          </w:tcPr>
          <w:p w14:paraId="034FA7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课后作业、活动方案</w:t>
            </w:r>
          </w:p>
        </w:tc>
        <w:tc>
          <w:tcPr>
            <w:tcW w:w="708" w:type="dxa"/>
            <w:vAlign w:val="center"/>
          </w:tcPr>
          <w:p w14:paraId="29DFDF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D14E2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45C7E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C01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74D9C7E">
            <w:pPr>
              <w:pStyle w:val="17"/>
              <w:widowControl w:val="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47F9A67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讲授、小组活动、案例分析</w:t>
            </w:r>
          </w:p>
        </w:tc>
        <w:tc>
          <w:tcPr>
            <w:tcW w:w="1697" w:type="dxa"/>
            <w:vAlign w:val="center"/>
          </w:tcPr>
          <w:p w14:paraId="433BE49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课后作业、活动方案</w:t>
            </w:r>
          </w:p>
        </w:tc>
        <w:tc>
          <w:tcPr>
            <w:tcW w:w="708" w:type="dxa"/>
            <w:vAlign w:val="center"/>
          </w:tcPr>
          <w:p w14:paraId="56A41C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74BFB7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104CF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FBE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986970F">
            <w:pPr>
              <w:pStyle w:val="17"/>
              <w:widowControl w:val="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5440896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讲授、小组活动、案例分析</w:t>
            </w:r>
          </w:p>
        </w:tc>
        <w:tc>
          <w:tcPr>
            <w:tcW w:w="1697" w:type="dxa"/>
            <w:vAlign w:val="center"/>
          </w:tcPr>
          <w:p w14:paraId="0F9A88D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课后作业、活动方案</w:t>
            </w:r>
          </w:p>
        </w:tc>
        <w:tc>
          <w:tcPr>
            <w:tcW w:w="708" w:type="dxa"/>
            <w:vAlign w:val="center"/>
          </w:tcPr>
          <w:p w14:paraId="214494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1C7B78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C70AA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6663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D51C9A5">
            <w:pPr>
              <w:pStyle w:val="17"/>
              <w:widowControl w:val="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2690" w:type="dxa"/>
            <w:vAlign w:val="center"/>
          </w:tcPr>
          <w:p w14:paraId="2F29F9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讲授、小组活动、案例分析</w:t>
            </w:r>
          </w:p>
        </w:tc>
        <w:tc>
          <w:tcPr>
            <w:tcW w:w="1697" w:type="dxa"/>
            <w:vAlign w:val="center"/>
          </w:tcPr>
          <w:p w14:paraId="5CDD268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课后作业、案例分析报告</w:t>
            </w:r>
          </w:p>
        </w:tc>
        <w:tc>
          <w:tcPr>
            <w:tcW w:w="708" w:type="dxa"/>
            <w:vAlign w:val="center"/>
          </w:tcPr>
          <w:p w14:paraId="7FCD25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3ABDD4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50093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407A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FB52CB7">
            <w:pPr>
              <w:pStyle w:val="17"/>
              <w:widowControl w:val="0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2690" w:type="dxa"/>
            <w:vAlign w:val="center"/>
          </w:tcPr>
          <w:p w14:paraId="7742305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讲授、小组活动、案例分析</w:t>
            </w:r>
          </w:p>
        </w:tc>
        <w:tc>
          <w:tcPr>
            <w:tcW w:w="1697" w:type="dxa"/>
            <w:vAlign w:val="center"/>
          </w:tcPr>
          <w:p w14:paraId="418BD16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课后作业、反思报告</w:t>
            </w:r>
          </w:p>
        </w:tc>
        <w:tc>
          <w:tcPr>
            <w:tcW w:w="708" w:type="dxa"/>
            <w:vAlign w:val="center"/>
          </w:tcPr>
          <w:p w14:paraId="5BBA75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53C64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5EBC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4782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9C2089">
            <w:pPr>
              <w:pStyle w:val="16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78ED24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13F350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AF3B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1C4C827B">
      <w:pPr>
        <w:pStyle w:val="20"/>
        <w:spacing w:before="326" w:beforeLines="100" w:after="163"/>
      </w:pPr>
      <w:bookmarkStart w:id="2" w:name="OLE_LINK2"/>
      <w:bookmarkStart w:id="3" w:name="OLE_LINK1"/>
      <w:r>
        <w:rPr>
          <w:rFonts w:hint="eastAsia"/>
        </w:rPr>
        <w:t>（四）课内实验项目与基本要求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61D9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DAB5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8E06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51BB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目标要求与主要内容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50CB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1F9825D6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66EDF9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24C3C37C">
            <w:pPr>
              <w:pStyle w:val="16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类型</w:t>
            </w:r>
          </w:p>
        </w:tc>
      </w:tr>
      <w:tr w14:paraId="33E0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214A">
            <w:pPr>
              <w:pStyle w:val="17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F719">
            <w:pPr>
              <w:pStyle w:val="17"/>
            </w:pPr>
            <w:r>
              <w:rPr>
                <w:rFonts w:hint="eastAsia"/>
              </w:rPr>
              <w:t>小学教学科研项目活动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2839">
            <w:pPr>
              <w:pStyle w:val="17"/>
              <w:jc w:val="left"/>
            </w:pPr>
            <w:r>
              <w:rPr>
                <w:rFonts w:hint="eastAsia"/>
              </w:rPr>
              <w:t>目标：</w:t>
            </w:r>
          </w:p>
          <w:p w14:paraId="14DAD958">
            <w:pPr>
              <w:pStyle w:val="17"/>
              <w:jc w:val="left"/>
            </w:pPr>
            <w:r>
              <w:rPr>
                <w:rFonts w:hint="eastAsia"/>
              </w:rPr>
              <w:t>1</w:t>
            </w:r>
            <w:r>
              <w:t>深刻理解小学教学科研的基本概念、特点、类型和一般过程，掌握教育科学研究方法在小学教学中的应用原理</w:t>
            </w:r>
          </w:p>
          <w:p w14:paraId="6DC3FD9F">
            <w:pPr>
              <w:pStyle w:val="17"/>
              <w:jc w:val="left"/>
            </w:pPr>
            <w:r>
              <w:rPr>
                <w:rFonts w:hint="eastAsia"/>
              </w:rPr>
              <w:t>2</w:t>
            </w:r>
            <w:r>
              <w:t>能够独立设计小学教学科研项目活动方案的能力，包括明确研究问题、提出研究假设、制定研究计划、设计研究方法和步骤、预期研究成果形式等，确保方案具有科学性、创新性和可行性</w:t>
            </w:r>
          </w:p>
          <w:p w14:paraId="78CF3989">
            <w:pPr>
              <w:pStyle w:val="17"/>
              <w:jc w:val="left"/>
            </w:pPr>
            <w:r>
              <w:rPr>
                <w:rFonts w:hint="eastAsia"/>
              </w:rPr>
              <w:t>内容：</w:t>
            </w:r>
          </w:p>
          <w:p w14:paraId="0CB72A66">
            <w:pPr>
              <w:pStyle w:val="17"/>
              <w:ind w:firstLine="420" w:firstLineChars="200"/>
              <w:jc w:val="left"/>
            </w:pPr>
            <w:r>
              <w:t>组织学生分组讨论小学教学科研理论学习中的疑问和感悟，每组推选代表进行发言，分享小组讨论的成果和见解。教师在各小组讨论后进行总结和点评，加深学生对理论知识的理解，引导学生思考如何将理论应用于实际的小学教学科研项目活动中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A088">
            <w:pPr>
              <w:pStyle w:val="17"/>
            </w:pPr>
            <w:r>
              <w:t>8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2D83EC">
            <w:pPr>
              <w:pStyle w:val="17"/>
            </w:pPr>
            <w:r>
              <w:rPr>
                <w:rFonts w:hint="eastAsia"/>
              </w:rPr>
              <w:t>④</w:t>
            </w:r>
          </w:p>
        </w:tc>
      </w:tr>
      <w:tr w14:paraId="4AC5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4C3F6">
            <w:pPr>
              <w:pStyle w:val="16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实验类型：①演示型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②验证型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③设计型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④综合型</w:t>
            </w:r>
          </w:p>
        </w:tc>
      </w:tr>
    </w:tbl>
    <w:p w14:paraId="3E9DFC22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四、课程思政教学设计</w:t>
      </w:r>
    </w:p>
    <w:bookmarkEnd w:id="2"/>
    <w:bookmarkEnd w:id="3"/>
    <w:tbl>
      <w:tblPr>
        <w:tblStyle w:val="11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2363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DB156E5">
            <w:pPr>
              <w:pStyle w:val="17"/>
              <w:widowControl w:val="0"/>
              <w:jc w:val="both"/>
            </w:pPr>
            <w:r>
              <w:t>课程思政设计：教研活动与同伴合作</w:t>
            </w:r>
          </w:p>
          <w:p w14:paraId="2ED9941E">
            <w:pPr>
              <w:pStyle w:val="17"/>
              <w:widowControl w:val="0"/>
              <w:jc w:val="both"/>
            </w:pPr>
            <w:r>
              <w:t>思政目标：</w:t>
            </w:r>
          </w:p>
          <w:p w14:paraId="345F1C38">
            <w:pPr>
              <w:pStyle w:val="17"/>
              <w:widowControl w:val="0"/>
              <w:jc w:val="both"/>
            </w:pPr>
            <w:r>
              <w:t>政治认同：通过教研活动，加强学生对中国特色社会主义教育事业的认同。</w:t>
            </w:r>
          </w:p>
          <w:p w14:paraId="08D639D7">
            <w:pPr>
              <w:pStyle w:val="17"/>
              <w:widowControl w:val="0"/>
              <w:jc w:val="both"/>
            </w:pPr>
            <w:r>
              <w:t>家国情怀：培养学生对国家教育发展的责任感和使命感。</w:t>
            </w:r>
          </w:p>
          <w:p w14:paraId="29F6C694">
            <w:pPr>
              <w:pStyle w:val="17"/>
              <w:widowControl w:val="0"/>
              <w:jc w:val="both"/>
            </w:pPr>
            <w:r>
              <w:t>文化素养：提高学生对中华优秀传统文化和社会主义核心价值观的认识。</w:t>
            </w:r>
          </w:p>
          <w:p w14:paraId="2B2CC489">
            <w:pPr>
              <w:pStyle w:val="17"/>
              <w:widowControl w:val="0"/>
              <w:jc w:val="both"/>
            </w:pPr>
            <w:r>
              <w:t>法治意识：强化学生在教研活动中遵守法律法规的意识。</w:t>
            </w:r>
          </w:p>
          <w:p w14:paraId="0F87AE4B">
            <w:pPr>
              <w:pStyle w:val="17"/>
              <w:widowControl w:val="0"/>
              <w:jc w:val="both"/>
            </w:pPr>
            <w:r>
              <w:t>道德修养：通过同伴合作，培养学生的团队精神和职业道德。</w:t>
            </w:r>
          </w:p>
          <w:p w14:paraId="099F7D11">
            <w:pPr>
              <w:pStyle w:val="17"/>
              <w:widowControl w:val="0"/>
              <w:jc w:val="both"/>
            </w:pPr>
            <w:r>
              <w:t>思政内容融入：</w:t>
            </w:r>
          </w:p>
          <w:p w14:paraId="6A615687">
            <w:pPr>
              <w:pStyle w:val="17"/>
              <w:widowControl w:val="0"/>
              <w:jc w:val="both"/>
            </w:pPr>
            <w:r>
              <w:t>社会主义核心价值观教育：在教研活动中融入社会主义核心价值观的教育，引导学生形成正确的价值观。</w:t>
            </w:r>
          </w:p>
          <w:p w14:paraId="12915B4D">
            <w:pPr>
              <w:pStyle w:val="17"/>
              <w:widowControl w:val="0"/>
              <w:jc w:val="both"/>
            </w:pPr>
            <w:r>
              <w:t>法治教育：在同伴合作中强调遵守教育法律法规，培养学生的法治意识。</w:t>
            </w:r>
          </w:p>
          <w:p w14:paraId="154D7127">
            <w:pPr>
              <w:pStyle w:val="17"/>
              <w:widowControl w:val="0"/>
              <w:jc w:val="both"/>
            </w:pPr>
            <w:r>
              <w:t>爱国主义教育：通过案例分析，展示中国教育的发展和成就，激发学生的爱国情感和民族自豪感。</w:t>
            </w:r>
          </w:p>
          <w:p w14:paraId="2CA8FC11">
            <w:pPr>
              <w:pStyle w:val="17"/>
              <w:widowControl w:val="0"/>
              <w:jc w:val="both"/>
            </w:pPr>
            <w:r>
              <w:t>团队合作精神：在同伴合作中培养学生的团队精神和协作能力，强调集体智慧的重要性。</w:t>
            </w:r>
          </w:p>
        </w:tc>
      </w:tr>
    </w:tbl>
    <w:p w14:paraId="62D6FE67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57"/>
        <w:gridCol w:w="2843"/>
        <w:gridCol w:w="740"/>
        <w:gridCol w:w="740"/>
        <w:gridCol w:w="740"/>
        <w:gridCol w:w="740"/>
        <w:gridCol w:w="852"/>
      </w:tblGrid>
      <w:tr w14:paraId="6DD2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0C2300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03" w:type="pct"/>
            <w:vMerge w:val="restart"/>
            <w:tcBorders>
              <w:top w:val="single" w:color="auto" w:sz="12" w:space="0"/>
            </w:tcBorders>
            <w:vAlign w:val="center"/>
          </w:tcPr>
          <w:p w14:paraId="46CE94EC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1668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6D93AAC">
            <w:pPr>
              <w:pStyle w:val="19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1735" w:type="pct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3A78236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500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DF750C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5DDE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</w:tcPr>
          <w:p w14:paraId="55E278C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503" w:type="pct"/>
            <w:vMerge w:val="continue"/>
          </w:tcPr>
          <w:p w14:paraId="5D850216">
            <w:pPr>
              <w:pStyle w:val="19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68" w:type="pct"/>
            <w:vMerge w:val="continue"/>
            <w:tcBorders>
              <w:right w:val="double" w:color="auto" w:sz="4" w:space="0"/>
            </w:tcBorders>
          </w:tcPr>
          <w:p w14:paraId="34972725">
            <w:pPr>
              <w:pStyle w:val="19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left w:val="double" w:color="auto" w:sz="4" w:space="0"/>
            </w:tcBorders>
            <w:vAlign w:val="center"/>
          </w:tcPr>
          <w:p w14:paraId="65A66220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434" w:type="pct"/>
            <w:vAlign w:val="center"/>
          </w:tcPr>
          <w:p w14:paraId="7ABB6917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434" w:type="pct"/>
            <w:vAlign w:val="center"/>
          </w:tcPr>
          <w:p w14:paraId="2A5EC56D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434" w:type="pct"/>
            <w:vAlign w:val="center"/>
          </w:tcPr>
          <w:p w14:paraId="26C8EF49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500" w:type="pct"/>
            <w:vMerge w:val="continue"/>
            <w:tcBorders>
              <w:right w:val="single" w:color="auto" w:sz="12" w:space="0"/>
            </w:tcBorders>
          </w:tcPr>
          <w:p w14:paraId="5F675E31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7158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1CBBCD37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503" w:type="pct"/>
            <w:vAlign w:val="center"/>
          </w:tcPr>
          <w:p w14:paraId="239822D9">
            <w:pPr>
              <w:pStyle w:val="17"/>
              <w:widowControl w:val="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1668" w:type="pct"/>
            <w:tcBorders>
              <w:right w:val="double" w:color="auto" w:sz="4" w:space="0"/>
            </w:tcBorders>
            <w:vAlign w:val="center"/>
          </w:tcPr>
          <w:p w14:paraId="10387DF9">
            <w:pPr>
              <w:pStyle w:val="17"/>
              <w:widowControl w:val="0"/>
            </w:pPr>
            <w:r>
              <w:rPr>
                <w:rFonts w:hint="eastAsia"/>
              </w:rPr>
              <w:t>期末综合作业</w:t>
            </w:r>
          </w:p>
        </w:tc>
        <w:tc>
          <w:tcPr>
            <w:tcW w:w="434" w:type="pct"/>
            <w:tcBorders>
              <w:left w:val="double" w:color="auto" w:sz="4" w:space="0"/>
            </w:tcBorders>
            <w:vAlign w:val="center"/>
          </w:tcPr>
          <w:p w14:paraId="4C120680">
            <w:pPr>
              <w:pStyle w:val="17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5FB99E01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4709CAD1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493A5720">
            <w:pPr>
              <w:pStyle w:val="17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00" w:type="pct"/>
            <w:tcBorders>
              <w:right w:val="single" w:color="auto" w:sz="12" w:space="0"/>
            </w:tcBorders>
            <w:vAlign w:val="center"/>
          </w:tcPr>
          <w:p w14:paraId="50FBB03A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9F3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64B9AEB8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503" w:type="pct"/>
            <w:vAlign w:val="center"/>
          </w:tcPr>
          <w:p w14:paraId="2B17B008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1668" w:type="pct"/>
            <w:tcBorders>
              <w:right w:val="double" w:color="auto" w:sz="4" w:space="0"/>
            </w:tcBorders>
            <w:vAlign w:val="center"/>
          </w:tcPr>
          <w:p w14:paraId="5011FC07">
            <w:pPr>
              <w:pStyle w:val="17"/>
              <w:widowControl w:val="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434" w:type="pct"/>
            <w:tcBorders>
              <w:left w:val="double" w:color="auto" w:sz="4" w:space="0"/>
            </w:tcBorders>
            <w:vAlign w:val="center"/>
          </w:tcPr>
          <w:p w14:paraId="198394EC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03C677AA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7FD94D99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0A95A34D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00" w:type="pct"/>
            <w:tcBorders>
              <w:right w:val="single" w:color="auto" w:sz="12" w:space="0"/>
            </w:tcBorders>
            <w:vAlign w:val="center"/>
          </w:tcPr>
          <w:p w14:paraId="0A0420E3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7FA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45B2FCA4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503" w:type="pct"/>
            <w:vAlign w:val="center"/>
          </w:tcPr>
          <w:p w14:paraId="12392E89">
            <w:pPr>
              <w:pStyle w:val="17"/>
              <w:widowControl w:val="0"/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1668" w:type="pct"/>
            <w:tcBorders>
              <w:right w:val="double" w:color="auto" w:sz="4" w:space="0"/>
            </w:tcBorders>
            <w:vAlign w:val="center"/>
          </w:tcPr>
          <w:p w14:paraId="49BB65B0">
            <w:pPr>
              <w:pStyle w:val="17"/>
              <w:widowControl w:val="0"/>
            </w:pPr>
            <w:r>
              <w:rPr>
                <w:rFonts w:hint="eastAsia"/>
              </w:rPr>
              <w:t>课堂表现</w:t>
            </w:r>
          </w:p>
        </w:tc>
        <w:tc>
          <w:tcPr>
            <w:tcW w:w="434" w:type="pct"/>
            <w:tcBorders>
              <w:left w:val="double" w:color="auto" w:sz="4" w:space="0"/>
            </w:tcBorders>
            <w:vAlign w:val="center"/>
          </w:tcPr>
          <w:p w14:paraId="700AF305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19855225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4D466768">
            <w:pPr>
              <w:pStyle w:val="17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7CAA6E8D">
            <w:pPr>
              <w:pStyle w:val="17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00" w:type="pct"/>
            <w:tcBorders>
              <w:right w:val="single" w:color="auto" w:sz="12" w:space="0"/>
            </w:tcBorders>
            <w:vAlign w:val="center"/>
          </w:tcPr>
          <w:p w14:paraId="35426115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334C549">
      <w:pPr>
        <w:pStyle w:val="19"/>
        <w:spacing w:before="326" w:beforeLines="100" w:line="360" w:lineRule="auto"/>
        <w:rPr>
          <w:rFonts w:ascii="Times New Roman" w:hAnsi="Times New Roma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TC LIGHT">
    <w:altName w:val="Source Han Serif SC Heavy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Source Han Serif SC Heavy">
    <w:panose1 w:val="02020A00000000000000"/>
    <w:charset w:val="86"/>
    <w:family w:val="auto"/>
    <w:pitch w:val="default"/>
    <w:sig w:usb0="B00002BF" w:usb1="10000000" w:usb2="00000016" w:usb3="00000000" w:csb0="402E0001" w:csb1="D1D6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27398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8812C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78812C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3C49"/>
    <w:rsid w:val="00044088"/>
    <w:rsid w:val="00053590"/>
    <w:rsid w:val="0006001D"/>
    <w:rsid w:val="000628F9"/>
    <w:rsid w:val="00066041"/>
    <w:rsid w:val="00076013"/>
    <w:rsid w:val="00076794"/>
    <w:rsid w:val="0008122A"/>
    <w:rsid w:val="000863BB"/>
    <w:rsid w:val="00087488"/>
    <w:rsid w:val="00087D40"/>
    <w:rsid w:val="0009050A"/>
    <w:rsid w:val="0009721F"/>
    <w:rsid w:val="000A4E73"/>
    <w:rsid w:val="000A5479"/>
    <w:rsid w:val="000B1BD2"/>
    <w:rsid w:val="000C0F0D"/>
    <w:rsid w:val="000C13BC"/>
    <w:rsid w:val="000C321C"/>
    <w:rsid w:val="000C3D0A"/>
    <w:rsid w:val="000D1150"/>
    <w:rsid w:val="000D28E5"/>
    <w:rsid w:val="000D34AB"/>
    <w:rsid w:val="000D34D7"/>
    <w:rsid w:val="000D6C60"/>
    <w:rsid w:val="000E7832"/>
    <w:rsid w:val="000F148D"/>
    <w:rsid w:val="000F287C"/>
    <w:rsid w:val="000F2A11"/>
    <w:rsid w:val="00100633"/>
    <w:rsid w:val="001072BC"/>
    <w:rsid w:val="00114BD6"/>
    <w:rsid w:val="00130F6D"/>
    <w:rsid w:val="0013191C"/>
    <w:rsid w:val="00133554"/>
    <w:rsid w:val="00142EB7"/>
    <w:rsid w:val="00144082"/>
    <w:rsid w:val="0016381F"/>
    <w:rsid w:val="00163A48"/>
    <w:rsid w:val="00163B61"/>
    <w:rsid w:val="001646F5"/>
    <w:rsid w:val="00164E36"/>
    <w:rsid w:val="001678A2"/>
    <w:rsid w:val="00172021"/>
    <w:rsid w:val="00183AA1"/>
    <w:rsid w:val="0018767C"/>
    <w:rsid w:val="001A135C"/>
    <w:rsid w:val="001A2432"/>
    <w:rsid w:val="001B0D49"/>
    <w:rsid w:val="001B546F"/>
    <w:rsid w:val="001B5CC8"/>
    <w:rsid w:val="001C16FC"/>
    <w:rsid w:val="001C2E3E"/>
    <w:rsid w:val="001C388D"/>
    <w:rsid w:val="001E0494"/>
    <w:rsid w:val="001E1D2D"/>
    <w:rsid w:val="001E3D71"/>
    <w:rsid w:val="001E5A17"/>
    <w:rsid w:val="001F284E"/>
    <w:rsid w:val="001F332E"/>
    <w:rsid w:val="00212262"/>
    <w:rsid w:val="00217861"/>
    <w:rsid w:val="002204E4"/>
    <w:rsid w:val="002211BF"/>
    <w:rsid w:val="00231EDC"/>
    <w:rsid w:val="00233F15"/>
    <w:rsid w:val="00237604"/>
    <w:rsid w:val="002420F1"/>
    <w:rsid w:val="00252D51"/>
    <w:rsid w:val="00253AC8"/>
    <w:rsid w:val="00256B39"/>
    <w:rsid w:val="0026033C"/>
    <w:rsid w:val="00270DD5"/>
    <w:rsid w:val="00270FD6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1A5C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4209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6518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264A"/>
    <w:rsid w:val="00443C84"/>
    <w:rsid w:val="00443C89"/>
    <w:rsid w:val="004540AA"/>
    <w:rsid w:val="00456BD8"/>
    <w:rsid w:val="00456DC8"/>
    <w:rsid w:val="00463481"/>
    <w:rsid w:val="00464CA2"/>
    <w:rsid w:val="0046549D"/>
    <w:rsid w:val="00471668"/>
    <w:rsid w:val="00481F98"/>
    <w:rsid w:val="004852BF"/>
    <w:rsid w:val="00487A46"/>
    <w:rsid w:val="0049089D"/>
    <w:rsid w:val="00493504"/>
    <w:rsid w:val="00493A32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79F8"/>
    <w:rsid w:val="004F3DF0"/>
    <w:rsid w:val="005074E1"/>
    <w:rsid w:val="005126F1"/>
    <w:rsid w:val="00513F2F"/>
    <w:rsid w:val="0051612A"/>
    <w:rsid w:val="00517176"/>
    <w:rsid w:val="0052192E"/>
    <w:rsid w:val="00522C43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6E4D"/>
    <w:rsid w:val="0057496F"/>
    <w:rsid w:val="005770A6"/>
    <w:rsid w:val="00586F12"/>
    <w:rsid w:val="0059045B"/>
    <w:rsid w:val="00597EC2"/>
    <w:rsid w:val="005A13AB"/>
    <w:rsid w:val="005B1150"/>
    <w:rsid w:val="005B1FFC"/>
    <w:rsid w:val="005B2B6D"/>
    <w:rsid w:val="005B4B4E"/>
    <w:rsid w:val="005B6228"/>
    <w:rsid w:val="005C3A76"/>
    <w:rsid w:val="005D5B6F"/>
    <w:rsid w:val="005D7A9F"/>
    <w:rsid w:val="005E38A5"/>
    <w:rsid w:val="005E4293"/>
    <w:rsid w:val="005F5185"/>
    <w:rsid w:val="0062115C"/>
    <w:rsid w:val="0062265B"/>
    <w:rsid w:val="00623276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10FC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3D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273A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08D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6622"/>
    <w:rsid w:val="00882E15"/>
    <w:rsid w:val="00883C73"/>
    <w:rsid w:val="008901A2"/>
    <w:rsid w:val="008A08B0"/>
    <w:rsid w:val="008A1693"/>
    <w:rsid w:val="008A455F"/>
    <w:rsid w:val="008B0385"/>
    <w:rsid w:val="008B1082"/>
    <w:rsid w:val="008B188E"/>
    <w:rsid w:val="008B397C"/>
    <w:rsid w:val="008B47F4"/>
    <w:rsid w:val="008B67CE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5D3C"/>
    <w:rsid w:val="008E0F55"/>
    <w:rsid w:val="008E33F5"/>
    <w:rsid w:val="008F253F"/>
    <w:rsid w:val="008F5694"/>
    <w:rsid w:val="008F6099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719F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6933"/>
    <w:rsid w:val="009B04E7"/>
    <w:rsid w:val="009B14E8"/>
    <w:rsid w:val="009B4D21"/>
    <w:rsid w:val="009B5A73"/>
    <w:rsid w:val="009B7C94"/>
    <w:rsid w:val="009C4B6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7F08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3D5B"/>
    <w:rsid w:val="00A73F8B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6B4"/>
    <w:rsid w:val="00AC2AAC"/>
    <w:rsid w:val="00AC40F1"/>
    <w:rsid w:val="00AC4C45"/>
    <w:rsid w:val="00AD1085"/>
    <w:rsid w:val="00AD1E59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47F4F"/>
    <w:rsid w:val="00B511A5"/>
    <w:rsid w:val="00B51CDE"/>
    <w:rsid w:val="00B56541"/>
    <w:rsid w:val="00B569DA"/>
    <w:rsid w:val="00B605ED"/>
    <w:rsid w:val="00B71F97"/>
    <w:rsid w:val="00B72538"/>
    <w:rsid w:val="00B736A7"/>
    <w:rsid w:val="00B7589A"/>
    <w:rsid w:val="00B7651F"/>
    <w:rsid w:val="00B839EC"/>
    <w:rsid w:val="00B919FA"/>
    <w:rsid w:val="00B94A16"/>
    <w:rsid w:val="00B95CEB"/>
    <w:rsid w:val="00BA6044"/>
    <w:rsid w:val="00BB1A93"/>
    <w:rsid w:val="00BC14BF"/>
    <w:rsid w:val="00BC2625"/>
    <w:rsid w:val="00BC3200"/>
    <w:rsid w:val="00BC338A"/>
    <w:rsid w:val="00BC5B4A"/>
    <w:rsid w:val="00BD7AB0"/>
    <w:rsid w:val="00BE472E"/>
    <w:rsid w:val="00BF3C20"/>
    <w:rsid w:val="00BF7404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75AA"/>
    <w:rsid w:val="00C516B1"/>
    <w:rsid w:val="00C5350C"/>
    <w:rsid w:val="00C56E09"/>
    <w:rsid w:val="00C6054D"/>
    <w:rsid w:val="00C61B1B"/>
    <w:rsid w:val="00C66AB7"/>
    <w:rsid w:val="00C673D1"/>
    <w:rsid w:val="00C746CB"/>
    <w:rsid w:val="00C74A5F"/>
    <w:rsid w:val="00C77BBF"/>
    <w:rsid w:val="00C77D64"/>
    <w:rsid w:val="00C81564"/>
    <w:rsid w:val="00C82153"/>
    <w:rsid w:val="00C9080C"/>
    <w:rsid w:val="00C92E2C"/>
    <w:rsid w:val="00C94429"/>
    <w:rsid w:val="00CA18FD"/>
    <w:rsid w:val="00CA27E5"/>
    <w:rsid w:val="00CA4371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354B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7A7"/>
    <w:rsid w:val="00D93E7C"/>
    <w:rsid w:val="00DA19D2"/>
    <w:rsid w:val="00DB2BE6"/>
    <w:rsid w:val="00DB358E"/>
    <w:rsid w:val="00DB76B3"/>
    <w:rsid w:val="00DC5FC8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3AB3"/>
    <w:rsid w:val="00EB44EB"/>
    <w:rsid w:val="00EB66B8"/>
    <w:rsid w:val="00EB791E"/>
    <w:rsid w:val="00EC70A9"/>
    <w:rsid w:val="00ED4C3A"/>
    <w:rsid w:val="00EE1C85"/>
    <w:rsid w:val="00EF21A4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12B1"/>
    <w:rsid w:val="00F27B51"/>
    <w:rsid w:val="00F310A8"/>
    <w:rsid w:val="00F35AA0"/>
    <w:rsid w:val="00F43C49"/>
    <w:rsid w:val="00F45C12"/>
    <w:rsid w:val="00F544A2"/>
    <w:rsid w:val="00F73D03"/>
    <w:rsid w:val="00F76CB9"/>
    <w:rsid w:val="00F77A73"/>
    <w:rsid w:val="00F80E46"/>
    <w:rsid w:val="00F90366"/>
    <w:rsid w:val="00F96236"/>
    <w:rsid w:val="00FA10CE"/>
    <w:rsid w:val="00FA222F"/>
    <w:rsid w:val="00FA2891"/>
    <w:rsid w:val="00FA6DFE"/>
    <w:rsid w:val="00FA6F7C"/>
    <w:rsid w:val="00FB693D"/>
    <w:rsid w:val="00FB7768"/>
    <w:rsid w:val="00FC7489"/>
    <w:rsid w:val="00FD09F3"/>
    <w:rsid w:val="00FD1BA8"/>
    <w:rsid w:val="00FD218F"/>
    <w:rsid w:val="00FD5663"/>
    <w:rsid w:val="00FD56C6"/>
    <w:rsid w:val="00FD7F59"/>
    <w:rsid w:val="00FE3221"/>
    <w:rsid w:val="00FE48EA"/>
    <w:rsid w:val="00FE571F"/>
    <w:rsid w:val="00FF47F6"/>
    <w:rsid w:val="00FF5B6C"/>
    <w:rsid w:val="016E63C2"/>
    <w:rsid w:val="024B0C39"/>
    <w:rsid w:val="0A8128A6"/>
    <w:rsid w:val="0BF32A1B"/>
    <w:rsid w:val="10BD2C22"/>
    <w:rsid w:val="16ED652C"/>
    <w:rsid w:val="22987C80"/>
    <w:rsid w:val="24192CCC"/>
    <w:rsid w:val="26F4679D"/>
    <w:rsid w:val="39A66CD4"/>
    <w:rsid w:val="3CD52CE1"/>
    <w:rsid w:val="410F2E6A"/>
    <w:rsid w:val="4430136C"/>
    <w:rsid w:val="463F64A9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9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16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  <w:style w:type="paragraph" w:customStyle="1" w:styleId="1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0">
    <w:name w:val="二级标题DG"/>
    <w:basedOn w:val="8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1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2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文字 字符"/>
    <w:basedOn w:val="12"/>
    <w:link w:val="5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editor-text-node"/>
    <w:basedOn w:val="12"/>
    <w:qFormat/>
    <w:uiPriority w:val="0"/>
  </w:style>
  <w:style w:type="character" w:styleId="25">
    <w:name w:val="Placeholder Text"/>
    <w:basedOn w:val="12"/>
    <w:unhideWhenUsed/>
    <w:qFormat/>
    <w:uiPriority w:val="99"/>
    <w:rPr>
      <w:color w:val="808080"/>
    </w:rPr>
  </w:style>
  <w:style w:type="character" w:customStyle="1" w:styleId="26">
    <w:name w:val="标题 4 字符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3 字符"/>
    <w:basedOn w:val="12"/>
    <w:link w:val="3"/>
    <w:semiHidden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28">
    <w:name w:val="标题 字符"/>
    <w:basedOn w:val="12"/>
    <w:link w:val="9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628</Words>
  <Characters>687</Characters>
  <Lines>27</Lines>
  <Paragraphs>7</Paragraphs>
  <TotalTime>34</TotalTime>
  <ScaleCrop>false</ScaleCrop>
  <LinksUpToDate>false</LinksUpToDate>
  <CharactersWithSpaces>692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2025-01-26T01:35:00Z</dcterms:created>
  <dc:creator>juvg</dc:creator>
  <cp:lastModifiedBy>潘潘xiuer</cp:lastModifiedBy>
  <cp:lastPrinted>2023-11-21T00:52:00Z</cp:lastPrinted>
  <dcterms:modified xsi:type="dcterms:W3CDTF">2025-07-28T08:09:06Z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eyJoZGlkIjoiYzJjMWU4NGQzZDhhZTMyODdiMTg1MzFjYzRkZThjZjYiLCJ1c2VySWQiOiI1OTQyNzMzODYifQ==</vt:lpwstr>
  </property>
</Properties>
</file>