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B02D8" w14:textId="22BE36BD" w:rsidR="00947C98" w:rsidRDefault="0038643D">
      <w:pPr>
        <w:spacing w:line="288" w:lineRule="auto"/>
        <w:jc w:val="center"/>
        <w:rPr>
          <w:b/>
          <w:sz w:val="28"/>
          <w:szCs w:val="30"/>
        </w:rPr>
      </w:pPr>
      <w:r>
        <w:rPr>
          <w:rFonts w:hint="eastAsia"/>
          <w:b/>
          <w:sz w:val="28"/>
          <w:szCs w:val="30"/>
        </w:rPr>
        <w:t>【</w:t>
      </w:r>
      <w:r w:rsidR="001A28F3">
        <w:rPr>
          <w:rFonts w:hint="eastAsia"/>
          <w:b/>
          <w:sz w:val="28"/>
          <w:szCs w:val="30"/>
        </w:rPr>
        <w:t>教育原理</w:t>
      </w:r>
      <w:r>
        <w:rPr>
          <w:rFonts w:hint="eastAsia"/>
          <w:b/>
          <w:sz w:val="28"/>
          <w:szCs w:val="30"/>
        </w:rPr>
        <w:t>】</w:t>
      </w:r>
    </w:p>
    <w:p w14:paraId="5958D90E" w14:textId="18D05F73" w:rsidR="00947C98" w:rsidRDefault="0038643D">
      <w:pPr>
        <w:shd w:val="clear" w:color="auto" w:fill="F5F5F5"/>
        <w:jc w:val="center"/>
        <w:textAlignment w:val="top"/>
        <w:rPr>
          <w:rFonts w:ascii="Arial" w:hAnsi="Arial" w:cs="Arial"/>
          <w:color w:val="888888"/>
          <w:kern w:val="0"/>
          <w:sz w:val="20"/>
          <w:szCs w:val="20"/>
        </w:rPr>
      </w:pPr>
      <w:r>
        <w:rPr>
          <w:rFonts w:hint="eastAsia"/>
          <w:b/>
          <w:sz w:val="28"/>
          <w:szCs w:val="30"/>
        </w:rPr>
        <w:t>【</w:t>
      </w:r>
      <w:r w:rsidR="003346BC">
        <w:rPr>
          <w:rFonts w:hint="eastAsia"/>
          <w:b/>
          <w:sz w:val="28"/>
          <w:szCs w:val="30"/>
        </w:rPr>
        <w:t>P</w:t>
      </w:r>
      <w:r w:rsidR="003346BC">
        <w:rPr>
          <w:b/>
          <w:sz w:val="28"/>
          <w:szCs w:val="30"/>
        </w:rPr>
        <w:t xml:space="preserve">rinciples of </w:t>
      </w:r>
      <w:r w:rsidR="00E14827">
        <w:rPr>
          <w:b/>
          <w:sz w:val="28"/>
          <w:szCs w:val="30"/>
        </w:rPr>
        <w:t>Education</w:t>
      </w:r>
      <w:r>
        <w:rPr>
          <w:rFonts w:hint="eastAsia"/>
          <w:b/>
          <w:sz w:val="28"/>
          <w:szCs w:val="30"/>
        </w:rPr>
        <w:t>】</w:t>
      </w:r>
      <w:bookmarkStart w:id="0" w:name="a2"/>
      <w:bookmarkEnd w:id="0"/>
    </w:p>
    <w:p w14:paraId="408BDDF4" w14:textId="20794078" w:rsidR="00947C98" w:rsidRDefault="0038643D" w:rsidP="00E31D7C">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50CEBABF" w14:textId="3B417A05" w:rsidR="00947C98" w:rsidRDefault="0038643D">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3346BC">
        <w:rPr>
          <w:rFonts w:hint="eastAsia"/>
          <w:color w:val="000000"/>
          <w:sz w:val="20"/>
          <w:szCs w:val="20"/>
        </w:rPr>
        <w:t>2</w:t>
      </w:r>
      <w:r w:rsidR="003346BC">
        <w:rPr>
          <w:color w:val="000000"/>
          <w:sz w:val="20"/>
          <w:szCs w:val="20"/>
        </w:rPr>
        <w:t>130030</w:t>
      </w:r>
      <w:r>
        <w:rPr>
          <w:color w:val="000000"/>
          <w:sz w:val="20"/>
          <w:szCs w:val="20"/>
        </w:rPr>
        <w:t>】</w:t>
      </w:r>
    </w:p>
    <w:p w14:paraId="25DF1AD0" w14:textId="7584C265" w:rsidR="00947C98" w:rsidRDefault="0038643D">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3346BC">
        <w:rPr>
          <w:rFonts w:hint="eastAsia"/>
          <w:color w:val="000000"/>
          <w:sz w:val="20"/>
          <w:szCs w:val="20"/>
        </w:rPr>
        <w:t>2</w:t>
      </w:r>
      <w:r>
        <w:rPr>
          <w:color w:val="000000"/>
          <w:sz w:val="20"/>
          <w:szCs w:val="20"/>
        </w:rPr>
        <w:t>】</w:t>
      </w:r>
    </w:p>
    <w:p w14:paraId="7B1466D7" w14:textId="442A7B03" w:rsidR="00947C98" w:rsidRDefault="0038643D">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E14827">
        <w:rPr>
          <w:rFonts w:hint="eastAsia"/>
          <w:color w:val="000000"/>
          <w:sz w:val="20"/>
          <w:szCs w:val="20"/>
        </w:rPr>
        <w:t>学前教育系</w:t>
      </w:r>
      <w:r w:rsidR="00E14827">
        <w:rPr>
          <w:rFonts w:hint="eastAsia"/>
          <w:color w:val="000000"/>
          <w:sz w:val="20"/>
          <w:szCs w:val="20"/>
        </w:rPr>
        <w:t>2</w:t>
      </w:r>
      <w:r w:rsidR="00E14827">
        <w:rPr>
          <w:color w:val="000000"/>
          <w:sz w:val="20"/>
          <w:szCs w:val="20"/>
        </w:rPr>
        <w:t>2</w:t>
      </w:r>
      <w:r w:rsidR="00E14827">
        <w:rPr>
          <w:color w:val="000000"/>
          <w:sz w:val="20"/>
          <w:szCs w:val="20"/>
        </w:rPr>
        <w:t>级本科</w:t>
      </w:r>
      <w:r>
        <w:rPr>
          <w:color w:val="000000"/>
          <w:sz w:val="20"/>
          <w:szCs w:val="20"/>
        </w:rPr>
        <w:t>】</w:t>
      </w:r>
    </w:p>
    <w:p w14:paraId="58BA38AB" w14:textId="4DF2EAF3" w:rsidR="00947C98" w:rsidRDefault="0038643D">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sidRPr="003346BC">
        <w:rPr>
          <w:rFonts w:ascii="宋体" w:hAnsi="宋体" w:hint="eastAsia"/>
          <w:color w:val="000000"/>
          <w:sz w:val="20"/>
          <w:szCs w:val="20"/>
        </w:rPr>
        <w:t>◎</w:t>
      </w:r>
      <w:r>
        <w:rPr>
          <w:color w:val="000000"/>
          <w:sz w:val="20"/>
          <w:szCs w:val="20"/>
        </w:rPr>
        <w:t>】</w:t>
      </w:r>
    </w:p>
    <w:p w14:paraId="7B1CEDFB" w14:textId="2D136974" w:rsidR="00947C98" w:rsidRDefault="0038643D">
      <w:pPr>
        <w:snapToGrid w:val="0"/>
        <w:spacing w:line="288" w:lineRule="auto"/>
        <w:ind w:firstLineChars="196" w:firstLine="394"/>
        <w:rPr>
          <w:b/>
          <w:bCs/>
          <w:color w:val="000000"/>
          <w:szCs w:val="21"/>
        </w:rPr>
      </w:pPr>
      <w:r>
        <w:rPr>
          <w:b/>
          <w:bCs/>
          <w:color w:val="000000"/>
          <w:sz w:val="20"/>
          <w:szCs w:val="20"/>
        </w:rPr>
        <w:t>开课院系：</w:t>
      </w:r>
      <w:r w:rsidR="003346BC">
        <w:rPr>
          <w:rFonts w:hint="eastAsia"/>
          <w:b/>
          <w:bCs/>
          <w:color w:val="000000"/>
          <w:sz w:val="20"/>
          <w:szCs w:val="20"/>
        </w:rPr>
        <w:t>教育学院</w:t>
      </w:r>
      <w:r w:rsidR="00E14827">
        <w:rPr>
          <w:rFonts w:hint="eastAsia"/>
          <w:b/>
          <w:bCs/>
          <w:color w:val="000000"/>
          <w:sz w:val="20"/>
          <w:szCs w:val="20"/>
        </w:rPr>
        <w:t xml:space="preserve"> </w:t>
      </w:r>
      <w:r w:rsidR="00E14827">
        <w:rPr>
          <w:rFonts w:hint="eastAsia"/>
          <w:b/>
          <w:bCs/>
          <w:color w:val="000000"/>
          <w:sz w:val="20"/>
          <w:szCs w:val="20"/>
        </w:rPr>
        <w:t>学前教育系</w:t>
      </w:r>
    </w:p>
    <w:p w14:paraId="1FE2ABAC" w14:textId="77777777" w:rsidR="00947C98" w:rsidRDefault="0038643D">
      <w:pPr>
        <w:snapToGrid w:val="0"/>
        <w:spacing w:line="288" w:lineRule="auto"/>
        <w:ind w:firstLineChars="196" w:firstLine="394"/>
        <w:rPr>
          <w:color w:val="000000"/>
          <w:sz w:val="20"/>
          <w:szCs w:val="20"/>
        </w:rPr>
      </w:pPr>
      <w:r>
        <w:rPr>
          <w:b/>
          <w:bCs/>
          <w:color w:val="000000"/>
          <w:sz w:val="20"/>
          <w:szCs w:val="20"/>
        </w:rPr>
        <w:t>使用教材：</w:t>
      </w:r>
    </w:p>
    <w:p w14:paraId="55E0B821" w14:textId="72D87231" w:rsidR="00947C98" w:rsidRDefault="0038643D">
      <w:pPr>
        <w:snapToGrid w:val="0"/>
        <w:spacing w:line="288" w:lineRule="auto"/>
        <w:ind w:firstLineChars="396" w:firstLine="795"/>
        <w:rPr>
          <w:color w:val="000000"/>
          <w:szCs w:val="21"/>
        </w:rPr>
      </w:pPr>
      <w:r w:rsidRPr="00EF44CC">
        <w:rPr>
          <w:b/>
          <w:color w:val="000000"/>
          <w:sz w:val="20"/>
          <w:szCs w:val="20"/>
        </w:rPr>
        <w:t>教材</w:t>
      </w:r>
      <w:r>
        <w:rPr>
          <w:color w:val="000000"/>
          <w:sz w:val="20"/>
          <w:szCs w:val="20"/>
        </w:rPr>
        <w:t>【</w:t>
      </w:r>
      <w:r w:rsidR="00E75B38">
        <w:rPr>
          <w:rFonts w:hint="eastAsia"/>
          <w:color w:val="000000"/>
          <w:sz w:val="20"/>
          <w:szCs w:val="20"/>
        </w:rPr>
        <w:t>教育学原理</w:t>
      </w:r>
      <w:r w:rsidR="00E75B38">
        <w:rPr>
          <w:color w:val="000000"/>
          <w:sz w:val="20"/>
          <w:szCs w:val="20"/>
        </w:rPr>
        <w:t>/</w:t>
      </w:r>
      <w:r w:rsidR="00E75B38">
        <w:rPr>
          <w:rFonts w:hint="eastAsia"/>
          <w:color w:val="000000"/>
          <w:sz w:val="20"/>
          <w:szCs w:val="20"/>
        </w:rPr>
        <w:t>《教育学原理》编写组</w:t>
      </w:r>
      <w:r w:rsidR="00E75B38">
        <w:rPr>
          <w:rFonts w:hint="eastAsia"/>
          <w:color w:val="000000"/>
          <w:sz w:val="20"/>
          <w:szCs w:val="20"/>
        </w:rPr>
        <w:t>/</w:t>
      </w:r>
      <w:r w:rsidR="00E75B38">
        <w:rPr>
          <w:rFonts w:hint="eastAsia"/>
          <w:color w:val="000000"/>
          <w:sz w:val="20"/>
          <w:szCs w:val="20"/>
        </w:rPr>
        <w:t>高等教育出版社</w:t>
      </w:r>
      <w:r w:rsidR="00E75B38">
        <w:rPr>
          <w:rFonts w:hint="eastAsia"/>
          <w:color w:val="000000"/>
          <w:sz w:val="20"/>
          <w:szCs w:val="20"/>
        </w:rPr>
        <w:t>/</w:t>
      </w:r>
      <w:r w:rsidR="00E75B38">
        <w:rPr>
          <w:color w:val="000000"/>
          <w:sz w:val="20"/>
          <w:szCs w:val="20"/>
        </w:rPr>
        <w:t>2019.1(2022.2</w:t>
      </w:r>
      <w:r w:rsidR="00E75B38">
        <w:rPr>
          <w:color w:val="000000"/>
          <w:sz w:val="20"/>
          <w:szCs w:val="20"/>
        </w:rPr>
        <w:t>重印</w:t>
      </w:r>
      <w:r w:rsidR="00E75B38">
        <w:rPr>
          <w:color w:val="000000"/>
          <w:sz w:val="20"/>
          <w:szCs w:val="20"/>
        </w:rPr>
        <w:t>)</w:t>
      </w:r>
      <w:r>
        <w:rPr>
          <w:color w:val="000000"/>
          <w:sz w:val="20"/>
          <w:szCs w:val="20"/>
        </w:rPr>
        <w:t>】</w:t>
      </w:r>
    </w:p>
    <w:p w14:paraId="5B04CF77" w14:textId="77777777" w:rsidR="00A56C24" w:rsidRPr="00EF44CC" w:rsidRDefault="0038643D" w:rsidP="00A0322F">
      <w:pPr>
        <w:spacing w:line="400" w:lineRule="exact"/>
        <w:ind w:firstLineChars="400" w:firstLine="803"/>
        <w:rPr>
          <w:b/>
          <w:color w:val="000000"/>
          <w:sz w:val="20"/>
          <w:szCs w:val="20"/>
        </w:rPr>
      </w:pPr>
      <w:r w:rsidRPr="00EF44CC">
        <w:rPr>
          <w:b/>
          <w:color w:val="000000"/>
          <w:sz w:val="20"/>
          <w:szCs w:val="20"/>
        </w:rPr>
        <w:t>参考</w:t>
      </w:r>
      <w:r w:rsidRPr="00EF44CC">
        <w:rPr>
          <w:rFonts w:hint="eastAsia"/>
          <w:b/>
          <w:color w:val="000000"/>
          <w:sz w:val="20"/>
          <w:szCs w:val="20"/>
        </w:rPr>
        <w:t>书目</w:t>
      </w:r>
    </w:p>
    <w:p w14:paraId="0580751C" w14:textId="3B093324" w:rsidR="00B336AB" w:rsidRPr="00041ED4" w:rsidRDefault="00A56C24" w:rsidP="00EF44CC">
      <w:pPr>
        <w:spacing w:line="400" w:lineRule="exact"/>
        <w:ind w:firstLineChars="500" w:firstLine="1000"/>
        <w:rPr>
          <w:rFonts w:ascii="宋体" w:hAnsi="宋体"/>
          <w:color w:val="000000"/>
          <w:sz w:val="20"/>
          <w:szCs w:val="20"/>
        </w:rPr>
      </w:pPr>
      <w:r>
        <w:rPr>
          <w:color w:val="000000"/>
          <w:sz w:val="20"/>
          <w:szCs w:val="20"/>
        </w:rPr>
        <w:t>【</w:t>
      </w:r>
      <w:r w:rsidR="00A0322F" w:rsidRPr="00041ED4">
        <w:rPr>
          <w:rFonts w:ascii="宋体" w:hAnsi="宋体"/>
          <w:color w:val="000000"/>
          <w:sz w:val="20"/>
          <w:szCs w:val="20"/>
        </w:rPr>
        <w:t>1</w:t>
      </w:r>
      <w:r w:rsidR="00B336AB" w:rsidRPr="00041ED4">
        <w:rPr>
          <w:rFonts w:ascii="宋体" w:hAnsi="宋体" w:hint="eastAsia"/>
          <w:color w:val="000000"/>
          <w:sz w:val="20"/>
          <w:szCs w:val="20"/>
        </w:rPr>
        <w:t>.王道俊、王汉澜 ，《教育学》，人民教育出版社 ，1999.12</w:t>
      </w:r>
      <w:r w:rsidR="00EF44CC">
        <w:rPr>
          <w:color w:val="000000"/>
          <w:sz w:val="20"/>
          <w:szCs w:val="20"/>
        </w:rPr>
        <w:t>】</w:t>
      </w:r>
    </w:p>
    <w:p w14:paraId="2C196394" w14:textId="5E01E583" w:rsidR="00B336AB" w:rsidRPr="00041ED4" w:rsidRDefault="00EF44CC" w:rsidP="00A56C24">
      <w:pPr>
        <w:spacing w:line="400" w:lineRule="exact"/>
        <w:ind w:firstLineChars="500" w:firstLine="1000"/>
        <w:rPr>
          <w:rFonts w:ascii="宋体" w:hAnsi="宋体"/>
          <w:color w:val="000000"/>
          <w:sz w:val="20"/>
          <w:szCs w:val="20"/>
        </w:rPr>
      </w:pPr>
      <w:r>
        <w:rPr>
          <w:color w:val="000000"/>
          <w:sz w:val="20"/>
          <w:szCs w:val="20"/>
        </w:rPr>
        <w:t>【</w:t>
      </w:r>
      <w:r w:rsidR="00A0322F" w:rsidRPr="00041ED4">
        <w:rPr>
          <w:rFonts w:ascii="宋体" w:hAnsi="宋体"/>
          <w:color w:val="000000"/>
          <w:sz w:val="20"/>
          <w:szCs w:val="20"/>
        </w:rPr>
        <w:t>2</w:t>
      </w:r>
      <w:r w:rsidR="00B336AB" w:rsidRPr="00041ED4">
        <w:rPr>
          <w:rFonts w:ascii="宋体" w:hAnsi="宋体" w:hint="eastAsia"/>
          <w:color w:val="000000"/>
          <w:sz w:val="20"/>
          <w:szCs w:val="20"/>
        </w:rPr>
        <w:t>.全国十二所重点师范大学联合编写 ，《教育学基础》，教育科学出版社 ，2002.7</w:t>
      </w:r>
      <w:r>
        <w:rPr>
          <w:color w:val="000000"/>
          <w:sz w:val="20"/>
          <w:szCs w:val="20"/>
        </w:rPr>
        <w:t>】</w:t>
      </w:r>
      <w:r w:rsidR="00B336AB" w:rsidRPr="00041ED4">
        <w:rPr>
          <w:rFonts w:ascii="宋体" w:hAnsi="宋体" w:hint="eastAsia"/>
          <w:color w:val="000000"/>
          <w:sz w:val="20"/>
          <w:szCs w:val="20"/>
        </w:rPr>
        <w:t xml:space="preserve"> </w:t>
      </w:r>
    </w:p>
    <w:p w14:paraId="5CA99C58" w14:textId="71F59863" w:rsidR="00A0322F" w:rsidRPr="00041ED4" w:rsidRDefault="00EF44CC" w:rsidP="00A56C24">
      <w:pPr>
        <w:spacing w:line="400" w:lineRule="exact"/>
        <w:ind w:firstLineChars="500" w:firstLine="1000"/>
        <w:rPr>
          <w:rFonts w:ascii="宋体" w:hAnsi="宋体"/>
          <w:color w:val="000000"/>
          <w:sz w:val="20"/>
          <w:szCs w:val="20"/>
        </w:rPr>
      </w:pPr>
      <w:r>
        <w:rPr>
          <w:color w:val="000000"/>
          <w:sz w:val="20"/>
          <w:szCs w:val="20"/>
        </w:rPr>
        <w:t>【</w:t>
      </w:r>
      <w:r w:rsidR="00A0322F" w:rsidRPr="00041ED4">
        <w:rPr>
          <w:rFonts w:ascii="宋体" w:hAnsi="宋体"/>
          <w:color w:val="000000"/>
          <w:sz w:val="20"/>
          <w:szCs w:val="20"/>
        </w:rPr>
        <w:t>3</w:t>
      </w:r>
      <w:r w:rsidR="00B336AB" w:rsidRPr="00041ED4">
        <w:rPr>
          <w:rFonts w:ascii="宋体" w:hAnsi="宋体" w:hint="eastAsia"/>
          <w:color w:val="000000"/>
          <w:sz w:val="20"/>
          <w:szCs w:val="20"/>
        </w:rPr>
        <w:t>.柳海民，《教育原理》，东北师范大学出版社，2000.7</w:t>
      </w:r>
      <w:r>
        <w:rPr>
          <w:color w:val="000000"/>
          <w:sz w:val="20"/>
          <w:szCs w:val="20"/>
        </w:rPr>
        <w:t>】</w:t>
      </w:r>
    </w:p>
    <w:p w14:paraId="2904B13E" w14:textId="7495DE3B" w:rsidR="00947C98" w:rsidRPr="00041ED4" w:rsidRDefault="00EF44CC" w:rsidP="00A56C24">
      <w:pPr>
        <w:spacing w:line="400" w:lineRule="exact"/>
        <w:ind w:firstLineChars="500" w:firstLine="1000"/>
        <w:rPr>
          <w:rFonts w:ascii="宋体" w:hAnsi="宋体"/>
          <w:color w:val="000000"/>
          <w:sz w:val="20"/>
          <w:szCs w:val="20"/>
        </w:rPr>
      </w:pPr>
      <w:r>
        <w:rPr>
          <w:color w:val="000000"/>
          <w:sz w:val="20"/>
          <w:szCs w:val="20"/>
        </w:rPr>
        <w:t>【</w:t>
      </w:r>
      <w:r w:rsidR="00A0322F" w:rsidRPr="00041ED4">
        <w:rPr>
          <w:rFonts w:ascii="宋体" w:hAnsi="宋体"/>
          <w:color w:val="000000"/>
          <w:sz w:val="20"/>
          <w:szCs w:val="20"/>
        </w:rPr>
        <w:t>4.</w:t>
      </w:r>
      <w:r w:rsidR="00A0322F" w:rsidRPr="00041ED4">
        <w:rPr>
          <w:rFonts w:ascii="宋体" w:hAnsi="宋体" w:hint="eastAsia"/>
          <w:color w:val="000000"/>
          <w:sz w:val="20"/>
          <w:szCs w:val="20"/>
        </w:rPr>
        <w:t>邵宗杰，《教育学》，华东师范大学出版社， 2001.1</w:t>
      </w:r>
      <w:r w:rsidR="00A56C24">
        <w:rPr>
          <w:color w:val="000000"/>
          <w:sz w:val="20"/>
          <w:szCs w:val="20"/>
        </w:rPr>
        <w:t>】</w:t>
      </w:r>
    </w:p>
    <w:p w14:paraId="3410568A" w14:textId="77777777" w:rsidR="00947C98" w:rsidRPr="00A56C24" w:rsidRDefault="0038643D" w:rsidP="000375F6">
      <w:pPr>
        <w:snapToGrid w:val="0"/>
        <w:ind w:firstLineChars="200" w:firstLine="402"/>
        <w:jc w:val="left"/>
        <w:rPr>
          <w:b/>
          <w:bCs/>
          <w:color w:val="000000"/>
          <w:sz w:val="20"/>
          <w:szCs w:val="20"/>
        </w:rPr>
      </w:pPr>
      <w:r w:rsidRPr="00A56C24">
        <w:rPr>
          <w:rFonts w:hint="eastAsia"/>
          <w:b/>
          <w:bCs/>
          <w:color w:val="000000"/>
          <w:sz w:val="20"/>
          <w:szCs w:val="20"/>
        </w:rPr>
        <w:t>课程网站网址：</w:t>
      </w:r>
    </w:p>
    <w:p w14:paraId="3DAA07D2" w14:textId="0109C52E" w:rsidR="00552B5D" w:rsidRPr="000375F6" w:rsidRDefault="004670B5" w:rsidP="000375F6">
      <w:pPr>
        <w:snapToGrid w:val="0"/>
        <w:ind w:firstLineChars="400" w:firstLine="800"/>
        <w:jc w:val="left"/>
        <w:rPr>
          <w:rFonts w:ascii="华文楷体" w:eastAsia="华文楷体" w:hAnsi="华文楷体"/>
          <w:sz w:val="18"/>
          <w:szCs w:val="18"/>
        </w:rPr>
      </w:pPr>
      <w:r w:rsidRPr="000375F6">
        <w:rPr>
          <w:rFonts w:ascii="华文楷体" w:eastAsia="华文楷体" w:hAnsi="华文楷体" w:hint="eastAsia"/>
          <w:color w:val="000000"/>
          <w:sz w:val="20"/>
          <w:szCs w:val="20"/>
        </w:rPr>
        <w:t>1</w:t>
      </w:r>
      <w:r w:rsidRPr="000375F6">
        <w:rPr>
          <w:rFonts w:ascii="华文楷体" w:eastAsia="华文楷体" w:hAnsi="华文楷体"/>
          <w:color w:val="000000"/>
          <w:sz w:val="20"/>
          <w:szCs w:val="20"/>
        </w:rPr>
        <w:t>.</w:t>
      </w:r>
      <w:r w:rsidR="00552B5D" w:rsidRPr="000375F6">
        <w:rPr>
          <w:rFonts w:ascii="华文楷体" w:eastAsia="华文楷体" w:hAnsi="华文楷体" w:hint="eastAsia"/>
          <w:color w:val="000000"/>
          <w:sz w:val="20"/>
          <w:szCs w:val="20"/>
        </w:rPr>
        <w:t>河海大学，《教育学》</w:t>
      </w:r>
      <w:hyperlink r:id="rId8" w:history="1">
        <w:r w:rsidR="008B01F5" w:rsidRPr="000375F6">
          <w:rPr>
            <w:rStyle w:val="a6"/>
            <w:rFonts w:ascii="华文楷体" w:eastAsia="华文楷体" w:hAnsi="华文楷体" w:hint="eastAsia"/>
            <w:color w:val="auto"/>
            <w:sz w:val="18"/>
            <w:szCs w:val="18"/>
          </w:rPr>
          <w:t>https://www.icourse163.org/course/HHU-1449615172?from=searchPage</w:t>
        </w:r>
      </w:hyperlink>
      <w:r w:rsidR="00552B5D" w:rsidRPr="000375F6">
        <w:rPr>
          <w:rFonts w:ascii="华文楷体" w:eastAsia="华文楷体" w:hAnsi="华文楷体" w:hint="eastAsia"/>
          <w:sz w:val="18"/>
          <w:szCs w:val="18"/>
        </w:rPr>
        <w:t>；</w:t>
      </w:r>
    </w:p>
    <w:p w14:paraId="3EFAC84C" w14:textId="55E86D84" w:rsidR="00552B5D" w:rsidRPr="000375F6" w:rsidRDefault="00552B5D" w:rsidP="000375F6">
      <w:pPr>
        <w:snapToGrid w:val="0"/>
        <w:ind w:firstLineChars="400" w:firstLine="800"/>
        <w:jc w:val="left"/>
        <w:rPr>
          <w:rFonts w:ascii="华文楷体" w:eastAsia="华文楷体" w:hAnsi="华文楷体"/>
          <w:sz w:val="16"/>
          <w:szCs w:val="16"/>
        </w:rPr>
      </w:pPr>
      <w:r w:rsidRPr="000375F6">
        <w:rPr>
          <w:rFonts w:ascii="华文楷体" w:eastAsia="华文楷体" w:hAnsi="华文楷体" w:hint="eastAsia"/>
          <w:sz w:val="20"/>
          <w:szCs w:val="20"/>
        </w:rPr>
        <w:t>2.华南师范大学《公共教育学》</w:t>
      </w:r>
      <w:hyperlink r:id="rId9" w:history="1">
        <w:r w:rsidR="008B01F5" w:rsidRPr="000375F6">
          <w:rPr>
            <w:rStyle w:val="a6"/>
            <w:rFonts w:ascii="华文楷体" w:eastAsia="华文楷体" w:hAnsi="华文楷体" w:hint="eastAsia"/>
            <w:color w:val="auto"/>
            <w:sz w:val="16"/>
            <w:szCs w:val="16"/>
          </w:rPr>
          <w:t>https://www.icourse163.org/course/scnu-1207436805?from=searchPage</w:t>
        </w:r>
      </w:hyperlink>
    </w:p>
    <w:p w14:paraId="71D4BCC1" w14:textId="68A37F89" w:rsidR="00947C98" w:rsidRDefault="0038643D" w:rsidP="000375F6">
      <w:pPr>
        <w:adjustRightInd w:val="0"/>
        <w:snapToGrid w:val="0"/>
        <w:ind w:firstLineChars="200" w:firstLine="402"/>
        <w:jc w:val="left"/>
        <w:rPr>
          <w:color w:val="000000"/>
          <w:sz w:val="20"/>
          <w:szCs w:val="20"/>
        </w:rPr>
      </w:pPr>
      <w:r>
        <w:rPr>
          <w:b/>
          <w:bCs/>
          <w:color w:val="000000"/>
          <w:sz w:val="20"/>
          <w:szCs w:val="20"/>
        </w:rPr>
        <w:t>先修课程：</w:t>
      </w:r>
      <w:r>
        <w:rPr>
          <w:color w:val="000000"/>
          <w:sz w:val="20"/>
          <w:szCs w:val="20"/>
        </w:rPr>
        <w:t>【</w:t>
      </w:r>
      <w:r w:rsidR="00B0067F">
        <w:rPr>
          <w:color w:val="000000"/>
          <w:sz w:val="20"/>
          <w:szCs w:val="20"/>
        </w:rPr>
        <w:t>心理学基础</w:t>
      </w:r>
      <w:r w:rsidR="00B0067F">
        <w:rPr>
          <w:rFonts w:hint="eastAsia"/>
          <w:color w:val="000000"/>
          <w:sz w:val="20"/>
          <w:szCs w:val="20"/>
        </w:rPr>
        <w:t>2</w:t>
      </w:r>
      <w:r w:rsidR="00B0067F">
        <w:rPr>
          <w:color w:val="000000"/>
          <w:sz w:val="20"/>
          <w:szCs w:val="20"/>
        </w:rPr>
        <w:t>130003</w:t>
      </w:r>
      <w:r w:rsidR="00B0067F">
        <w:rPr>
          <w:color w:val="000000"/>
          <w:sz w:val="20"/>
          <w:szCs w:val="20"/>
        </w:rPr>
        <w:t>（</w:t>
      </w:r>
      <w:r w:rsidR="00B0067F">
        <w:rPr>
          <w:rFonts w:hint="eastAsia"/>
          <w:color w:val="000000"/>
          <w:sz w:val="20"/>
          <w:szCs w:val="20"/>
        </w:rPr>
        <w:t>2</w:t>
      </w:r>
      <w:r w:rsidR="00B0067F">
        <w:rPr>
          <w:color w:val="000000"/>
          <w:sz w:val="20"/>
          <w:szCs w:val="20"/>
        </w:rPr>
        <w:t>）；</w:t>
      </w:r>
      <w:r w:rsidR="00B0067F">
        <w:rPr>
          <w:rFonts w:ascii="宋体" w:hAnsi="宋体" w:cs="仿宋" w:hint="eastAsia"/>
          <w:sz w:val="20"/>
          <w:szCs w:val="20"/>
        </w:rPr>
        <w:t>学前教育学2</w:t>
      </w:r>
      <w:r w:rsidR="00B0067F">
        <w:rPr>
          <w:rFonts w:ascii="宋体" w:hAnsi="宋体" w:cs="仿宋"/>
          <w:sz w:val="20"/>
          <w:szCs w:val="20"/>
        </w:rPr>
        <w:t>130014（</w:t>
      </w:r>
      <w:r w:rsidR="00B0067F">
        <w:rPr>
          <w:rFonts w:ascii="宋体" w:hAnsi="宋体" w:cs="仿宋" w:hint="eastAsia"/>
          <w:sz w:val="20"/>
          <w:szCs w:val="20"/>
        </w:rPr>
        <w:t>2</w:t>
      </w:r>
      <w:r w:rsidR="00B0067F">
        <w:rPr>
          <w:rFonts w:ascii="宋体" w:hAnsi="宋体" w:cs="仿宋"/>
          <w:sz w:val="20"/>
          <w:szCs w:val="20"/>
        </w:rPr>
        <w:t>）</w:t>
      </w:r>
      <w:r w:rsidR="00A56C24">
        <w:rPr>
          <w:color w:val="000000"/>
          <w:sz w:val="20"/>
          <w:szCs w:val="20"/>
        </w:rPr>
        <w:t>】</w:t>
      </w:r>
    </w:p>
    <w:p w14:paraId="095A230A" w14:textId="0142A60A" w:rsidR="00947C98" w:rsidRPr="00E31D7C" w:rsidRDefault="0038643D" w:rsidP="00E31D7C">
      <w:pPr>
        <w:spacing w:beforeLines="50" w:before="156" w:afterLines="50" w:after="156" w:line="288" w:lineRule="auto"/>
        <w:ind w:firstLineChars="150" w:firstLine="360"/>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bookmarkStart w:id="1" w:name="_GoBack"/>
      <w:bookmarkEnd w:id="1"/>
    </w:p>
    <w:p w14:paraId="0C92F866" w14:textId="3A165E2B" w:rsidR="00947C98" w:rsidRPr="00B80300" w:rsidRDefault="00E14827" w:rsidP="00984591">
      <w:pPr>
        <w:snapToGrid w:val="0"/>
        <w:ind w:firstLineChars="200" w:firstLine="400"/>
        <w:rPr>
          <w:rFonts w:ascii="华文楷体" w:eastAsia="华文楷体" w:hAnsi="华文楷体" w:cs="宋体"/>
          <w:sz w:val="20"/>
          <w:szCs w:val="20"/>
        </w:rPr>
      </w:pPr>
      <w:r w:rsidRPr="00B80300">
        <w:rPr>
          <w:rFonts w:ascii="华文楷体" w:eastAsia="华文楷体" w:hAnsi="华文楷体" w:cs="仿宋" w:hint="eastAsia"/>
          <w:sz w:val="20"/>
          <w:szCs w:val="20"/>
        </w:rPr>
        <w:t>《教育原理》是学前教育专业教师教育类系列课程中的</w:t>
      </w:r>
      <w:r w:rsidR="0019745A" w:rsidRPr="00B80300">
        <w:rPr>
          <w:rFonts w:ascii="华文楷体" w:eastAsia="华文楷体" w:hAnsi="华文楷体" w:cs="仿宋" w:hint="eastAsia"/>
          <w:sz w:val="20"/>
          <w:szCs w:val="20"/>
        </w:rPr>
        <w:t>主干课程、基础</w:t>
      </w:r>
      <w:r w:rsidRPr="00B80300">
        <w:rPr>
          <w:rFonts w:ascii="华文楷体" w:eastAsia="华文楷体" w:hAnsi="华文楷体" w:cs="仿宋" w:hint="eastAsia"/>
          <w:sz w:val="20"/>
          <w:szCs w:val="20"/>
        </w:rPr>
        <w:t>理论必修课程，</w:t>
      </w:r>
      <w:r w:rsidR="00977442" w:rsidRPr="00B80300">
        <w:rPr>
          <w:rFonts w:ascii="华文楷体" w:eastAsia="华文楷体" w:hAnsi="华文楷体" w:cs="仿宋" w:hint="eastAsia"/>
          <w:sz w:val="20"/>
          <w:szCs w:val="20"/>
        </w:rPr>
        <w:t>也是高等院校教师教育专业课程计划中的一门公共必修课程。</w:t>
      </w:r>
      <w:r w:rsidRPr="00B80300">
        <w:rPr>
          <w:rFonts w:ascii="华文楷体" w:eastAsia="华文楷体" w:hAnsi="华文楷体" w:cs="仿宋" w:hint="eastAsia"/>
          <w:sz w:val="20"/>
          <w:szCs w:val="20"/>
        </w:rPr>
        <w:t>它以教育现象和教育规律作为研究对象，以教育与社会发展、教育与人的发展这两个基本问题为主线，从基本原理的层面，对人类教育发展过程中的有关现象和问题作以全面的阐述</w:t>
      </w:r>
      <w:r w:rsidR="002D12E3" w:rsidRPr="00B80300">
        <w:rPr>
          <w:rFonts w:ascii="华文楷体" w:eastAsia="华文楷体" w:hAnsi="华文楷体" w:cs="仿宋" w:hint="eastAsia"/>
          <w:sz w:val="20"/>
          <w:szCs w:val="20"/>
        </w:rPr>
        <w:t>，并以</w:t>
      </w:r>
      <w:r w:rsidRPr="00B80300">
        <w:rPr>
          <w:rFonts w:ascii="华文楷体" w:eastAsia="华文楷体" w:hAnsi="华文楷体" w:cs="仿宋" w:hint="eastAsia"/>
          <w:sz w:val="20"/>
          <w:szCs w:val="20"/>
        </w:rPr>
        <w:t>透过各种教育现象及其发展变化中出现的需要解决的教育问题</w:t>
      </w:r>
      <w:r w:rsidR="002D12E3" w:rsidRPr="00B80300">
        <w:rPr>
          <w:rFonts w:ascii="华文楷体" w:eastAsia="华文楷体" w:hAnsi="华文楷体" w:cs="仿宋" w:hint="eastAsia"/>
          <w:sz w:val="20"/>
          <w:szCs w:val="20"/>
        </w:rPr>
        <w:t>来</w:t>
      </w:r>
      <w:r w:rsidRPr="00B80300">
        <w:rPr>
          <w:rFonts w:ascii="华文楷体" w:eastAsia="华文楷体" w:hAnsi="华文楷体" w:cs="仿宋" w:hint="eastAsia"/>
          <w:sz w:val="20"/>
          <w:szCs w:val="20"/>
        </w:rPr>
        <w:t>探索其内在的深层次的本质及其变化发展的规律，以理论形态加以论证和表述，并以此为据</w:t>
      </w:r>
      <w:r w:rsidR="002D12E3" w:rsidRPr="00B80300">
        <w:rPr>
          <w:rFonts w:ascii="华文楷体" w:eastAsia="华文楷体" w:hAnsi="华文楷体" w:cs="仿宋" w:hint="eastAsia"/>
          <w:sz w:val="20"/>
          <w:szCs w:val="20"/>
        </w:rPr>
        <w:t>研究</w:t>
      </w:r>
      <w:r w:rsidR="00984591" w:rsidRPr="00B80300">
        <w:rPr>
          <w:rFonts w:ascii="华文楷体" w:eastAsia="华文楷体" w:hAnsi="华文楷体" w:cs="仿宋" w:hint="eastAsia"/>
          <w:sz w:val="20"/>
          <w:szCs w:val="20"/>
        </w:rPr>
        <w:t>制定</w:t>
      </w:r>
      <w:r w:rsidRPr="00B80300">
        <w:rPr>
          <w:rFonts w:ascii="华文楷体" w:eastAsia="华文楷体" w:hAnsi="华文楷体" w:cs="仿宋" w:hint="eastAsia"/>
          <w:sz w:val="20"/>
          <w:szCs w:val="20"/>
        </w:rPr>
        <w:t>各种有效的教育行为规范。</w:t>
      </w:r>
    </w:p>
    <w:p w14:paraId="7D43D324" w14:textId="77777777" w:rsidR="00B80300" w:rsidRPr="00B80300" w:rsidRDefault="00B80300" w:rsidP="0019745A">
      <w:pPr>
        <w:widowControl/>
        <w:shd w:val="clear" w:color="auto" w:fill="FFFFFF"/>
        <w:spacing w:line="315" w:lineRule="atLeast"/>
        <w:ind w:firstLine="480"/>
        <w:jc w:val="left"/>
        <w:rPr>
          <w:rFonts w:ascii="华文楷体" w:eastAsia="华文楷体" w:hAnsi="华文楷体" w:cs="宋体"/>
          <w:color w:val="000000"/>
          <w:kern w:val="0"/>
          <w:sz w:val="20"/>
          <w:szCs w:val="20"/>
        </w:rPr>
      </w:pPr>
      <w:r w:rsidRPr="0019745A">
        <w:rPr>
          <w:rFonts w:ascii="华文楷体" w:eastAsia="华文楷体" w:hAnsi="华文楷体" w:cs="宋体" w:hint="eastAsia"/>
          <w:color w:val="000000"/>
          <w:kern w:val="0"/>
          <w:sz w:val="20"/>
          <w:szCs w:val="20"/>
        </w:rPr>
        <w:t>该课程的教学目的在于引导学生对有关现象进行教育性思考和分析，从而发展其教育理解能力、提高教育教学理论水平、掌握教育教学基本技能</w:t>
      </w:r>
      <w:r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引导学生运用所学知识分析、思考现实教育问题</w:t>
      </w:r>
      <w:r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让学生在学习中体验教师角色，为将来从事教育教学工作做准备。</w:t>
      </w:r>
    </w:p>
    <w:p w14:paraId="78874AA9" w14:textId="494D1B4B" w:rsidR="0019745A" w:rsidRPr="0019745A" w:rsidRDefault="0019745A" w:rsidP="00B80300">
      <w:pPr>
        <w:widowControl/>
        <w:shd w:val="clear" w:color="auto" w:fill="FFFFFF"/>
        <w:spacing w:line="315" w:lineRule="atLeast"/>
        <w:ind w:firstLine="480"/>
        <w:jc w:val="left"/>
        <w:rPr>
          <w:rFonts w:ascii="华文楷体" w:eastAsia="华文楷体" w:hAnsi="华文楷体" w:cs="宋体"/>
          <w:color w:val="000000"/>
          <w:kern w:val="0"/>
          <w:sz w:val="20"/>
          <w:szCs w:val="20"/>
        </w:rPr>
      </w:pPr>
      <w:r w:rsidRPr="0019745A">
        <w:rPr>
          <w:rFonts w:ascii="华文楷体" w:eastAsia="华文楷体" w:hAnsi="华文楷体" w:cs="宋体" w:hint="eastAsia"/>
          <w:color w:val="000000"/>
          <w:kern w:val="0"/>
          <w:sz w:val="20"/>
          <w:szCs w:val="20"/>
        </w:rPr>
        <w:t>通过本课程的教学，学生了解教育学基本知识，学会运用相关理论分析教育现象，明确教育改革理念，了解当前教育</w:t>
      </w:r>
      <w:r w:rsidR="00B80300" w:rsidRPr="00B80300">
        <w:rPr>
          <w:rFonts w:ascii="华文楷体" w:eastAsia="华文楷体" w:hAnsi="华文楷体" w:cs="宋体" w:hint="eastAsia"/>
          <w:color w:val="000000"/>
          <w:kern w:val="0"/>
          <w:sz w:val="20"/>
          <w:szCs w:val="20"/>
        </w:rPr>
        <w:t>的</w:t>
      </w:r>
      <w:r w:rsidRPr="0019745A">
        <w:rPr>
          <w:rFonts w:ascii="华文楷体" w:eastAsia="华文楷体" w:hAnsi="华文楷体" w:cs="宋体" w:hint="eastAsia"/>
          <w:color w:val="000000"/>
          <w:kern w:val="0"/>
          <w:sz w:val="20"/>
          <w:szCs w:val="20"/>
        </w:rPr>
        <w:t>发展趋向。通过教育学的学习，提高学生的教育教学理论水平，发展</w:t>
      </w:r>
      <w:r w:rsidRPr="00B80300">
        <w:rPr>
          <w:rFonts w:ascii="华文楷体" w:eastAsia="华文楷体" w:hAnsi="华文楷体" w:cs="宋体" w:hint="eastAsia"/>
          <w:color w:val="000000"/>
          <w:kern w:val="0"/>
          <w:sz w:val="20"/>
          <w:szCs w:val="20"/>
        </w:rPr>
        <w:t>学</w:t>
      </w:r>
      <w:r w:rsidRPr="0019745A">
        <w:rPr>
          <w:rFonts w:ascii="华文楷体" w:eastAsia="华文楷体" w:hAnsi="华文楷体" w:cs="宋体" w:hint="eastAsia"/>
          <w:color w:val="000000"/>
          <w:kern w:val="0"/>
          <w:sz w:val="20"/>
          <w:szCs w:val="20"/>
        </w:rPr>
        <w:t>生</w:t>
      </w:r>
      <w:r w:rsidRPr="00B80300">
        <w:rPr>
          <w:rFonts w:ascii="华文楷体" w:eastAsia="华文楷体" w:hAnsi="华文楷体" w:cs="宋体" w:hint="eastAsia"/>
          <w:color w:val="000000"/>
          <w:kern w:val="0"/>
          <w:sz w:val="20"/>
          <w:szCs w:val="20"/>
        </w:rPr>
        <w:t>的</w:t>
      </w:r>
      <w:r w:rsidRPr="0019745A">
        <w:rPr>
          <w:rFonts w:ascii="华文楷体" w:eastAsia="华文楷体" w:hAnsi="华文楷体" w:cs="宋体" w:hint="eastAsia"/>
          <w:color w:val="000000"/>
          <w:kern w:val="0"/>
          <w:sz w:val="20"/>
          <w:szCs w:val="20"/>
        </w:rPr>
        <w:t>教育教学技能，为教育实习和教育实践提供教育理论准备</w:t>
      </w:r>
      <w:r w:rsidR="00B80300"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引导学生参与教育研究的兴趣，发展研究教育教学的能力</w:t>
      </w:r>
      <w:r w:rsidR="00B80300"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增强从事教育事业的信心和责任感</w:t>
      </w:r>
      <w:r w:rsidR="00B80300"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帮助学生加强师德修养和业务修养的自觉性</w:t>
      </w:r>
      <w:r w:rsidR="00B80300" w:rsidRPr="00B80300">
        <w:rPr>
          <w:rFonts w:ascii="华文楷体" w:eastAsia="华文楷体" w:hAnsi="华文楷体" w:cs="宋体" w:hint="eastAsia"/>
          <w:color w:val="000000"/>
          <w:kern w:val="0"/>
          <w:sz w:val="20"/>
          <w:szCs w:val="20"/>
        </w:rPr>
        <w:t>，</w:t>
      </w:r>
      <w:r w:rsidRPr="0019745A">
        <w:rPr>
          <w:rFonts w:ascii="华文楷体" w:eastAsia="华文楷体" w:hAnsi="华文楷体" w:cs="宋体" w:hint="eastAsia"/>
          <w:color w:val="000000"/>
          <w:kern w:val="0"/>
          <w:sz w:val="20"/>
          <w:szCs w:val="20"/>
        </w:rPr>
        <w:t>为其进一步学习和研究打下基础。</w:t>
      </w:r>
    </w:p>
    <w:p w14:paraId="63C08F88" w14:textId="69A07153" w:rsidR="00947C98" w:rsidRDefault="0038643D" w:rsidP="00E31D7C">
      <w:pPr>
        <w:spacing w:beforeLines="50" w:before="156" w:afterLines="50" w:after="156" w:line="288" w:lineRule="auto"/>
        <w:ind w:firstLineChars="150" w:firstLine="36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5FE8D8DF" w14:textId="1CD08E94" w:rsidR="001C3629" w:rsidRPr="00B80300" w:rsidRDefault="001C3629" w:rsidP="001C3629">
      <w:pPr>
        <w:snapToGrid w:val="0"/>
        <w:spacing w:line="288" w:lineRule="auto"/>
        <w:ind w:firstLineChars="200" w:firstLine="400"/>
        <w:rPr>
          <w:rFonts w:ascii="华文楷体" w:eastAsia="华文楷体" w:hAnsi="华文楷体"/>
          <w:color w:val="000000"/>
          <w:sz w:val="20"/>
          <w:szCs w:val="20"/>
        </w:rPr>
      </w:pPr>
      <w:r w:rsidRPr="00B80300">
        <w:rPr>
          <w:rFonts w:ascii="华文楷体" w:eastAsia="华文楷体" w:hAnsi="华文楷体" w:hint="eastAsia"/>
          <w:color w:val="000000"/>
          <w:sz w:val="20"/>
          <w:szCs w:val="20"/>
        </w:rPr>
        <w:t>该课程是学前教育专业大学二年级第一学期的专业必修课。通过先修课程《基础心理学》、《学前教育学》等课程的学习，学生已经具备一定的教育基础知识，理论思辨能力和自主学习能力</w:t>
      </w:r>
      <w:r w:rsidR="00EF44CC" w:rsidRPr="00B80300">
        <w:rPr>
          <w:rFonts w:ascii="华文楷体" w:eastAsia="华文楷体" w:hAnsi="华文楷体" w:hint="eastAsia"/>
          <w:color w:val="000000"/>
          <w:sz w:val="20"/>
          <w:szCs w:val="20"/>
        </w:rPr>
        <w:t>，学生可根据专业教学计划学习即可。</w:t>
      </w:r>
    </w:p>
    <w:p w14:paraId="3AAC05A8" w14:textId="77A92240" w:rsidR="00947C98" w:rsidRDefault="0038643D" w:rsidP="00E31D7C">
      <w:pPr>
        <w:spacing w:beforeLines="50" w:before="156" w:afterLines="50" w:after="156" w:line="288" w:lineRule="auto"/>
        <w:ind w:firstLineChars="150" w:firstLine="360"/>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sidRPr="004670B5">
        <w:rPr>
          <w:rFonts w:ascii="黑体" w:eastAsia="黑体" w:hAnsi="宋体" w:hint="eastAsia"/>
          <w:sz w:val="24"/>
        </w:rPr>
        <w:t>专业毕业要求</w:t>
      </w:r>
      <w:r w:rsidRPr="004670B5">
        <w:rPr>
          <w:rFonts w:ascii="黑体" w:eastAsia="黑体" w:hAnsi="宋体"/>
          <w:sz w:val="24"/>
        </w:rPr>
        <w:t>的关</w:t>
      </w:r>
      <w:r>
        <w:rPr>
          <w:rFonts w:ascii="黑体" w:eastAsia="黑体" w:hAnsi="宋体"/>
          <w:sz w:val="24"/>
        </w:rPr>
        <w:t>联性</w:t>
      </w:r>
    </w:p>
    <w:tbl>
      <w:tblPr>
        <w:tblpPr w:leftFromText="180" w:rightFromText="180" w:vertAnchor="text" w:horzAnchor="page" w:tblpX="2199" w:tblpY="242"/>
        <w:tblOverlap w:val="never"/>
        <w:tblW w:w="7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765"/>
      </w:tblGrid>
      <w:tr w:rsidR="004670B5" w:rsidRPr="004670B5" w14:paraId="0636C088" w14:textId="77777777" w:rsidTr="007E1C14">
        <w:tc>
          <w:tcPr>
            <w:tcW w:w="6941" w:type="dxa"/>
          </w:tcPr>
          <w:p w14:paraId="4E6EFAFB" w14:textId="77777777" w:rsidR="004670B5" w:rsidRPr="004670B5" w:rsidRDefault="004670B5" w:rsidP="004670B5">
            <w:pPr>
              <w:jc w:val="left"/>
              <w:rPr>
                <w:rFonts w:ascii="华文楷体" w:eastAsia="华文楷体" w:hAnsi="华文楷体" w:cs="黑体"/>
                <w:kern w:val="0"/>
                <w:sz w:val="20"/>
                <w:szCs w:val="20"/>
              </w:rPr>
            </w:pPr>
            <w:r w:rsidRPr="004670B5">
              <w:rPr>
                <w:rFonts w:ascii="华文楷体" w:eastAsia="华文楷体" w:hAnsi="华文楷体" w:cs="宋体" w:hint="eastAsia"/>
                <w:kern w:val="0"/>
                <w:sz w:val="20"/>
                <w:szCs w:val="20"/>
              </w:rPr>
              <w:t>专业毕业要求</w:t>
            </w:r>
          </w:p>
        </w:tc>
        <w:tc>
          <w:tcPr>
            <w:tcW w:w="765" w:type="dxa"/>
          </w:tcPr>
          <w:p w14:paraId="129F596F" w14:textId="77777777" w:rsidR="004670B5" w:rsidRPr="004670B5" w:rsidRDefault="004670B5" w:rsidP="004670B5">
            <w:pPr>
              <w:jc w:val="left"/>
              <w:rPr>
                <w:rFonts w:ascii="华文楷体" w:eastAsia="华文楷体" w:hAnsi="华文楷体" w:cs="黑体"/>
                <w:kern w:val="0"/>
                <w:sz w:val="20"/>
                <w:szCs w:val="20"/>
              </w:rPr>
            </w:pPr>
            <w:r w:rsidRPr="004670B5">
              <w:rPr>
                <w:rFonts w:ascii="华文楷体" w:eastAsia="华文楷体" w:hAnsi="华文楷体" w:cs="宋体" w:hint="eastAsia"/>
                <w:kern w:val="0"/>
                <w:sz w:val="20"/>
                <w:szCs w:val="20"/>
              </w:rPr>
              <w:t>关联</w:t>
            </w:r>
          </w:p>
        </w:tc>
      </w:tr>
      <w:tr w:rsidR="004670B5" w:rsidRPr="004670B5" w14:paraId="6E90F51F" w14:textId="77777777" w:rsidTr="00AA47D6">
        <w:tc>
          <w:tcPr>
            <w:tcW w:w="7706" w:type="dxa"/>
            <w:gridSpan w:val="2"/>
          </w:tcPr>
          <w:p w14:paraId="7D84E6A3" w14:textId="77777777" w:rsidR="004670B5" w:rsidRPr="004670B5" w:rsidRDefault="004670B5" w:rsidP="004670B5">
            <w:pPr>
              <w:jc w:val="left"/>
              <w:rPr>
                <w:rFonts w:ascii="华文楷体" w:eastAsia="华文楷体" w:hAnsi="华文楷体" w:cs="宋体"/>
                <w:b/>
                <w:bCs/>
                <w:color w:val="000000"/>
                <w:kern w:val="0"/>
                <w:sz w:val="20"/>
                <w:szCs w:val="20"/>
              </w:rPr>
            </w:pPr>
            <w:r w:rsidRPr="004670B5">
              <w:rPr>
                <w:rFonts w:ascii="华文楷体" w:eastAsia="华文楷体" w:hAnsi="华文楷体" w:hint="eastAsia"/>
                <w:b/>
                <w:bCs/>
                <w:sz w:val="20"/>
                <w:szCs w:val="20"/>
              </w:rPr>
              <w:t>LO1：师德规范</w:t>
            </w:r>
          </w:p>
        </w:tc>
      </w:tr>
      <w:tr w:rsidR="004670B5" w:rsidRPr="004670B5" w14:paraId="59DDB56B" w14:textId="77777777" w:rsidTr="007E1C14">
        <w:tc>
          <w:tcPr>
            <w:tcW w:w="6941" w:type="dxa"/>
          </w:tcPr>
          <w:p w14:paraId="4A18947B"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O11</w:t>
            </w:r>
            <w:r w:rsidRPr="004670B5">
              <w:rPr>
                <w:rFonts w:ascii="华文楷体" w:eastAsia="华文楷体" w:hAnsi="华文楷体" w:hint="eastAsia"/>
                <w:bCs/>
                <w:sz w:val="20"/>
                <w:szCs w:val="20"/>
              </w:rPr>
              <w:t>拥护党的领导，贯彻党的教育方针，以立德树人为己任；践行社会主义核心价值观，增进对中国特色社会主义的思想、政治、文化、历史、理论和情感认同。</w:t>
            </w:r>
          </w:p>
        </w:tc>
        <w:tc>
          <w:tcPr>
            <w:tcW w:w="765" w:type="dxa"/>
            <w:vAlign w:val="center"/>
          </w:tcPr>
          <w:p w14:paraId="2C051404" w14:textId="77777777" w:rsidR="004670B5" w:rsidRPr="004670B5" w:rsidRDefault="004670B5" w:rsidP="004670B5">
            <w:pPr>
              <w:jc w:val="left"/>
              <w:rPr>
                <w:rFonts w:ascii="华文楷体" w:eastAsia="华文楷体" w:hAnsi="华文楷体" w:cs="宋体"/>
                <w:color w:val="000000"/>
                <w:kern w:val="0"/>
                <w:sz w:val="20"/>
                <w:szCs w:val="20"/>
              </w:rPr>
            </w:pPr>
          </w:p>
        </w:tc>
      </w:tr>
      <w:tr w:rsidR="004670B5" w:rsidRPr="004670B5" w14:paraId="13119300" w14:textId="77777777" w:rsidTr="007E1C14">
        <w:tc>
          <w:tcPr>
            <w:tcW w:w="6941" w:type="dxa"/>
          </w:tcPr>
          <w:p w14:paraId="2985AD27"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O12</w:t>
            </w:r>
            <w:r w:rsidRPr="004670B5">
              <w:rPr>
                <w:rFonts w:ascii="华文楷体" w:eastAsia="华文楷体" w:hAnsi="华文楷体" w:hint="eastAsia"/>
                <w:bCs/>
                <w:sz w:val="20"/>
                <w:szCs w:val="20"/>
              </w:rPr>
              <w:t>理解与践行学前教育核心价值，立志成为有理想信念、有道德情操、有扎实学识、有仁爱之心的好老师。</w:t>
            </w:r>
          </w:p>
        </w:tc>
        <w:tc>
          <w:tcPr>
            <w:tcW w:w="765" w:type="dxa"/>
            <w:vAlign w:val="center"/>
          </w:tcPr>
          <w:p w14:paraId="08507E7F" w14:textId="77777777" w:rsidR="004670B5" w:rsidRPr="004670B5" w:rsidRDefault="004670B5" w:rsidP="004670B5">
            <w:pPr>
              <w:widowControl/>
              <w:jc w:val="left"/>
              <w:rPr>
                <w:rFonts w:ascii="华文楷体" w:eastAsia="华文楷体" w:hAnsi="华文楷体" w:cs="宋体"/>
                <w:color w:val="000000"/>
                <w:kern w:val="0"/>
                <w:sz w:val="20"/>
                <w:szCs w:val="20"/>
              </w:rPr>
            </w:pPr>
          </w:p>
        </w:tc>
      </w:tr>
      <w:tr w:rsidR="004670B5" w:rsidRPr="004670B5" w14:paraId="10571AB6" w14:textId="77777777" w:rsidTr="007E1C14">
        <w:tc>
          <w:tcPr>
            <w:tcW w:w="6941" w:type="dxa"/>
          </w:tcPr>
          <w:p w14:paraId="244117B5"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bCs/>
                <w:sz w:val="20"/>
                <w:szCs w:val="20"/>
              </w:rPr>
              <w:t>LO13</w:t>
            </w:r>
            <w:r w:rsidRPr="004670B5">
              <w:rPr>
                <w:rFonts w:ascii="华文楷体" w:eastAsia="华文楷体" w:hAnsi="华文楷体" w:hint="eastAsia"/>
                <w:bCs/>
                <w:sz w:val="20"/>
                <w:szCs w:val="20"/>
              </w:rPr>
              <w:t>明确与践行幼儿园教师保教行为规范，自觉遵守法律法规、校纪校规。</w:t>
            </w:r>
          </w:p>
        </w:tc>
        <w:tc>
          <w:tcPr>
            <w:tcW w:w="765" w:type="dxa"/>
            <w:vAlign w:val="center"/>
          </w:tcPr>
          <w:p w14:paraId="703730C6"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7222E1A5" w14:textId="77777777" w:rsidTr="00AA47D6">
        <w:tc>
          <w:tcPr>
            <w:tcW w:w="7706" w:type="dxa"/>
            <w:gridSpan w:val="2"/>
          </w:tcPr>
          <w:p w14:paraId="78A8787A"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LO2：教育情怀</w:t>
            </w:r>
          </w:p>
        </w:tc>
      </w:tr>
      <w:tr w:rsidR="004670B5" w:rsidRPr="004670B5" w14:paraId="34BEB4E9" w14:textId="77777777" w:rsidTr="007E1C14">
        <w:tc>
          <w:tcPr>
            <w:tcW w:w="6941" w:type="dxa"/>
          </w:tcPr>
          <w:p w14:paraId="3F376490"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O21</w:t>
            </w:r>
            <w:r w:rsidRPr="004670B5">
              <w:rPr>
                <w:rFonts w:ascii="华文楷体" w:eastAsia="华文楷体" w:hAnsi="华文楷体" w:hint="eastAsia"/>
                <w:bCs/>
                <w:sz w:val="20"/>
                <w:szCs w:val="20"/>
              </w:rPr>
              <w:t>增强专业认同感和使命感，认同教师工作的意义和专业性，具有积极的情感、端正的态度、正确的价值观。</w:t>
            </w:r>
          </w:p>
        </w:tc>
        <w:tc>
          <w:tcPr>
            <w:tcW w:w="765" w:type="dxa"/>
            <w:vAlign w:val="center"/>
          </w:tcPr>
          <w:p w14:paraId="4B19B843" w14:textId="77777777" w:rsidR="004670B5" w:rsidRPr="004670B5" w:rsidRDefault="004670B5" w:rsidP="004670B5">
            <w:pPr>
              <w:widowControl/>
              <w:jc w:val="left"/>
              <w:rPr>
                <w:rFonts w:ascii="华文楷体" w:eastAsia="华文楷体" w:hAnsi="华文楷体" w:cs="宋体"/>
                <w:color w:val="000000"/>
                <w:kern w:val="0"/>
                <w:sz w:val="20"/>
                <w:szCs w:val="20"/>
              </w:rPr>
            </w:pPr>
          </w:p>
        </w:tc>
      </w:tr>
      <w:tr w:rsidR="004670B5" w:rsidRPr="004670B5" w14:paraId="62EA74D4" w14:textId="77777777" w:rsidTr="007E1C14">
        <w:tc>
          <w:tcPr>
            <w:tcW w:w="6941" w:type="dxa"/>
          </w:tcPr>
          <w:p w14:paraId="132F2EEE"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O22</w:t>
            </w:r>
            <w:r w:rsidRPr="004670B5">
              <w:rPr>
                <w:rFonts w:ascii="华文楷体" w:eastAsia="华文楷体" w:hAnsi="华文楷体" w:hint="eastAsia"/>
                <w:bCs/>
                <w:sz w:val="20"/>
                <w:szCs w:val="20"/>
              </w:rPr>
              <w:t>具有人文底蕴、生命关怀和科学精神。</w:t>
            </w:r>
          </w:p>
        </w:tc>
        <w:tc>
          <w:tcPr>
            <w:tcW w:w="765" w:type="dxa"/>
            <w:vAlign w:val="center"/>
          </w:tcPr>
          <w:p w14:paraId="1428239A" w14:textId="6714736E" w:rsidR="004670B5" w:rsidRPr="004670B5" w:rsidRDefault="007E1C14" w:rsidP="004670B5">
            <w:pPr>
              <w:widowControl/>
              <w:jc w:val="left"/>
              <w:rPr>
                <w:rFonts w:ascii="华文楷体" w:eastAsia="华文楷体" w:hAnsi="华文楷体" w:cs="宋体"/>
                <w:color w:val="000000"/>
                <w:kern w:val="0"/>
                <w:sz w:val="20"/>
                <w:szCs w:val="20"/>
              </w:rPr>
            </w:pPr>
            <w:r w:rsidRPr="004670B5">
              <w:rPr>
                <w:rFonts w:ascii="华文楷体" w:eastAsia="华文楷体" w:hAnsi="华文楷体"/>
                <w:color w:val="000000"/>
                <w:kern w:val="0"/>
                <w:sz w:val="20"/>
                <w:szCs w:val="20"/>
              </w:rPr>
              <w:sym w:font="Wingdings 2" w:char="F098"/>
            </w:r>
          </w:p>
        </w:tc>
      </w:tr>
      <w:tr w:rsidR="004670B5" w:rsidRPr="004670B5" w14:paraId="1461F9C2" w14:textId="77777777" w:rsidTr="007E1C14">
        <w:tc>
          <w:tcPr>
            <w:tcW w:w="6941" w:type="dxa"/>
          </w:tcPr>
          <w:p w14:paraId="5790D775"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O23</w:t>
            </w:r>
            <w:r w:rsidRPr="004670B5">
              <w:rPr>
                <w:rFonts w:ascii="华文楷体" w:eastAsia="华文楷体" w:hAnsi="华文楷体" w:hint="eastAsia"/>
                <w:bCs/>
                <w:sz w:val="20"/>
                <w:szCs w:val="20"/>
              </w:rPr>
              <w:t>践行幼儿为本和爱与自由理念，做幼儿健康成长的启蒙者和引路人。</w:t>
            </w:r>
          </w:p>
        </w:tc>
        <w:tc>
          <w:tcPr>
            <w:tcW w:w="765" w:type="dxa"/>
            <w:vAlign w:val="center"/>
          </w:tcPr>
          <w:p w14:paraId="6AA699AA" w14:textId="77777777" w:rsidR="004670B5" w:rsidRPr="004670B5" w:rsidRDefault="004670B5" w:rsidP="004670B5">
            <w:pPr>
              <w:widowControl/>
              <w:jc w:val="left"/>
              <w:rPr>
                <w:rFonts w:ascii="华文楷体" w:eastAsia="华文楷体" w:hAnsi="华文楷体" w:cs="宋体"/>
                <w:color w:val="000000"/>
                <w:kern w:val="0"/>
                <w:sz w:val="20"/>
                <w:szCs w:val="20"/>
              </w:rPr>
            </w:pPr>
          </w:p>
        </w:tc>
      </w:tr>
      <w:tr w:rsidR="004670B5" w:rsidRPr="004670B5" w14:paraId="4B90DAF7" w14:textId="77777777" w:rsidTr="00AA47D6">
        <w:tc>
          <w:tcPr>
            <w:tcW w:w="7706" w:type="dxa"/>
            <w:gridSpan w:val="2"/>
          </w:tcPr>
          <w:p w14:paraId="0DB749A4" w14:textId="77777777" w:rsidR="004670B5" w:rsidRPr="004670B5" w:rsidRDefault="004670B5" w:rsidP="004670B5">
            <w:pPr>
              <w:widowControl/>
              <w:jc w:val="left"/>
              <w:rPr>
                <w:rFonts w:ascii="华文楷体" w:eastAsia="华文楷体" w:hAnsi="华文楷体" w:cs="宋体"/>
                <w:b/>
                <w:bCs/>
                <w:color w:val="000000"/>
                <w:kern w:val="0"/>
                <w:sz w:val="20"/>
                <w:szCs w:val="20"/>
              </w:rPr>
            </w:pPr>
            <w:r w:rsidRPr="004670B5">
              <w:rPr>
                <w:rFonts w:ascii="华文楷体" w:eastAsia="华文楷体" w:hAnsi="华文楷体" w:hint="eastAsia"/>
                <w:b/>
                <w:bCs/>
                <w:sz w:val="20"/>
                <w:szCs w:val="20"/>
              </w:rPr>
              <w:t>LO3：保教知识</w:t>
            </w:r>
          </w:p>
        </w:tc>
      </w:tr>
      <w:tr w:rsidR="004670B5" w:rsidRPr="004670B5" w14:paraId="57488039" w14:textId="77777777" w:rsidTr="007E1C14">
        <w:tc>
          <w:tcPr>
            <w:tcW w:w="6941" w:type="dxa"/>
          </w:tcPr>
          <w:p w14:paraId="0F2D0D06" w14:textId="77777777" w:rsidR="004670B5" w:rsidRPr="004670B5" w:rsidRDefault="004670B5" w:rsidP="004670B5">
            <w:pPr>
              <w:tabs>
                <w:tab w:val="left" w:pos="4200"/>
              </w:tabs>
              <w:adjustRightInd w:val="0"/>
              <w:snapToGrid w:val="0"/>
              <w:jc w:val="left"/>
              <w:rPr>
                <w:rFonts w:ascii="华文楷体" w:eastAsia="华文楷体" w:hAnsi="华文楷体" w:cs="宋体"/>
                <w:color w:val="000000"/>
                <w:kern w:val="0"/>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O31掌握通识知识，具有专业所需的人文科学素养，掌握儿童发展、儿童研究的基本理论</w:t>
            </w:r>
            <w:r w:rsidRPr="004670B5">
              <w:rPr>
                <w:rFonts w:ascii="华文楷体" w:eastAsia="华文楷体" w:hAnsi="华文楷体" w:hint="eastAsia"/>
                <w:bCs/>
                <w:sz w:val="20"/>
                <w:szCs w:val="20"/>
              </w:rPr>
              <w:t>，</w:t>
            </w:r>
            <w:r w:rsidRPr="004670B5">
              <w:rPr>
                <w:rFonts w:ascii="华文楷体" w:eastAsia="华文楷体" w:hAnsi="华文楷体"/>
                <w:bCs/>
                <w:sz w:val="20"/>
                <w:szCs w:val="20"/>
              </w:rPr>
              <w:t>理解和掌握专业领域核心素养内涵。</w:t>
            </w:r>
          </w:p>
        </w:tc>
        <w:tc>
          <w:tcPr>
            <w:tcW w:w="765" w:type="dxa"/>
            <w:vAlign w:val="center"/>
          </w:tcPr>
          <w:p w14:paraId="4E596A1C" w14:textId="50956EB9" w:rsidR="004670B5" w:rsidRPr="004670B5" w:rsidRDefault="007E1C14" w:rsidP="004670B5">
            <w:pPr>
              <w:widowControl/>
              <w:jc w:val="left"/>
              <w:rPr>
                <w:rFonts w:ascii="华文楷体" w:eastAsia="华文楷体" w:hAnsi="华文楷体" w:cs="宋体"/>
                <w:color w:val="000000"/>
                <w:kern w:val="0"/>
                <w:sz w:val="20"/>
                <w:szCs w:val="20"/>
              </w:rPr>
            </w:pPr>
            <w:r w:rsidRPr="004670B5">
              <w:rPr>
                <w:rFonts w:ascii="华文楷体" w:eastAsia="华文楷体" w:hAnsi="华文楷体"/>
                <w:color w:val="000000"/>
                <w:kern w:val="0"/>
                <w:sz w:val="20"/>
                <w:szCs w:val="20"/>
              </w:rPr>
              <w:sym w:font="Wingdings 2" w:char="F098"/>
            </w:r>
          </w:p>
        </w:tc>
      </w:tr>
      <w:tr w:rsidR="004670B5" w:rsidRPr="004670B5" w14:paraId="0B29B45A" w14:textId="77777777" w:rsidTr="007E1C14">
        <w:tc>
          <w:tcPr>
            <w:tcW w:w="6941" w:type="dxa"/>
          </w:tcPr>
          <w:p w14:paraId="136BF290"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sz w:val="20"/>
                <w:szCs w:val="20"/>
              </w:rPr>
              <w:t>L</w:t>
            </w:r>
            <w:r w:rsidRPr="004670B5">
              <w:rPr>
                <w:rFonts w:ascii="华文楷体" w:eastAsia="华文楷体" w:hAnsi="华文楷体"/>
                <w:bCs/>
                <w:sz w:val="20"/>
                <w:szCs w:val="20"/>
              </w:rPr>
              <w:t>O32把握幼儿生理、心理特点，了解领域渗透与知识整合</w:t>
            </w:r>
            <w:r w:rsidRPr="004670B5">
              <w:rPr>
                <w:rFonts w:ascii="华文楷体" w:eastAsia="华文楷体" w:hAnsi="华文楷体" w:hint="eastAsia"/>
                <w:bCs/>
                <w:sz w:val="20"/>
                <w:szCs w:val="20"/>
              </w:rPr>
              <w:t>。</w:t>
            </w:r>
          </w:p>
        </w:tc>
        <w:tc>
          <w:tcPr>
            <w:tcW w:w="765" w:type="dxa"/>
            <w:vAlign w:val="center"/>
          </w:tcPr>
          <w:p w14:paraId="2F452859" w14:textId="252DB1FF"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59F03A1E" w14:textId="77777777" w:rsidTr="007E1C14">
        <w:tc>
          <w:tcPr>
            <w:tcW w:w="6941" w:type="dxa"/>
          </w:tcPr>
          <w:p w14:paraId="59F8A840"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sz w:val="20"/>
                <w:szCs w:val="20"/>
              </w:rPr>
              <w:t>LO33掌握幼儿园保育和教育的基本知识和方法，初步习得基于核心素养的学习导方法</w:t>
            </w:r>
            <w:r w:rsidRPr="004670B5">
              <w:rPr>
                <w:rFonts w:ascii="华文楷体" w:eastAsia="华文楷体" w:hAnsi="华文楷体" w:hint="eastAsia"/>
                <w:bCs/>
                <w:sz w:val="20"/>
                <w:szCs w:val="20"/>
              </w:rPr>
              <w:t>和策略。</w:t>
            </w:r>
          </w:p>
        </w:tc>
        <w:tc>
          <w:tcPr>
            <w:tcW w:w="765" w:type="dxa"/>
            <w:vAlign w:val="center"/>
          </w:tcPr>
          <w:p w14:paraId="335B8AFF"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62437CBD" w14:textId="77777777" w:rsidTr="007E1C14">
        <w:tc>
          <w:tcPr>
            <w:tcW w:w="6941" w:type="dxa"/>
          </w:tcPr>
          <w:p w14:paraId="6FF276CC"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sz w:val="20"/>
                <w:szCs w:val="20"/>
              </w:rPr>
              <w:t>LO34掌握通识知识，具有专业所需的人文科学素养，掌握儿童发展、儿童研究的基本理论</w:t>
            </w:r>
            <w:r w:rsidRPr="004670B5">
              <w:rPr>
                <w:rFonts w:ascii="华文楷体" w:eastAsia="华文楷体" w:hAnsi="华文楷体" w:hint="eastAsia"/>
                <w:bCs/>
                <w:sz w:val="20"/>
                <w:szCs w:val="20"/>
              </w:rPr>
              <w:t>，</w:t>
            </w:r>
            <w:r w:rsidRPr="004670B5">
              <w:rPr>
                <w:rFonts w:ascii="华文楷体" w:eastAsia="华文楷体" w:hAnsi="华文楷体"/>
                <w:bCs/>
                <w:sz w:val="20"/>
                <w:szCs w:val="20"/>
              </w:rPr>
              <w:t>理解和掌握专业领域核心素养内涵。</w:t>
            </w:r>
          </w:p>
        </w:tc>
        <w:tc>
          <w:tcPr>
            <w:tcW w:w="765" w:type="dxa"/>
            <w:vAlign w:val="center"/>
          </w:tcPr>
          <w:p w14:paraId="43C47183"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5BD5A4D" w14:textId="77777777" w:rsidTr="00AA47D6">
        <w:tc>
          <w:tcPr>
            <w:tcW w:w="7706" w:type="dxa"/>
            <w:gridSpan w:val="2"/>
          </w:tcPr>
          <w:p w14:paraId="521549CF"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LO4：保教能力</w:t>
            </w:r>
          </w:p>
        </w:tc>
      </w:tr>
      <w:tr w:rsidR="004670B5" w:rsidRPr="004670B5" w14:paraId="7885456F" w14:textId="77777777" w:rsidTr="007E1C14">
        <w:tc>
          <w:tcPr>
            <w:tcW w:w="6941" w:type="dxa"/>
          </w:tcPr>
          <w:p w14:paraId="1C3DF61F"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O41</w:t>
            </w:r>
            <w:r w:rsidRPr="004670B5">
              <w:rPr>
                <w:rFonts w:ascii="华文楷体" w:eastAsia="华文楷体" w:hAnsi="华文楷体" w:hint="eastAsia"/>
                <w:bCs/>
                <w:color w:val="000000" w:themeColor="text1"/>
                <w:sz w:val="20"/>
                <w:szCs w:val="20"/>
              </w:rPr>
              <w:t>熟悉健康、语言、社会、科学、艺术五大领域知识并能合理运用于综合活动中。</w:t>
            </w:r>
          </w:p>
        </w:tc>
        <w:tc>
          <w:tcPr>
            <w:tcW w:w="765" w:type="dxa"/>
            <w:vAlign w:val="center"/>
          </w:tcPr>
          <w:p w14:paraId="1017B4F1"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D453904" w14:textId="77777777" w:rsidTr="007E1C14">
        <w:tc>
          <w:tcPr>
            <w:tcW w:w="6941" w:type="dxa"/>
          </w:tcPr>
          <w:p w14:paraId="2BC5A2E5"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LO42</w:t>
            </w:r>
            <w:r w:rsidRPr="004670B5">
              <w:rPr>
                <w:rFonts w:ascii="华文楷体" w:eastAsia="华文楷体" w:hAnsi="华文楷体" w:hint="eastAsia"/>
                <w:bCs/>
                <w:color w:val="000000" w:themeColor="text1"/>
                <w:sz w:val="20"/>
                <w:szCs w:val="20"/>
              </w:rPr>
              <w:t>具备以游戏为幼儿园基本活动的意识和能力，具备对幼儿园一日生活现场的观察、记录、分析的意识和能力。</w:t>
            </w:r>
          </w:p>
        </w:tc>
        <w:tc>
          <w:tcPr>
            <w:tcW w:w="765" w:type="dxa"/>
            <w:vAlign w:val="center"/>
          </w:tcPr>
          <w:p w14:paraId="5806F080"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DEF1F20" w14:textId="77777777" w:rsidTr="007E1C14">
        <w:tc>
          <w:tcPr>
            <w:tcW w:w="6941" w:type="dxa"/>
          </w:tcPr>
          <w:p w14:paraId="03A9121E"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O43</w:t>
            </w:r>
            <w:r w:rsidRPr="004670B5">
              <w:rPr>
                <w:rFonts w:ascii="华文楷体" w:eastAsia="华文楷体" w:hAnsi="华文楷体" w:hint="eastAsia"/>
                <w:bCs/>
                <w:color w:val="000000" w:themeColor="text1"/>
                <w:sz w:val="20"/>
                <w:szCs w:val="20"/>
              </w:rPr>
              <w:t>以学习者为中心，根据幼儿身心发展规律和学习特点，整合各领域的内容，科学规划一日生活。</w:t>
            </w:r>
          </w:p>
        </w:tc>
        <w:tc>
          <w:tcPr>
            <w:tcW w:w="765" w:type="dxa"/>
            <w:vAlign w:val="center"/>
          </w:tcPr>
          <w:p w14:paraId="0828BD34" w14:textId="77777777" w:rsidR="004670B5" w:rsidRPr="004670B5" w:rsidRDefault="004670B5" w:rsidP="004670B5">
            <w:pPr>
              <w:widowControl/>
              <w:jc w:val="left"/>
              <w:rPr>
                <w:rFonts w:ascii="华文楷体" w:eastAsia="华文楷体" w:hAnsi="华文楷体"/>
                <w:color w:val="000000"/>
                <w:kern w:val="0"/>
                <w:sz w:val="20"/>
                <w:szCs w:val="20"/>
              </w:rPr>
            </w:pPr>
            <w:r w:rsidRPr="004670B5">
              <w:rPr>
                <w:rFonts w:ascii="华文楷体" w:eastAsia="华文楷体" w:hAnsi="华文楷体"/>
                <w:color w:val="000000"/>
                <w:kern w:val="0"/>
                <w:sz w:val="20"/>
                <w:szCs w:val="20"/>
              </w:rPr>
              <w:sym w:font="Wingdings 2" w:char="F098"/>
            </w:r>
          </w:p>
        </w:tc>
      </w:tr>
      <w:tr w:rsidR="004670B5" w:rsidRPr="004670B5" w14:paraId="3249FA35" w14:textId="77777777" w:rsidTr="007E1C14">
        <w:tc>
          <w:tcPr>
            <w:tcW w:w="6941" w:type="dxa"/>
          </w:tcPr>
          <w:p w14:paraId="7989E10B"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LO44</w:t>
            </w:r>
            <w:r w:rsidRPr="004670B5">
              <w:rPr>
                <w:rFonts w:ascii="华文楷体" w:eastAsia="华文楷体" w:hAnsi="华文楷体" w:hint="eastAsia"/>
                <w:bCs/>
                <w:color w:val="000000" w:themeColor="text1"/>
                <w:sz w:val="20"/>
                <w:szCs w:val="20"/>
              </w:rPr>
              <w:t>具备创设有准备的环境的意识和能力，具有实施融合教育的意识，有针对性地指导学习过程。</w:t>
            </w:r>
          </w:p>
        </w:tc>
        <w:tc>
          <w:tcPr>
            <w:tcW w:w="765" w:type="dxa"/>
            <w:vAlign w:val="center"/>
          </w:tcPr>
          <w:p w14:paraId="398B5BB5"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6461FFA3" w14:textId="77777777" w:rsidTr="007E1C14">
        <w:tc>
          <w:tcPr>
            <w:tcW w:w="6941" w:type="dxa"/>
          </w:tcPr>
          <w:p w14:paraId="5B1099B8"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LO45</w:t>
            </w:r>
            <w:r w:rsidRPr="004670B5">
              <w:rPr>
                <w:rFonts w:ascii="华文楷体" w:eastAsia="华文楷体" w:hAnsi="华文楷体" w:hint="eastAsia"/>
                <w:bCs/>
                <w:color w:val="000000" w:themeColor="text1"/>
                <w:sz w:val="20"/>
                <w:szCs w:val="20"/>
              </w:rPr>
              <w:t>具有运用多种方法评价幼儿园活动的能力。</w:t>
            </w:r>
          </w:p>
        </w:tc>
        <w:tc>
          <w:tcPr>
            <w:tcW w:w="765" w:type="dxa"/>
            <w:vAlign w:val="center"/>
          </w:tcPr>
          <w:p w14:paraId="26E61936"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6CD35BAF" w14:textId="77777777" w:rsidTr="00AA47D6">
        <w:tc>
          <w:tcPr>
            <w:tcW w:w="7706" w:type="dxa"/>
            <w:gridSpan w:val="2"/>
          </w:tcPr>
          <w:p w14:paraId="1E98F3F2"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LO5：班级管理</w:t>
            </w:r>
          </w:p>
        </w:tc>
      </w:tr>
      <w:tr w:rsidR="004670B5" w:rsidRPr="004670B5" w14:paraId="2508F2B5" w14:textId="77777777" w:rsidTr="007E1C14">
        <w:tc>
          <w:tcPr>
            <w:tcW w:w="6941" w:type="dxa"/>
          </w:tcPr>
          <w:p w14:paraId="03714170"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O51</w:t>
            </w:r>
            <w:r w:rsidRPr="004670B5">
              <w:rPr>
                <w:rFonts w:ascii="华文楷体" w:eastAsia="华文楷体" w:hAnsi="华文楷体" w:hint="eastAsia"/>
                <w:bCs/>
                <w:color w:val="000000" w:themeColor="text1"/>
                <w:sz w:val="20"/>
                <w:szCs w:val="20"/>
              </w:rPr>
              <w:t>掌握班级建设、幼儿发展指导、与家长及社区沟通合作等常规工作的方法和要点，研究班级工作的规律，建立良好的班级秩序与规则。</w:t>
            </w:r>
          </w:p>
        </w:tc>
        <w:tc>
          <w:tcPr>
            <w:tcW w:w="765" w:type="dxa"/>
            <w:vAlign w:val="center"/>
          </w:tcPr>
          <w:p w14:paraId="2AE818B7"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0C6BB3C7" w14:textId="77777777" w:rsidTr="007E1C14">
        <w:tc>
          <w:tcPr>
            <w:tcW w:w="6941" w:type="dxa"/>
          </w:tcPr>
          <w:p w14:paraId="6353D581"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LO52</w:t>
            </w:r>
            <w:r w:rsidRPr="004670B5">
              <w:rPr>
                <w:rFonts w:ascii="华文楷体" w:eastAsia="华文楷体" w:hAnsi="华文楷体" w:hint="eastAsia"/>
                <w:bCs/>
                <w:color w:val="000000" w:themeColor="text1"/>
                <w:sz w:val="20"/>
                <w:szCs w:val="20"/>
              </w:rPr>
              <w:t>建立良好的同伴关系和师幼关系，能营造愉悦、尊重、平等、积极的班级氛围和安全舒适的班级环境。</w:t>
            </w:r>
          </w:p>
        </w:tc>
        <w:tc>
          <w:tcPr>
            <w:tcW w:w="765" w:type="dxa"/>
            <w:vAlign w:val="center"/>
          </w:tcPr>
          <w:p w14:paraId="2232A835"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0B602651" w14:textId="77777777" w:rsidTr="007E1C14">
        <w:tc>
          <w:tcPr>
            <w:tcW w:w="6941" w:type="dxa"/>
          </w:tcPr>
          <w:p w14:paraId="1ADC8774"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LO53</w:t>
            </w:r>
            <w:r w:rsidRPr="004670B5">
              <w:rPr>
                <w:rFonts w:ascii="华文楷体" w:eastAsia="华文楷体" w:hAnsi="华文楷体" w:hint="eastAsia"/>
                <w:bCs/>
                <w:color w:val="000000" w:themeColor="text1"/>
                <w:sz w:val="20"/>
                <w:szCs w:val="20"/>
              </w:rPr>
              <w:t>为人师表，诚信尽责，信守承诺，勇于担责，发挥自身的榜样作用。</w:t>
            </w:r>
          </w:p>
        </w:tc>
        <w:tc>
          <w:tcPr>
            <w:tcW w:w="765" w:type="dxa"/>
            <w:vAlign w:val="center"/>
          </w:tcPr>
          <w:p w14:paraId="19451C6C"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678AC354" w14:textId="77777777" w:rsidTr="00AA47D6">
        <w:tc>
          <w:tcPr>
            <w:tcW w:w="7706" w:type="dxa"/>
            <w:gridSpan w:val="2"/>
          </w:tcPr>
          <w:p w14:paraId="02AAA50E"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LO6：综合育人</w:t>
            </w:r>
          </w:p>
        </w:tc>
      </w:tr>
      <w:tr w:rsidR="004670B5" w:rsidRPr="004670B5" w14:paraId="3F120753" w14:textId="77777777" w:rsidTr="007E1C14">
        <w:tc>
          <w:tcPr>
            <w:tcW w:w="6941" w:type="dxa"/>
          </w:tcPr>
          <w:p w14:paraId="51746507"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O61</w:t>
            </w:r>
            <w:r w:rsidRPr="004670B5">
              <w:rPr>
                <w:rFonts w:ascii="华文楷体" w:eastAsia="华文楷体" w:hAnsi="华文楷体" w:hint="eastAsia"/>
                <w:bCs/>
                <w:color w:val="000000" w:themeColor="text1"/>
                <w:sz w:val="20"/>
                <w:szCs w:val="20"/>
              </w:rPr>
              <w:t>理解环境育人价值，理解园所文化和一日生活对幼儿发展的价值，通过环境影响感染幼儿，使其获得积极体验。</w:t>
            </w:r>
          </w:p>
        </w:tc>
        <w:tc>
          <w:tcPr>
            <w:tcW w:w="765" w:type="dxa"/>
            <w:vAlign w:val="center"/>
          </w:tcPr>
          <w:p w14:paraId="7954A384"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36549D7C" w14:textId="77777777" w:rsidTr="007E1C14">
        <w:tc>
          <w:tcPr>
            <w:tcW w:w="6941" w:type="dxa"/>
          </w:tcPr>
          <w:p w14:paraId="31AFC51C"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O62</w:t>
            </w:r>
            <w:r w:rsidRPr="004670B5">
              <w:rPr>
                <w:rFonts w:ascii="华文楷体" w:eastAsia="华文楷体" w:hAnsi="华文楷体" w:hint="eastAsia"/>
                <w:bCs/>
                <w:color w:val="000000" w:themeColor="text1"/>
                <w:sz w:val="20"/>
                <w:szCs w:val="20"/>
              </w:rPr>
              <w:t>综合利用幼儿园、家庭和社区各种资源全面育人。</w:t>
            </w:r>
          </w:p>
        </w:tc>
        <w:tc>
          <w:tcPr>
            <w:tcW w:w="765" w:type="dxa"/>
            <w:vAlign w:val="center"/>
          </w:tcPr>
          <w:p w14:paraId="3F29815D"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4B8343FD" w14:textId="77777777" w:rsidTr="007E1C14">
        <w:tc>
          <w:tcPr>
            <w:tcW w:w="6941" w:type="dxa"/>
          </w:tcPr>
          <w:p w14:paraId="672A6993"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O63</w:t>
            </w:r>
            <w:r w:rsidRPr="004670B5">
              <w:rPr>
                <w:rFonts w:ascii="华文楷体" w:eastAsia="华文楷体" w:hAnsi="华文楷体" w:hint="eastAsia"/>
                <w:bCs/>
                <w:color w:val="000000" w:themeColor="text1"/>
                <w:sz w:val="20"/>
                <w:szCs w:val="20"/>
              </w:rPr>
              <w:t>富有爱心，懂得感恩，自觉传承和弘扬雷锋精神，具有服务社会的意愿和行动，积极参加志愿者服务。</w:t>
            </w:r>
          </w:p>
        </w:tc>
        <w:tc>
          <w:tcPr>
            <w:tcW w:w="765" w:type="dxa"/>
            <w:vAlign w:val="center"/>
          </w:tcPr>
          <w:p w14:paraId="612109D6"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2AB5BB07" w14:textId="77777777" w:rsidTr="007E1C14">
        <w:tc>
          <w:tcPr>
            <w:tcW w:w="6941" w:type="dxa"/>
          </w:tcPr>
          <w:p w14:paraId="05D4144F"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lastRenderedPageBreak/>
              <w:t>L</w:t>
            </w:r>
            <w:r w:rsidRPr="004670B5">
              <w:rPr>
                <w:rFonts w:ascii="华文楷体" w:eastAsia="华文楷体" w:hAnsi="华文楷体"/>
                <w:bCs/>
                <w:color w:val="000000" w:themeColor="text1"/>
                <w:sz w:val="20"/>
                <w:szCs w:val="20"/>
              </w:rPr>
              <w:t>O64</w:t>
            </w:r>
            <w:r w:rsidRPr="004670B5">
              <w:rPr>
                <w:rFonts w:ascii="华文楷体" w:eastAsia="华文楷体" w:hAnsi="华文楷体" w:hint="eastAsia"/>
                <w:bCs/>
                <w:color w:val="000000" w:themeColor="text1"/>
                <w:sz w:val="20"/>
                <w:szCs w:val="20"/>
              </w:rPr>
              <w:t>懂得审美、热爱劳动、为人热忱、身心健康、耐挫折，具有可持续发展的能力。</w:t>
            </w:r>
          </w:p>
        </w:tc>
        <w:tc>
          <w:tcPr>
            <w:tcW w:w="765" w:type="dxa"/>
            <w:vAlign w:val="center"/>
          </w:tcPr>
          <w:p w14:paraId="341BD48B"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37390BB7" w14:textId="77777777" w:rsidTr="00AA47D6">
        <w:tc>
          <w:tcPr>
            <w:tcW w:w="7706" w:type="dxa"/>
            <w:gridSpan w:val="2"/>
          </w:tcPr>
          <w:p w14:paraId="18D4CFEA"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LO7：自主学习</w:t>
            </w:r>
          </w:p>
        </w:tc>
      </w:tr>
      <w:tr w:rsidR="004670B5" w:rsidRPr="004670B5" w14:paraId="315387C5" w14:textId="77777777" w:rsidTr="007E1C14">
        <w:tc>
          <w:tcPr>
            <w:tcW w:w="6941" w:type="dxa"/>
          </w:tcPr>
          <w:p w14:paraId="22833ECE"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O71</w:t>
            </w:r>
            <w:r w:rsidRPr="004670B5">
              <w:rPr>
                <w:rFonts w:ascii="华文楷体" w:eastAsia="华文楷体" w:hAnsi="华文楷体" w:hint="eastAsia"/>
                <w:bCs/>
                <w:color w:val="000000" w:themeColor="text1"/>
                <w:sz w:val="20"/>
                <w:szCs w:val="20"/>
              </w:rPr>
              <w:t>具有终身学习与专业发展意识，具备一定的信息素养，并能在工作中应用信息技术和工具解决问题。</w:t>
            </w:r>
          </w:p>
        </w:tc>
        <w:tc>
          <w:tcPr>
            <w:tcW w:w="765" w:type="dxa"/>
            <w:vAlign w:val="center"/>
          </w:tcPr>
          <w:p w14:paraId="200D17B7"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0CC69D10" w14:textId="77777777" w:rsidTr="007E1C14">
        <w:tc>
          <w:tcPr>
            <w:tcW w:w="6941" w:type="dxa"/>
          </w:tcPr>
          <w:p w14:paraId="6C8C648F"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O72</w:t>
            </w:r>
            <w:r w:rsidRPr="004670B5">
              <w:rPr>
                <w:rFonts w:ascii="华文楷体" w:eastAsia="华文楷体" w:hAnsi="华文楷体" w:hint="eastAsia"/>
                <w:bCs/>
                <w:color w:val="000000" w:themeColor="text1"/>
                <w:sz w:val="20"/>
                <w:szCs w:val="20"/>
              </w:rPr>
              <w:t>了解专业发展核心内容和发展阶段路径，能够结合就业愿景制定自身学习和专业发展规划。</w:t>
            </w:r>
          </w:p>
        </w:tc>
        <w:tc>
          <w:tcPr>
            <w:tcW w:w="765" w:type="dxa"/>
            <w:vAlign w:val="center"/>
          </w:tcPr>
          <w:p w14:paraId="60FAB38A"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25067496" w14:textId="77777777" w:rsidTr="007E1C14">
        <w:tc>
          <w:tcPr>
            <w:tcW w:w="6941" w:type="dxa"/>
          </w:tcPr>
          <w:p w14:paraId="3A841FD1"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O73</w:t>
            </w:r>
            <w:r w:rsidRPr="004670B5">
              <w:rPr>
                <w:rFonts w:ascii="华文楷体" w:eastAsia="华文楷体" w:hAnsi="华文楷体" w:hint="eastAsia"/>
                <w:bCs/>
                <w:color w:val="000000" w:themeColor="text1"/>
                <w:sz w:val="20"/>
                <w:szCs w:val="20"/>
              </w:rPr>
              <w:t>养成自主学习习惯，具有自我管理能力。</w:t>
            </w:r>
          </w:p>
        </w:tc>
        <w:tc>
          <w:tcPr>
            <w:tcW w:w="765" w:type="dxa"/>
            <w:vAlign w:val="center"/>
          </w:tcPr>
          <w:p w14:paraId="79C566D2"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3844FF0" w14:textId="77777777" w:rsidTr="00AA47D6">
        <w:tc>
          <w:tcPr>
            <w:tcW w:w="7706" w:type="dxa"/>
            <w:gridSpan w:val="2"/>
          </w:tcPr>
          <w:p w14:paraId="03B3605C"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LO8：国际视野</w:t>
            </w:r>
          </w:p>
        </w:tc>
      </w:tr>
      <w:tr w:rsidR="004670B5" w:rsidRPr="004670B5" w14:paraId="3F568904" w14:textId="77777777" w:rsidTr="007E1C14">
        <w:tc>
          <w:tcPr>
            <w:tcW w:w="6941" w:type="dxa"/>
          </w:tcPr>
          <w:p w14:paraId="55FB6B99"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O81</w:t>
            </w:r>
            <w:r w:rsidRPr="004670B5">
              <w:rPr>
                <w:rFonts w:ascii="华文楷体" w:eastAsia="华文楷体" w:hAnsi="华文楷体" w:hint="eastAsia"/>
                <w:bCs/>
                <w:color w:val="000000" w:themeColor="text1"/>
                <w:sz w:val="20"/>
                <w:szCs w:val="20"/>
              </w:rPr>
              <w:t>具有全球意识和开放心态，具备外语表达沟通能力，达到本专业的要求，了解国外学前教育改革发展的趋势和前沿动态。</w:t>
            </w:r>
          </w:p>
        </w:tc>
        <w:tc>
          <w:tcPr>
            <w:tcW w:w="765" w:type="dxa"/>
            <w:vAlign w:val="center"/>
          </w:tcPr>
          <w:p w14:paraId="295BBC60"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7DB3200F" w14:textId="77777777" w:rsidTr="007E1C14">
        <w:tc>
          <w:tcPr>
            <w:tcW w:w="6941" w:type="dxa"/>
          </w:tcPr>
          <w:p w14:paraId="75D325A2"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O82</w:t>
            </w:r>
            <w:r w:rsidRPr="004670B5">
              <w:rPr>
                <w:rFonts w:ascii="华文楷体" w:eastAsia="华文楷体" w:hAnsi="华文楷体" w:hint="eastAsia"/>
                <w:bCs/>
                <w:color w:val="000000" w:themeColor="text1"/>
                <w:sz w:val="20"/>
                <w:szCs w:val="20"/>
              </w:rPr>
              <w:t>理解其他国家历史文化，有跨文化交流能力，积极参与国际教育交交流。</w:t>
            </w:r>
          </w:p>
        </w:tc>
        <w:tc>
          <w:tcPr>
            <w:tcW w:w="765" w:type="dxa"/>
            <w:vAlign w:val="center"/>
          </w:tcPr>
          <w:p w14:paraId="4057A71F"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750D62EF" w14:textId="77777777" w:rsidTr="007E1C14">
        <w:tc>
          <w:tcPr>
            <w:tcW w:w="6941" w:type="dxa"/>
          </w:tcPr>
          <w:p w14:paraId="5BE1CA72"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O83</w:t>
            </w:r>
            <w:r w:rsidRPr="004670B5">
              <w:rPr>
                <w:rFonts w:ascii="华文楷体" w:eastAsia="华文楷体" w:hAnsi="华文楷体" w:hint="eastAsia"/>
                <w:bCs/>
                <w:color w:val="000000" w:themeColor="text1"/>
                <w:sz w:val="20"/>
                <w:szCs w:val="20"/>
              </w:rPr>
              <w:t>尝试借鉴国际先进教育理念和经验进行教育教学。</w:t>
            </w:r>
          </w:p>
        </w:tc>
        <w:tc>
          <w:tcPr>
            <w:tcW w:w="765" w:type="dxa"/>
            <w:vAlign w:val="center"/>
          </w:tcPr>
          <w:p w14:paraId="00205FF1" w14:textId="0FC5994F"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214A1013" w14:textId="77777777" w:rsidTr="00AA47D6">
        <w:tc>
          <w:tcPr>
            <w:tcW w:w="7706" w:type="dxa"/>
            <w:gridSpan w:val="2"/>
          </w:tcPr>
          <w:p w14:paraId="1D99687C"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LO9：反思研究</w:t>
            </w:r>
          </w:p>
        </w:tc>
      </w:tr>
      <w:tr w:rsidR="004670B5" w:rsidRPr="004670B5" w14:paraId="2C305D01" w14:textId="77777777" w:rsidTr="007E1C14">
        <w:tc>
          <w:tcPr>
            <w:tcW w:w="6941" w:type="dxa"/>
          </w:tcPr>
          <w:p w14:paraId="31577721"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O91</w:t>
            </w:r>
            <w:r w:rsidRPr="004670B5">
              <w:rPr>
                <w:rFonts w:ascii="华文楷体" w:eastAsia="华文楷体" w:hAnsi="华文楷体" w:hint="eastAsia"/>
                <w:bCs/>
                <w:color w:val="000000" w:themeColor="text1"/>
                <w:sz w:val="20"/>
                <w:szCs w:val="20"/>
              </w:rPr>
              <w:t>理解教师是反思型实践者，有质疑精神，能有逻辑的分析与批判。</w:t>
            </w:r>
          </w:p>
        </w:tc>
        <w:tc>
          <w:tcPr>
            <w:tcW w:w="765" w:type="dxa"/>
            <w:vAlign w:val="center"/>
          </w:tcPr>
          <w:p w14:paraId="0381F8BF"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49D0468" w14:textId="77777777" w:rsidTr="007E1C14">
        <w:tc>
          <w:tcPr>
            <w:tcW w:w="6941" w:type="dxa"/>
          </w:tcPr>
          <w:p w14:paraId="566CA9E2"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O92</w:t>
            </w:r>
            <w:r w:rsidRPr="004670B5">
              <w:rPr>
                <w:rFonts w:ascii="华文楷体" w:eastAsia="华文楷体" w:hAnsi="华文楷体" w:hint="eastAsia"/>
                <w:bCs/>
                <w:color w:val="000000" w:themeColor="text1"/>
                <w:sz w:val="20"/>
                <w:szCs w:val="20"/>
              </w:rPr>
              <w:t>运用批判性思维方法，关注和分析教育实践中的问题。</w:t>
            </w:r>
          </w:p>
        </w:tc>
        <w:tc>
          <w:tcPr>
            <w:tcW w:w="765" w:type="dxa"/>
            <w:vAlign w:val="center"/>
          </w:tcPr>
          <w:p w14:paraId="21BE179F" w14:textId="77777777" w:rsidR="004670B5" w:rsidRPr="004670B5" w:rsidRDefault="004670B5" w:rsidP="004670B5">
            <w:pPr>
              <w:widowControl/>
              <w:jc w:val="left"/>
              <w:rPr>
                <w:rFonts w:ascii="华文楷体" w:eastAsia="华文楷体" w:hAnsi="华文楷体"/>
                <w:color w:val="000000"/>
                <w:kern w:val="0"/>
                <w:sz w:val="20"/>
                <w:szCs w:val="20"/>
              </w:rPr>
            </w:pPr>
            <w:r w:rsidRPr="004670B5">
              <w:rPr>
                <w:rFonts w:ascii="华文楷体" w:eastAsia="华文楷体" w:hAnsi="华文楷体"/>
                <w:color w:val="000000"/>
                <w:kern w:val="0"/>
                <w:sz w:val="20"/>
                <w:szCs w:val="20"/>
              </w:rPr>
              <w:sym w:font="Wingdings 2" w:char="F098"/>
            </w:r>
          </w:p>
        </w:tc>
      </w:tr>
      <w:tr w:rsidR="004670B5" w:rsidRPr="004670B5" w14:paraId="02332B42" w14:textId="77777777" w:rsidTr="007E1C14">
        <w:tc>
          <w:tcPr>
            <w:tcW w:w="6941" w:type="dxa"/>
          </w:tcPr>
          <w:p w14:paraId="66BED4DB"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hint="eastAsia"/>
                <w:bCs/>
                <w:color w:val="000000" w:themeColor="text1"/>
                <w:sz w:val="20"/>
                <w:szCs w:val="20"/>
              </w:rPr>
              <w:t>L</w:t>
            </w:r>
            <w:r w:rsidRPr="004670B5">
              <w:rPr>
                <w:rFonts w:ascii="华文楷体" w:eastAsia="华文楷体" w:hAnsi="华文楷体"/>
                <w:bCs/>
                <w:color w:val="000000" w:themeColor="text1"/>
                <w:sz w:val="20"/>
                <w:szCs w:val="20"/>
              </w:rPr>
              <w:t>O93</w:t>
            </w:r>
            <w:r w:rsidRPr="004670B5">
              <w:rPr>
                <w:rFonts w:ascii="华文楷体" w:eastAsia="华文楷体" w:hAnsi="华文楷体" w:hint="eastAsia"/>
                <w:bCs/>
                <w:color w:val="000000" w:themeColor="text1"/>
                <w:sz w:val="20"/>
                <w:szCs w:val="20"/>
              </w:rPr>
              <w:t>掌握研究幼儿行为和教育教学的方法，具有一定的创新意识和教育教学研究能力。</w:t>
            </w:r>
          </w:p>
        </w:tc>
        <w:tc>
          <w:tcPr>
            <w:tcW w:w="765" w:type="dxa"/>
            <w:vAlign w:val="center"/>
          </w:tcPr>
          <w:p w14:paraId="41F8D5E9"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615B60D1" w14:textId="77777777" w:rsidTr="00AA47D6">
        <w:tc>
          <w:tcPr>
            <w:tcW w:w="7706" w:type="dxa"/>
            <w:gridSpan w:val="2"/>
          </w:tcPr>
          <w:p w14:paraId="000F2DC4" w14:textId="77777777" w:rsidR="004670B5" w:rsidRPr="004670B5" w:rsidRDefault="004670B5" w:rsidP="004670B5">
            <w:pPr>
              <w:widowControl/>
              <w:jc w:val="left"/>
              <w:rPr>
                <w:rFonts w:ascii="华文楷体" w:eastAsia="华文楷体" w:hAnsi="华文楷体"/>
                <w:b/>
                <w:bCs/>
                <w:color w:val="000000"/>
                <w:kern w:val="0"/>
                <w:sz w:val="20"/>
                <w:szCs w:val="20"/>
              </w:rPr>
            </w:pPr>
            <w:r w:rsidRPr="004670B5">
              <w:rPr>
                <w:rFonts w:ascii="华文楷体" w:eastAsia="华文楷体" w:hAnsi="华文楷体" w:hint="eastAsia"/>
                <w:b/>
                <w:bCs/>
                <w:sz w:val="20"/>
                <w:szCs w:val="20"/>
              </w:rPr>
              <w:t>LO10：交流合作</w:t>
            </w:r>
          </w:p>
        </w:tc>
      </w:tr>
      <w:tr w:rsidR="004670B5" w:rsidRPr="004670B5" w14:paraId="696E7479" w14:textId="77777777" w:rsidTr="007E1C14">
        <w:tc>
          <w:tcPr>
            <w:tcW w:w="6941" w:type="dxa"/>
          </w:tcPr>
          <w:p w14:paraId="099E0DA3"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LO101</w:t>
            </w:r>
            <w:r w:rsidRPr="004670B5">
              <w:rPr>
                <w:rFonts w:ascii="华文楷体" w:eastAsia="华文楷体" w:hAnsi="华文楷体" w:hint="eastAsia"/>
                <w:bCs/>
                <w:color w:val="000000" w:themeColor="text1"/>
                <w:sz w:val="20"/>
                <w:szCs w:val="20"/>
              </w:rPr>
              <w:t>具有团队协作精神，认同学习共同体的价值。</w:t>
            </w:r>
          </w:p>
        </w:tc>
        <w:tc>
          <w:tcPr>
            <w:tcW w:w="765" w:type="dxa"/>
            <w:vAlign w:val="center"/>
          </w:tcPr>
          <w:p w14:paraId="0F7DD559"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0ED873CE" w14:textId="77777777" w:rsidTr="007E1C14">
        <w:tc>
          <w:tcPr>
            <w:tcW w:w="6941" w:type="dxa"/>
          </w:tcPr>
          <w:p w14:paraId="4D772830"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LO102</w:t>
            </w:r>
            <w:r w:rsidRPr="004670B5">
              <w:rPr>
                <w:rFonts w:ascii="华文楷体" w:eastAsia="华文楷体" w:hAnsi="华文楷体" w:hint="eastAsia"/>
                <w:bCs/>
                <w:color w:val="000000" w:themeColor="text1"/>
                <w:sz w:val="20"/>
                <w:szCs w:val="20"/>
              </w:rPr>
              <w:t>掌握沟通合作的技能。</w:t>
            </w:r>
          </w:p>
        </w:tc>
        <w:tc>
          <w:tcPr>
            <w:tcW w:w="765" w:type="dxa"/>
            <w:vAlign w:val="center"/>
          </w:tcPr>
          <w:p w14:paraId="6F4D984B" w14:textId="77777777" w:rsidR="004670B5" w:rsidRPr="004670B5" w:rsidRDefault="004670B5" w:rsidP="004670B5">
            <w:pPr>
              <w:widowControl/>
              <w:jc w:val="left"/>
              <w:rPr>
                <w:rFonts w:ascii="华文楷体" w:eastAsia="华文楷体" w:hAnsi="华文楷体"/>
                <w:color w:val="000000"/>
                <w:kern w:val="0"/>
                <w:sz w:val="20"/>
                <w:szCs w:val="20"/>
              </w:rPr>
            </w:pPr>
          </w:p>
        </w:tc>
      </w:tr>
      <w:tr w:rsidR="004670B5" w:rsidRPr="004670B5" w14:paraId="13A9E447" w14:textId="77777777" w:rsidTr="007E1C14">
        <w:tc>
          <w:tcPr>
            <w:tcW w:w="6941" w:type="dxa"/>
          </w:tcPr>
          <w:p w14:paraId="20DF515F" w14:textId="77777777" w:rsidR="004670B5" w:rsidRPr="004670B5" w:rsidRDefault="004670B5" w:rsidP="004670B5">
            <w:pPr>
              <w:tabs>
                <w:tab w:val="left" w:pos="4200"/>
              </w:tabs>
              <w:adjustRightInd w:val="0"/>
              <w:snapToGrid w:val="0"/>
              <w:jc w:val="left"/>
              <w:rPr>
                <w:rFonts w:ascii="华文楷体" w:eastAsia="华文楷体" w:hAnsi="华文楷体"/>
                <w:sz w:val="20"/>
                <w:szCs w:val="20"/>
              </w:rPr>
            </w:pPr>
            <w:r w:rsidRPr="004670B5">
              <w:rPr>
                <w:rFonts w:ascii="华文楷体" w:eastAsia="华文楷体" w:hAnsi="华文楷体"/>
                <w:bCs/>
                <w:color w:val="000000" w:themeColor="text1"/>
                <w:sz w:val="20"/>
                <w:szCs w:val="20"/>
              </w:rPr>
              <w:t>LO103</w:t>
            </w:r>
            <w:r w:rsidRPr="004670B5">
              <w:rPr>
                <w:rFonts w:ascii="华文楷体" w:eastAsia="华文楷体" w:hAnsi="华文楷体" w:hint="eastAsia"/>
                <w:bCs/>
                <w:color w:val="000000" w:themeColor="text1"/>
                <w:sz w:val="20"/>
                <w:szCs w:val="20"/>
              </w:rPr>
              <w:t>在集体活动中能主动担任自己的角色，与其他成员密切合作，善于自我管理和团队管理，共同完成任务。</w:t>
            </w:r>
          </w:p>
        </w:tc>
        <w:tc>
          <w:tcPr>
            <w:tcW w:w="765" w:type="dxa"/>
            <w:vAlign w:val="center"/>
          </w:tcPr>
          <w:p w14:paraId="32417172" w14:textId="77777777" w:rsidR="004670B5" w:rsidRPr="004670B5" w:rsidRDefault="004670B5" w:rsidP="004670B5">
            <w:pPr>
              <w:widowControl/>
              <w:jc w:val="left"/>
              <w:rPr>
                <w:rFonts w:ascii="华文楷体" w:eastAsia="华文楷体" w:hAnsi="华文楷体"/>
                <w:color w:val="000000"/>
                <w:kern w:val="0"/>
                <w:sz w:val="20"/>
                <w:szCs w:val="20"/>
              </w:rPr>
            </w:pPr>
          </w:p>
        </w:tc>
      </w:tr>
    </w:tbl>
    <w:p w14:paraId="7205775F" w14:textId="77777777" w:rsidR="00E0453D" w:rsidRDefault="00E0453D" w:rsidP="00E31D7C">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lastRenderedPageBreak/>
        <w:t>五、</w:t>
      </w:r>
      <w:r>
        <w:rPr>
          <w:rFonts w:ascii="黑体" w:eastAsia="黑体" w:hAnsi="宋体"/>
          <w:sz w:val="24"/>
        </w:rPr>
        <w:t>课程</w:t>
      </w:r>
      <w:r>
        <w:rPr>
          <w:rFonts w:ascii="黑体" w:eastAsia="黑体" w:hAnsi="宋体" w:hint="eastAsia"/>
          <w:sz w:val="24"/>
        </w:rPr>
        <w:t>目标/课程预期学习成果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1106"/>
        <w:gridCol w:w="2801"/>
        <w:gridCol w:w="1772"/>
        <w:gridCol w:w="1780"/>
      </w:tblGrid>
      <w:tr w:rsidR="00E0453D" w14:paraId="69394439" w14:textId="77777777" w:rsidTr="00A25A73">
        <w:trPr>
          <w:jc w:val="center"/>
        </w:trPr>
        <w:tc>
          <w:tcPr>
            <w:tcW w:w="417" w:type="dxa"/>
            <w:shd w:val="clear" w:color="auto" w:fill="auto"/>
          </w:tcPr>
          <w:p w14:paraId="579053D9" w14:textId="77777777" w:rsidR="00E0453D" w:rsidRDefault="00E0453D" w:rsidP="00A25A73">
            <w:pPr>
              <w:snapToGrid w:val="0"/>
              <w:spacing w:line="288" w:lineRule="auto"/>
              <w:jc w:val="center"/>
              <w:rPr>
                <w:b/>
                <w:color w:val="000000"/>
                <w:sz w:val="20"/>
                <w:szCs w:val="20"/>
              </w:rPr>
            </w:pPr>
            <w:r>
              <w:rPr>
                <w:rFonts w:hint="eastAsia"/>
                <w:b/>
                <w:color w:val="000000"/>
                <w:sz w:val="20"/>
                <w:szCs w:val="20"/>
              </w:rPr>
              <w:t>序号</w:t>
            </w:r>
          </w:p>
        </w:tc>
        <w:tc>
          <w:tcPr>
            <w:tcW w:w="1106" w:type="dxa"/>
            <w:shd w:val="clear" w:color="auto" w:fill="auto"/>
          </w:tcPr>
          <w:p w14:paraId="56ED9C13" w14:textId="77777777" w:rsidR="00E0453D" w:rsidRDefault="00E0453D" w:rsidP="00A25A73">
            <w:pPr>
              <w:snapToGrid w:val="0"/>
              <w:spacing w:line="288" w:lineRule="auto"/>
              <w:jc w:val="center"/>
              <w:rPr>
                <w:b/>
                <w:color w:val="000000"/>
                <w:sz w:val="20"/>
                <w:szCs w:val="20"/>
              </w:rPr>
            </w:pPr>
            <w:r>
              <w:rPr>
                <w:rFonts w:hint="eastAsia"/>
                <w:b/>
                <w:color w:val="000000"/>
                <w:sz w:val="20"/>
                <w:szCs w:val="20"/>
              </w:rPr>
              <w:t>课程预期</w:t>
            </w:r>
          </w:p>
          <w:p w14:paraId="7489627C" w14:textId="77777777" w:rsidR="00E0453D" w:rsidRDefault="00E0453D" w:rsidP="00A25A73">
            <w:pPr>
              <w:widowControl/>
              <w:jc w:val="left"/>
              <w:rPr>
                <w:b/>
                <w:color w:val="000000"/>
                <w:sz w:val="20"/>
                <w:szCs w:val="20"/>
              </w:rPr>
            </w:pPr>
            <w:r>
              <w:rPr>
                <w:rFonts w:hint="eastAsia"/>
                <w:b/>
                <w:color w:val="000000"/>
                <w:sz w:val="20"/>
                <w:szCs w:val="20"/>
              </w:rPr>
              <w:t>学习成果</w:t>
            </w:r>
          </w:p>
        </w:tc>
        <w:tc>
          <w:tcPr>
            <w:tcW w:w="2801" w:type="dxa"/>
            <w:shd w:val="clear" w:color="auto" w:fill="auto"/>
          </w:tcPr>
          <w:p w14:paraId="55942A3A" w14:textId="77777777" w:rsidR="00E0453D" w:rsidRDefault="00E0453D" w:rsidP="00A25A73">
            <w:pPr>
              <w:snapToGrid w:val="0"/>
              <w:spacing w:line="288" w:lineRule="auto"/>
              <w:jc w:val="center"/>
              <w:rPr>
                <w:b/>
                <w:color w:val="000000"/>
                <w:sz w:val="20"/>
                <w:szCs w:val="20"/>
              </w:rPr>
            </w:pPr>
            <w:r>
              <w:rPr>
                <w:rFonts w:hint="eastAsia"/>
                <w:b/>
                <w:color w:val="000000"/>
                <w:sz w:val="20"/>
                <w:szCs w:val="20"/>
              </w:rPr>
              <w:t>课程目标</w:t>
            </w:r>
          </w:p>
          <w:p w14:paraId="3024E497" w14:textId="77777777" w:rsidR="00E0453D" w:rsidRDefault="00E0453D" w:rsidP="00A25A73">
            <w:pPr>
              <w:snapToGrid w:val="0"/>
              <w:spacing w:line="288" w:lineRule="auto"/>
              <w:jc w:val="center"/>
              <w:rPr>
                <w:b/>
                <w:color w:val="000000"/>
                <w:sz w:val="20"/>
                <w:szCs w:val="20"/>
              </w:rPr>
            </w:pPr>
            <w:r>
              <w:rPr>
                <w:rFonts w:hint="eastAsia"/>
                <w:b/>
                <w:color w:val="000000"/>
                <w:sz w:val="20"/>
                <w:szCs w:val="20"/>
              </w:rPr>
              <w:t>（细化的预期学习成果）</w:t>
            </w:r>
          </w:p>
        </w:tc>
        <w:tc>
          <w:tcPr>
            <w:tcW w:w="1772" w:type="dxa"/>
            <w:shd w:val="clear" w:color="auto" w:fill="auto"/>
            <w:vAlign w:val="center"/>
          </w:tcPr>
          <w:p w14:paraId="12622F74" w14:textId="24A3020D" w:rsidR="00E0453D" w:rsidRDefault="00E0453D" w:rsidP="00A25A73">
            <w:pPr>
              <w:snapToGrid w:val="0"/>
              <w:spacing w:line="288" w:lineRule="auto"/>
              <w:jc w:val="center"/>
              <w:rPr>
                <w:b/>
                <w:color w:val="000000"/>
                <w:sz w:val="20"/>
                <w:szCs w:val="20"/>
              </w:rPr>
            </w:pPr>
            <w:r>
              <w:rPr>
                <w:rFonts w:hint="eastAsia"/>
                <w:b/>
                <w:color w:val="000000"/>
                <w:sz w:val="20"/>
                <w:szCs w:val="20"/>
              </w:rPr>
              <w:t>教学方式</w:t>
            </w:r>
          </w:p>
        </w:tc>
        <w:tc>
          <w:tcPr>
            <w:tcW w:w="1780" w:type="dxa"/>
            <w:shd w:val="clear" w:color="auto" w:fill="auto"/>
            <w:vAlign w:val="center"/>
          </w:tcPr>
          <w:p w14:paraId="5BC32A43" w14:textId="77777777" w:rsidR="00E0453D" w:rsidRDefault="00E0453D" w:rsidP="00A25A73">
            <w:pPr>
              <w:snapToGrid w:val="0"/>
              <w:spacing w:line="288" w:lineRule="auto"/>
              <w:jc w:val="center"/>
              <w:rPr>
                <w:b/>
                <w:color w:val="000000"/>
                <w:sz w:val="20"/>
                <w:szCs w:val="20"/>
              </w:rPr>
            </w:pPr>
            <w:r>
              <w:rPr>
                <w:rFonts w:hint="eastAsia"/>
                <w:b/>
                <w:color w:val="000000"/>
                <w:sz w:val="20"/>
                <w:szCs w:val="20"/>
              </w:rPr>
              <w:t>评价方式</w:t>
            </w:r>
          </w:p>
        </w:tc>
      </w:tr>
      <w:tr w:rsidR="00E0453D" w14:paraId="26F65F58" w14:textId="77777777" w:rsidTr="00A25A73">
        <w:trPr>
          <w:trHeight w:val="672"/>
          <w:jc w:val="center"/>
        </w:trPr>
        <w:tc>
          <w:tcPr>
            <w:tcW w:w="417" w:type="dxa"/>
            <w:shd w:val="clear" w:color="auto" w:fill="auto"/>
            <w:vAlign w:val="center"/>
          </w:tcPr>
          <w:p w14:paraId="54FB3086" w14:textId="77777777" w:rsidR="00E0453D" w:rsidRPr="00A25A73" w:rsidRDefault="00E0453D" w:rsidP="00A25A73">
            <w:pPr>
              <w:jc w:val="center"/>
              <w:rPr>
                <w:rFonts w:ascii="华文楷体" w:eastAsia="华文楷体" w:hAnsi="华文楷体" w:cs="宋体"/>
                <w:color w:val="000000"/>
                <w:kern w:val="0"/>
                <w:sz w:val="20"/>
                <w:szCs w:val="20"/>
              </w:rPr>
            </w:pPr>
            <w:r w:rsidRPr="00A25A73">
              <w:rPr>
                <w:rFonts w:ascii="华文楷体" w:eastAsia="华文楷体" w:hAnsi="华文楷体" w:cs="宋体" w:hint="eastAsia"/>
                <w:color w:val="000000"/>
                <w:kern w:val="0"/>
                <w:sz w:val="20"/>
                <w:szCs w:val="20"/>
              </w:rPr>
              <w:t>1</w:t>
            </w:r>
          </w:p>
        </w:tc>
        <w:tc>
          <w:tcPr>
            <w:tcW w:w="1106" w:type="dxa"/>
            <w:vAlign w:val="center"/>
          </w:tcPr>
          <w:p w14:paraId="43815B26" w14:textId="6BEB0866" w:rsidR="00E0453D" w:rsidRPr="00A25A73" w:rsidRDefault="00E0453D" w:rsidP="00A25A73">
            <w:pPr>
              <w:snapToGrid w:val="0"/>
              <w:spacing w:line="288" w:lineRule="auto"/>
              <w:jc w:val="center"/>
              <w:rPr>
                <w:rFonts w:ascii="华文楷体" w:eastAsia="华文楷体" w:hAnsi="华文楷体" w:cs="宋体"/>
                <w:color w:val="000000"/>
                <w:kern w:val="0"/>
                <w:sz w:val="20"/>
                <w:szCs w:val="20"/>
              </w:rPr>
            </w:pPr>
            <w:r w:rsidRPr="00A25A73">
              <w:rPr>
                <w:rFonts w:ascii="华文楷体" w:eastAsia="华文楷体" w:hAnsi="华文楷体" w:hint="eastAsia"/>
                <w:bCs/>
                <w:sz w:val="20"/>
                <w:szCs w:val="20"/>
              </w:rPr>
              <w:t>L</w:t>
            </w:r>
            <w:r w:rsidRPr="00A25A73">
              <w:rPr>
                <w:rFonts w:ascii="华文楷体" w:eastAsia="华文楷体" w:hAnsi="华文楷体"/>
                <w:bCs/>
                <w:sz w:val="20"/>
                <w:szCs w:val="20"/>
              </w:rPr>
              <w:t>O22</w:t>
            </w:r>
          </w:p>
        </w:tc>
        <w:tc>
          <w:tcPr>
            <w:tcW w:w="2801" w:type="dxa"/>
            <w:vAlign w:val="center"/>
          </w:tcPr>
          <w:p w14:paraId="54928BCF" w14:textId="48EFEAFF" w:rsidR="00E0453D" w:rsidRPr="00A25A73" w:rsidRDefault="00E0453D" w:rsidP="00A25A73">
            <w:pPr>
              <w:widowControl/>
              <w:jc w:val="left"/>
              <w:rPr>
                <w:rFonts w:ascii="华文楷体" w:eastAsia="华文楷体" w:hAnsi="华文楷体"/>
                <w:bCs/>
                <w:color w:val="000000"/>
                <w:sz w:val="20"/>
                <w:szCs w:val="20"/>
              </w:rPr>
            </w:pPr>
            <w:r w:rsidRPr="00A25A73">
              <w:rPr>
                <w:rFonts w:ascii="华文楷体" w:eastAsia="华文楷体" w:hAnsi="华文楷体" w:hint="eastAsia"/>
                <w:bCs/>
                <w:sz w:val="20"/>
                <w:szCs w:val="20"/>
              </w:rPr>
              <w:t>具有人文底蕴、生命关怀和科学精神。</w:t>
            </w:r>
          </w:p>
        </w:tc>
        <w:tc>
          <w:tcPr>
            <w:tcW w:w="1772" w:type="dxa"/>
            <w:shd w:val="clear" w:color="auto" w:fill="auto"/>
            <w:vAlign w:val="center"/>
          </w:tcPr>
          <w:p w14:paraId="150A5739" w14:textId="521484C2"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课堂讲授、案例分析法、讨论法</w:t>
            </w:r>
          </w:p>
        </w:tc>
        <w:tc>
          <w:tcPr>
            <w:tcW w:w="1780" w:type="dxa"/>
            <w:shd w:val="clear" w:color="auto" w:fill="auto"/>
            <w:vAlign w:val="center"/>
          </w:tcPr>
          <w:p w14:paraId="48C0E313" w14:textId="1A9C6975"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1.课后作业</w:t>
            </w:r>
            <w:r w:rsidR="00A25A73">
              <w:rPr>
                <w:rFonts w:ascii="华文楷体" w:eastAsia="华文楷体" w:hAnsi="华文楷体" w:hint="eastAsia"/>
                <w:color w:val="000000"/>
                <w:sz w:val="20"/>
                <w:szCs w:val="20"/>
              </w:rPr>
              <w:t>、学习笔记</w:t>
            </w:r>
            <w:r w:rsidRPr="00A25A73">
              <w:rPr>
                <w:rFonts w:ascii="华文楷体" w:eastAsia="华文楷体" w:hAnsi="华文楷体" w:hint="eastAsia"/>
                <w:color w:val="000000"/>
                <w:sz w:val="20"/>
                <w:szCs w:val="20"/>
              </w:rPr>
              <w:t>评分。</w:t>
            </w:r>
          </w:p>
          <w:p w14:paraId="2AD420AD" w14:textId="1573AA1A"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2.课堂</w:t>
            </w:r>
            <w:r w:rsidR="00A25A73">
              <w:rPr>
                <w:rFonts w:ascii="华文楷体" w:eastAsia="华文楷体" w:hAnsi="华文楷体" w:hint="eastAsia"/>
                <w:color w:val="000000"/>
                <w:sz w:val="20"/>
                <w:szCs w:val="20"/>
              </w:rPr>
              <w:t>表现</w:t>
            </w:r>
            <w:r w:rsidRPr="00A25A73">
              <w:rPr>
                <w:rFonts w:ascii="华文楷体" w:eastAsia="华文楷体" w:hAnsi="华文楷体" w:hint="eastAsia"/>
                <w:color w:val="000000"/>
                <w:sz w:val="20"/>
                <w:szCs w:val="20"/>
              </w:rPr>
              <w:t>评分。</w:t>
            </w:r>
          </w:p>
        </w:tc>
      </w:tr>
      <w:tr w:rsidR="009D2AAD" w14:paraId="0545E0EE" w14:textId="77777777" w:rsidTr="00A25A73">
        <w:trPr>
          <w:jc w:val="center"/>
        </w:trPr>
        <w:tc>
          <w:tcPr>
            <w:tcW w:w="417" w:type="dxa"/>
            <w:shd w:val="clear" w:color="auto" w:fill="auto"/>
            <w:vAlign w:val="center"/>
          </w:tcPr>
          <w:p w14:paraId="54B48C48" w14:textId="77777777" w:rsidR="009D2AAD" w:rsidRPr="00A25A73" w:rsidRDefault="009D2AAD" w:rsidP="00A25A73">
            <w:pPr>
              <w:jc w:val="center"/>
              <w:rPr>
                <w:rFonts w:ascii="华文楷体" w:eastAsia="华文楷体" w:hAnsi="华文楷体" w:cs="宋体"/>
                <w:color w:val="000000"/>
                <w:kern w:val="0"/>
                <w:sz w:val="20"/>
                <w:szCs w:val="20"/>
              </w:rPr>
            </w:pPr>
            <w:r w:rsidRPr="00A25A73">
              <w:rPr>
                <w:rFonts w:ascii="华文楷体" w:eastAsia="华文楷体" w:hAnsi="华文楷体" w:cs="宋体" w:hint="eastAsia"/>
                <w:color w:val="000000"/>
                <w:kern w:val="0"/>
                <w:sz w:val="20"/>
                <w:szCs w:val="20"/>
              </w:rPr>
              <w:t>2</w:t>
            </w:r>
          </w:p>
        </w:tc>
        <w:tc>
          <w:tcPr>
            <w:tcW w:w="1106" w:type="dxa"/>
            <w:shd w:val="clear" w:color="auto" w:fill="auto"/>
            <w:vAlign w:val="center"/>
          </w:tcPr>
          <w:p w14:paraId="2D7693C7" w14:textId="32AE178F" w:rsidR="009D2AAD" w:rsidRPr="00A25A73" w:rsidRDefault="009D2AAD" w:rsidP="00A25A73">
            <w:pPr>
              <w:snapToGrid w:val="0"/>
              <w:spacing w:line="288" w:lineRule="auto"/>
              <w:jc w:val="center"/>
              <w:rPr>
                <w:rFonts w:ascii="华文楷体" w:eastAsia="华文楷体" w:hAnsi="华文楷体" w:cs="宋体"/>
                <w:color w:val="000000"/>
                <w:kern w:val="0"/>
                <w:sz w:val="20"/>
                <w:szCs w:val="20"/>
              </w:rPr>
            </w:pPr>
            <w:r w:rsidRPr="00A25A73">
              <w:rPr>
                <w:rFonts w:ascii="华文楷体" w:eastAsia="华文楷体" w:hAnsi="华文楷体" w:hint="eastAsia"/>
                <w:bCs/>
                <w:sz w:val="20"/>
                <w:szCs w:val="20"/>
              </w:rPr>
              <w:t>L</w:t>
            </w:r>
            <w:r w:rsidRPr="00A25A73">
              <w:rPr>
                <w:rFonts w:ascii="华文楷体" w:eastAsia="华文楷体" w:hAnsi="华文楷体"/>
                <w:bCs/>
                <w:sz w:val="20"/>
                <w:szCs w:val="20"/>
              </w:rPr>
              <w:t>O31</w:t>
            </w:r>
          </w:p>
        </w:tc>
        <w:tc>
          <w:tcPr>
            <w:tcW w:w="2801" w:type="dxa"/>
            <w:shd w:val="clear" w:color="auto" w:fill="auto"/>
            <w:vAlign w:val="center"/>
          </w:tcPr>
          <w:p w14:paraId="3910092B" w14:textId="2848113F" w:rsidR="009D2AAD" w:rsidRPr="00A25A73" w:rsidRDefault="009D2AAD" w:rsidP="00A25A73">
            <w:pPr>
              <w:widowControl/>
              <w:jc w:val="left"/>
              <w:rPr>
                <w:rFonts w:ascii="华文楷体" w:eastAsia="华文楷体" w:hAnsi="华文楷体"/>
                <w:bCs/>
                <w:color w:val="000000"/>
                <w:sz w:val="20"/>
                <w:szCs w:val="20"/>
              </w:rPr>
            </w:pPr>
            <w:r w:rsidRPr="00A25A73">
              <w:rPr>
                <w:rFonts w:ascii="华文楷体" w:eastAsia="华文楷体" w:hAnsi="华文楷体"/>
                <w:bCs/>
                <w:sz w:val="20"/>
                <w:szCs w:val="20"/>
              </w:rPr>
              <w:t>掌握通识知识，具有专业所需的人文科学素养，掌握儿童发展、儿童研究的基本理论</w:t>
            </w:r>
            <w:r w:rsidRPr="00A25A73">
              <w:rPr>
                <w:rFonts w:ascii="华文楷体" w:eastAsia="华文楷体" w:hAnsi="华文楷体" w:hint="eastAsia"/>
                <w:bCs/>
                <w:sz w:val="20"/>
                <w:szCs w:val="20"/>
              </w:rPr>
              <w:t>，</w:t>
            </w:r>
            <w:r w:rsidRPr="00A25A73">
              <w:rPr>
                <w:rFonts w:ascii="华文楷体" w:eastAsia="华文楷体" w:hAnsi="华文楷体"/>
                <w:bCs/>
                <w:sz w:val="20"/>
                <w:szCs w:val="20"/>
              </w:rPr>
              <w:t>理解和掌握专业领域核心素养内涵。</w:t>
            </w:r>
          </w:p>
        </w:tc>
        <w:tc>
          <w:tcPr>
            <w:tcW w:w="1772" w:type="dxa"/>
            <w:shd w:val="clear" w:color="auto" w:fill="auto"/>
            <w:vAlign w:val="center"/>
          </w:tcPr>
          <w:p w14:paraId="373C8239" w14:textId="77777777" w:rsidR="009D2AAD" w:rsidRPr="00A25A73" w:rsidRDefault="009D2AA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课堂讲授法、案例分析法、讨论法</w:t>
            </w:r>
          </w:p>
        </w:tc>
        <w:tc>
          <w:tcPr>
            <w:tcW w:w="1780" w:type="dxa"/>
            <w:shd w:val="clear" w:color="auto" w:fill="auto"/>
            <w:vAlign w:val="center"/>
          </w:tcPr>
          <w:p w14:paraId="275CA91D" w14:textId="7D866CD1" w:rsidR="009D2AAD" w:rsidRPr="00A25A73" w:rsidRDefault="009D2AA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1.课后作业</w:t>
            </w:r>
            <w:r w:rsidR="00A25A73">
              <w:rPr>
                <w:rFonts w:ascii="华文楷体" w:eastAsia="华文楷体" w:hAnsi="华文楷体" w:hint="eastAsia"/>
                <w:color w:val="000000"/>
                <w:sz w:val="20"/>
                <w:szCs w:val="20"/>
              </w:rPr>
              <w:t>、学习笔记</w:t>
            </w:r>
            <w:r w:rsidRPr="00A25A73">
              <w:rPr>
                <w:rFonts w:ascii="华文楷体" w:eastAsia="华文楷体" w:hAnsi="华文楷体" w:hint="eastAsia"/>
                <w:color w:val="000000"/>
                <w:sz w:val="20"/>
                <w:szCs w:val="20"/>
              </w:rPr>
              <w:t>评分。</w:t>
            </w:r>
          </w:p>
          <w:p w14:paraId="28D0804C" w14:textId="77777777" w:rsidR="009D2AAD" w:rsidRPr="00A25A73" w:rsidRDefault="009D2AA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2.课堂表现评分。</w:t>
            </w:r>
          </w:p>
          <w:p w14:paraId="61D6B761" w14:textId="77777777" w:rsidR="009D2AAD" w:rsidRPr="00A25A73" w:rsidRDefault="009D2AA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3.期末考核。</w:t>
            </w:r>
          </w:p>
        </w:tc>
      </w:tr>
      <w:tr w:rsidR="00E0453D" w14:paraId="78F8388E" w14:textId="77777777" w:rsidTr="00A25A73">
        <w:trPr>
          <w:trHeight w:val="131"/>
          <w:jc w:val="center"/>
        </w:trPr>
        <w:tc>
          <w:tcPr>
            <w:tcW w:w="417" w:type="dxa"/>
            <w:shd w:val="clear" w:color="auto" w:fill="auto"/>
            <w:vAlign w:val="center"/>
          </w:tcPr>
          <w:p w14:paraId="64D2B205" w14:textId="77777777" w:rsidR="00E0453D" w:rsidRPr="00A25A73" w:rsidRDefault="00E0453D" w:rsidP="00A25A73">
            <w:pPr>
              <w:jc w:val="center"/>
              <w:rPr>
                <w:rFonts w:ascii="华文楷体" w:eastAsia="华文楷体" w:hAnsi="华文楷体" w:cs="宋体"/>
                <w:color w:val="000000"/>
                <w:kern w:val="0"/>
                <w:sz w:val="20"/>
                <w:szCs w:val="20"/>
              </w:rPr>
            </w:pPr>
            <w:r w:rsidRPr="00A25A73">
              <w:rPr>
                <w:rFonts w:ascii="华文楷体" w:eastAsia="华文楷体" w:hAnsi="华文楷体" w:cs="宋体" w:hint="eastAsia"/>
                <w:color w:val="000000"/>
                <w:kern w:val="0"/>
                <w:sz w:val="20"/>
                <w:szCs w:val="20"/>
              </w:rPr>
              <w:t>3</w:t>
            </w:r>
          </w:p>
        </w:tc>
        <w:tc>
          <w:tcPr>
            <w:tcW w:w="1106" w:type="dxa"/>
            <w:shd w:val="clear" w:color="auto" w:fill="auto"/>
            <w:vAlign w:val="center"/>
          </w:tcPr>
          <w:p w14:paraId="0204666D" w14:textId="050F1502" w:rsidR="00E0453D" w:rsidRPr="00A25A73" w:rsidRDefault="009D2AAD" w:rsidP="00A25A73">
            <w:pPr>
              <w:snapToGrid w:val="0"/>
              <w:spacing w:line="288" w:lineRule="auto"/>
              <w:jc w:val="center"/>
              <w:rPr>
                <w:rFonts w:ascii="华文楷体" w:eastAsia="华文楷体" w:hAnsi="华文楷体" w:cs="宋体"/>
                <w:color w:val="000000"/>
                <w:kern w:val="0"/>
                <w:sz w:val="20"/>
                <w:szCs w:val="20"/>
              </w:rPr>
            </w:pPr>
            <w:r w:rsidRPr="00A25A73">
              <w:rPr>
                <w:rFonts w:ascii="华文楷体" w:eastAsia="华文楷体" w:hAnsi="华文楷体" w:hint="eastAsia"/>
                <w:bCs/>
                <w:color w:val="000000" w:themeColor="text1"/>
                <w:sz w:val="20"/>
                <w:szCs w:val="20"/>
              </w:rPr>
              <w:t>L</w:t>
            </w:r>
            <w:r w:rsidRPr="00A25A73">
              <w:rPr>
                <w:rFonts w:ascii="华文楷体" w:eastAsia="华文楷体" w:hAnsi="华文楷体"/>
                <w:bCs/>
                <w:color w:val="000000" w:themeColor="text1"/>
                <w:sz w:val="20"/>
                <w:szCs w:val="20"/>
              </w:rPr>
              <w:t>O43</w:t>
            </w:r>
          </w:p>
        </w:tc>
        <w:tc>
          <w:tcPr>
            <w:tcW w:w="2801" w:type="dxa"/>
            <w:shd w:val="clear" w:color="auto" w:fill="auto"/>
            <w:vAlign w:val="center"/>
          </w:tcPr>
          <w:p w14:paraId="7DDA19B1" w14:textId="7B23586E" w:rsidR="00E0453D" w:rsidRPr="00A25A73" w:rsidRDefault="009D2AAD" w:rsidP="00A25A73">
            <w:pPr>
              <w:widowControl/>
              <w:jc w:val="left"/>
              <w:rPr>
                <w:rFonts w:ascii="华文楷体" w:eastAsia="华文楷体" w:hAnsi="华文楷体"/>
                <w:bCs/>
                <w:color w:val="000000"/>
                <w:sz w:val="20"/>
                <w:szCs w:val="20"/>
              </w:rPr>
            </w:pPr>
            <w:r w:rsidRPr="00A25A73">
              <w:rPr>
                <w:rFonts w:ascii="华文楷体" w:eastAsia="华文楷体" w:hAnsi="华文楷体" w:hint="eastAsia"/>
                <w:bCs/>
                <w:color w:val="000000" w:themeColor="text1"/>
                <w:sz w:val="20"/>
                <w:szCs w:val="20"/>
              </w:rPr>
              <w:t>以学习者为中心，根据幼儿身心发展规律和学习特点，整合各领域的内容，科学规划一日生活。</w:t>
            </w:r>
          </w:p>
        </w:tc>
        <w:tc>
          <w:tcPr>
            <w:tcW w:w="1772" w:type="dxa"/>
            <w:shd w:val="clear" w:color="auto" w:fill="auto"/>
            <w:vAlign w:val="center"/>
          </w:tcPr>
          <w:p w14:paraId="3318A10D" w14:textId="77777777"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课堂讲授法、案例分析法、讨论法</w:t>
            </w:r>
          </w:p>
        </w:tc>
        <w:tc>
          <w:tcPr>
            <w:tcW w:w="1780" w:type="dxa"/>
            <w:shd w:val="clear" w:color="auto" w:fill="auto"/>
            <w:vAlign w:val="center"/>
          </w:tcPr>
          <w:p w14:paraId="52E742F8" w14:textId="29097A6C"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1.课后作业</w:t>
            </w:r>
            <w:r w:rsidR="00A25A73">
              <w:rPr>
                <w:rFonts w:ascii="华文楷体" w:eastAsia="华文楷体" w:hAnsi="华文楷体" w:hint="eastAsia"/>
                <w:color w:val="000000"/>
                <w:sz w:val="20"/>
                <w:szCs w:val="20"/>
              </w:rPr>
              <w:t>、学习笔记</w:t>
            </w:r>
            <w:r w:rsidRPr="00A25A73">
              <w:rPr>
                <w:rFonts w:ascii="华文楷体" w:eastAsia="华文楷体" w:hAnsi="华文楷体" w:hint="eastAsia"/>
                <w:color w:val="000000"/>
                <w:sz w:val="20"/>
                <w:szCs w:val="20"/>
              </w:rPr>
              <w:t>评分。</w:t>
            </w:r>
          </w:p>
          <w:p w14:paraId="0D00F65E" w14:textId="77777777"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2.期末考核。</w:t>
            </w:r>
          </w:p>
        </w:tc>
      </w:tr>
      <w:tr w:rsidR="00E0453D" w14:paraId="0E5C7628" w14:textId="77777777" w:rsidTr="00A25A73">
        <w:trPr>
          <w:trHeight w:val="131"/>
          <w:jc w:val="center"/>
        </w:trPr>
        <w:tc>
          <w:tcPr>
            <w:tcW w:w="417" w:type="dxa"/>
            <w:shd w:val="clear" w:color="auto" w:fill="auto"/>
            <w:vAlign w:val="center"/>
          </w:tcPr>
          <w:p w14:paraId="659E9991" w14:textId="77777777" w:rsidR="00E0453D" w:rsidRPr="00A25A73" w:rsidRDefault="00E0453D" w:rsidP="00A25A73">
            <w:pPr>
              <w:jc w:val="center"/>
              <w:rPr>
                <w:rFonts w:ascii="华文楷体" w:eastAsia="华文楷体" w:hAnsi="华文楷体" w:cs="宋体"/>
                <w:color w:val="000000"/>
                <w:kern w:val="0"/>
                <w:sz w:val="20"/>
                <w:szCs w:val="20"/>
              </w:rPr>
            </w:pPr>
            <w:r w:rsidRPr="00A25A73">
              <w:rPr>
                <w:rFonts w:ascii="华文楷体" w:eastAsia="华文楷体" w:hAnsi="华文楷体" w:cs="宋体" w:hint="eastAsia"/>
                <w:color w:val="000000"/>
                <w:kern w:val="0"/>
                <w:sz w:val="20"/>
                <w:szCs w:val="20"/>
              </w:rPr>
              <w:t>4</w:t>
            </w:r>
          </w:p>
        </w:tc>
        <w:tc>
          <w:tcPr>
            <w:tcW w:w="1106" w:type="dxa"/>
            <w:shd w:val="clear" w:color="auto" w:fill="auto"/>
            <w:vAlign w:val="center"/>
          </w:tcPr>
          <w:p w14:paraId="107644CB" w14:textId="77777777" w:rsidR="00E0453D" w:rsidRPr="00A25A73" w:rsidRDefault="00E0453D" w:rsidP="00A25A73">
            <w:pPr>
              <w:snapToGrid w:val="0"/>
              <w:spacing w:line="288" w:lineRule="auto"/>
              <w:jc w:val="center"/>
              <w:rPr>
                <w:rFonts w:ascii="华文楷体" w:eastAsia="华文楷体" w:hAnsi="华文楷体" w:cs="宋体"/>
                <w:color w:val="000000"/>
                <w:kern w:val="0"/>
                <w:sz w:val="20"/>
                <w:szCs w:val="20"/>
              </w:rPr>
            </w:pPr>
            <w:r w:rsidRPr="00A25A73">
              <w:rPr>
                <w:rFonts w:ascii="华文楷体" w:eastAsia="华文楷体" w:hAnsi="华文楷体" w:cs="宋体"/>
                <w:color w:val="000000"/>
                <w:kern w:val="0"/>
                <w:sz w:val="20"/>
                <w:szCs w:val="20"/>
              </w:rPr>
              <w:t>LO92</w:t>
            </w:r>
          </w:p>
        </w:tc>
        <w:tc>
          <w:tcPr>
            <w:tcW w:w="2801" w:type="dxa"/>
            <w:shd w:val="clear" w:color="auto" w:fill="auto"/>
            <w:vAlign w:val="center"/>
          </w:tcPr>
          <w:p w14:paraId="2439CF8D" w14:textId="149EA169" w:rsidR="00E0453D" w:rsidRPr="00A25A73" w:rsidRDefault="009D2AAD" w:rsidP="00A25A73">
            <w:pPr>
              <w:widowControl/>
              <w:jc w:val="left"/>
              <w:rPr>
                <w:rFonts w:ascii="华文楷体" w:eastAsia="华文楷体" w:hAnsi="华文楷体"/>
                <w:bCs/>
                <w:color w:val="000000"/>
                <w:sz w:val="20"/>
                <w:szCs w:val="20"/>
              </w:rPr>
            </w:pPr>
            <w:r w:rsidRPr="00A25A73">
              <w:rPr>
                <w:rFonts w:ascii="华文楷体" w:eastAsia="华文楷体" w:hAnsi="华文楷体" w:hint="eastAsia"/>
                <w:bCs/>
                <w:color w:val="000000" w:themeColor="text1"/>
                <w:sz w:val="20"/>
                <w:szCs w:val="20"/>
              </w:rPr>
              <w:t>运用批判性思维方法，关注和分析教育实践中的问题。</w:t>
            </w:r>
          </w:p>
        </w:tc>
        <w:tc>
          <w:tcPr>
            <w:tcW w:w="1772" w:type="dxa"/>
            <w:shd w:val="clear" w:color="auto" w:fill="auto"/>
            <w:vAlign w:val="center"/>
          </w:tcPr>
          <w:p w14:paraId="58DC29B7" w14:textId="77777777"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课堂讲授法、案例分析法、讨论法</w:t>
            </w:r>
          </w:p>
        </w:tc>
        <w:tc>
          <w:tcPr>
            <w:tcW w:w="1780" w:type="dxa"/>
            <w:shd w:val="clear" w:color="auto" w:fill="auto"/>
            <w:vAlign w:val="center"/>
          </w:tcPr>
          <w:p w14:paraId="113934FD" w14:textId="018BB88B"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1.课后作业</w:t>
            </w:r>
            <w:r w:rsidR="00A25A73">
              <w:rPr>
                <w:rFonts w:ascii="华文楷体" w:eastAsia="华文楷体" w:hAnsi="华文楷体" w:hint="eastAsia"/>
                <w:color w:val="000000"/>
                <w:sz w:val="20"/>
                <w:szCs w:val="20"/>
              </w:rPr>
              <w:t>、学习笔记</w:t>
            </w:r>
            <w:r w:rsidRPr="00A25A73">
              <w:rPr>
                <w:rFonts w:ascii="华文楷体" w:eastAsia="华文楷体" w:hAnsi="华文楷体" w:hint="eastAsia"/>
                <w:color w:val="000000"/>
                <w:sz w:val="20"/>
                <w:szCs w:val="20"/>
              </w:rPr>
              <w:t>评分。</w:t>
            </w:r>
          </w:p>
          <w:p w14:paraId="5AB289C7" w14:textId="77777777" w:rsidR="00E0453D" w:rsidRPr="00A25A73" w:rsidRDefault="00E0453D" w:rsidP="00A25A73">
            <w:pPr>
              <w:jc w:val="left"/>
              <w:rPr>
                <w:rFonts w:ascii="华文楷体" w:eastAsia="华文楷体" w:hAnsi="华文楷体"/>
                <w:color w:val="000000"/>
                <w:sz w:val="20"/>
                <w:szCs w:val="20"/>
              </w:rPr>
            </w:pPr>
            <w:r w:rsidRPr="00A25A73">
              <w:rPr>
                <w:rFonts w:ascii="华文楷体" w:eastAsia="华文楷体" w:hAnsi="华文楷体" w:hint="eastAsia"/>
                <w:color w:val="000000"/>
                <w:sz w:val="20"/>
                <w:szCs w:val="20"/>
              </w:rPr>
              <w:t>2.期末考核。</w:t>
            </w:r>
          </w:p>
        </w:tc>
      </w:tr>
    </w:tbl>
    <w:p w14:paraId="4AF9470F" w14:textId="77777777" w:rsidR="00E31D7C" w:rsidRDefault="00E31D7C" w:rsidP="00E31D7C">
      <w:pPr>
        <w:spacing w:beforeLines="50" w:before="156" w:afterLines="50" w:after="156" w:line="288" w:lineRule="auto"/>
        <w:ind w:firstLineChars="150" w:firstLine="360"/>
        <w:rPr>
          <w:rFonts w:ascii="黑体" w:eastAsia="黑体" w:hAnsi="宋体"/>
          <w:sz w:val="24"/>
        </w:rPr>
      </w:pPr>
    </w:p>
    <w:p w14:paraId="2A4A5055" w14:textId="77777777" w:rsidR="000375F6" w:rsidRDefault="000375F6" w:rsidP="00E31D7C">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2693"/>
        <w:gridCol w:w="1843"/>
      </w:tblGrid>
      <w:tr w:rsidR="000375F6" w:rsidRPr="0021633E" w14:paraId="5F3986D8" w14:textId="77777777" w:rsidTr="002F78E9">
        <w:trPr>
          <w:jc w:val="center"/>
        </w:trPr>
        <w:tc>
          <w:tcPr>
            <w:tcW w:w="1843" w:type="dxa"/>
          </w:tcPr>
          <w:p w14:paraId="7FF89375" w14:textId="77777777" w:rsidR="000375F6" w:rsidRPr="0021633E" w:rsidRDefault="000375F6" w:rsidP="00D57F22">
            <w:pPr>
              <w:autoSpaceDE w:val="0"/>
              <w:autoSpaceDN w:val="0"/>
              <w:adjustRightInd w:val="0"/>
              <w:spacing w:line="360" w:lineRule="exact"/>
              <w:ind w:firstLineChars="200" w:firstLine="422"/>
              <w:jc w:val="left"/>
              <w:rPr>
                <w:rFonts w:ascii="黑体" w:eastAsia="黑体" w:hAnsi="Times New Roman"/>
                <w:b/>
                <w:bCs/>
                <w:szCs w:val="21"/>
                <w:lang w:val="zh-CN"/>
              </w:rPr>
            </w:pPr>
            <w:r w:rsidRPr="0021633E">
              <w:rPr>
                <w:rFonts w:ascii="黑体" w:eastAsia="黑体" w:hAnsi="Times New Roman" w:hint="eastAsia"/>
                <w:b/>
                <w:bCs/>
                <w:szCs w:val="21"/>
                <w:lang w:val="zh-CN"/>
              </w:rPr>
              <w:t>单元</w:t>
            </w:r>
          </w:p>
        </w:tc>
        <w:tc>
          <w:tcPr>
            <w:tcW w:w="2410" w:type="dxa"/>
            <w:vAlign w:val="center"/>
          </w:tcPr>
          <w:p w14:paraId="7E3DF3C0" w14:textId="77777777" w:rsidR="000375F6" w:rsidRPr="0021633E" w:rsidRDefault="000375F6" w:rsidP="00D57F22">
            <w:pPr>
              <w:autoSpaceDE w:val="0"/>
              <w:autoSpaceDN w:val="0"/>
              <w:adjustRightInd w:val="0"/>
              <w:spacing w:line="360" w:lineRule="exact"/>
              <w:ind w:leftChars="146" w:left="307" w:firstLineChars="200" w:firstLine="422"/>
              <w:rPr>
                <w:rFonts w:ascii="黑体" w:eastAsia="黑体" w:hAnsi="Times New Roman"/>
                <w:b/>
                <w:bCs/>
                <w:szCs w:val="21"/>
                <w:lang w:val="zh-CN"/>
              </w:rPr>
            </w:pPr>
            <w:r w:rsidRPr="0021633E">
              <w:rPr>
                <w:rFonts w:ascii="黑体" w:eastAsia="黑体" w:hAnsi="Times New Roman" w:hint="eastAsia"/>
                <w:b/>
                <w:bCs/>
                <w:szCs w:val="21"/>
                <w:lang w:val="zh-CN"/>
              </w:rPr>
              <w:t>教学知识点</w:t>
            </w:r>
          </w:p>
        </w:tc>
        <w:tc>
          <w:tcPr>
            <w:tcW w:w="2693" w:type="dxa"/>
            <w:vAlign w:val="center"/>
          </w:tcPr>
          <w:p w14:paraId="29BCFD85" w14:textId="77777777" w:rsidR="000375F6" w:rsidRPr="0021633E" w:rsidRDefault="000375F6" w:rsidP="00D57F22">
            <w:pPr>
              <w:autoSpaceDE w:val="0"/>
              <w:autoSpaceDN w:val="0"/>
              <w:adjustRightInd w:val="0"/>
              <w:spacing w:line="360" w:lineRule="exact"/>
              <w:ind w:firstLineChars="500" w:firstLine="1054"/>
              <w:rPr>
                <w:rFonts w:ascii="黑体" w:eastAsia="黑体" w:hAnsi="Times New Roman"/>
                <w:b/>
                <w:bCs/>
                <w:szCs w:val="21"/>
                <w:lang w:val="zh-CN"/>
              </w:rPr>
            </w:pPr>
            <w:r w:rsidRPr="0021633E">
              <w:rPr>
                <w:rFonts w:ascii="黑体" w:eastAsia="黑体" w:hAnsi="Times New Roman" w:hint="eastAsia"/>
                <w:b/>
                <w:bCs/>
                <w:szCs w:val="21"/>
                <w:lang w:val="zh-CN"/>
              </w:rPr>
              <w:t>能力要求</w:t>
            </w:r>
          </w:p>
        </w:tc>
        <w:tc>
          <w:tcPr>
            <w:tcW w:w="1843" w:type="dxa"/>
            <w:vAlign w:val="center"/>
          </w:tcPr>
          <w:p w14:paraId="52569907" w14:textId="77777777" w:rsidR="000375F6" w:rsidRPr="0021633E" w:rsidRDefault="000375F6" w:rsidP="00D57F22">
            <w:pPr>
              <w:autoSpaceDE w:val="0"/>
              <w:autoSpaceDN w:val="0"/>
              <w:adjustRightInd w:val="0"/>
              <w:spacing w:line="360" w:lineRule="exact"/>
              <w:jc w:val="center"/>
              <w:rPr>
                <w:rFonts w:ascii="黑体" w:eastAsia="黑体" w:hAnsi="Times New Roman"/>
                <w:b/>
                <w:bCs/>
                <w:szCs w:val="21"/>
                <w:lang w:val="zh-CN"/>
              </w:rPr>
            </w:pPr>
            <w:r w:rsidRPr="0021633E">
              <w:rPr>
                <w:rFonts w:ascii="黑体" w:eastAsia="黑体" w:hAnsi="Times New Roman" w:hint="eastAsia"/>
                <w:b/>
                <w:bCs/>
                <w:szCs w:val="21"/>
                <w:lang w:val="zh-CN"/>
              </w:rPr>
              <w:t>教学难点</w:t>
            </w:r>
          </w:p>
        </w:tc>
      </w:tr>
      <w:tr w:rsidR="000375F6" w:rsidRPr="0021633E" w14:paraId="3B3CDDD3" w14:textId="77777777" w:rsidTr="002F78E9">
        <w:trPr>
          <w:jc w:val="center"/>
        </w:trPr>
        <w:tc>
          <w:tcPr>
            <w:tcW w:w="1843" w:type="dxa"/>
            <w:vAlign w:val="center"/>
          </w:tcPr>
          <w:p w14:paraId="48DD59C6" w14:textId="77777777" w:rsidR="00744857" w:rsidRPr="00F74DD3" w:rsidRDefault="000375F6" w:rsidP="00F74DD3">
            <w:pPr>
              <w:autoSpaceDE w:val="0"/>
              <w:autoSpaceDN w:val="0"/>
              <w:adjustRightInd w:val="0"/>
              <w:rPr>
                <w:rFonts w:ascii="华文楷体" w:eastAsia="华文楷体" w:hAnsi="华文楷体"/>
                <w:b/>
                <w:sz w:val="20"/>
                <w:szCs w:val="20"/>
              </w:rPr>
            </w:pPr>
            <w:r w:rsidRPr="002F78E9">
              <w:rPr>
                <w:rFonts w:ascii="华文楷体" w:eastAsia="华文楷体" w:hAnsi="华文楷体" w:hint="eastAsia"/>
                <w:bCs/>
                <w:sz w:val="20"/>
                <w:szCs w:val="20"/>
              </w:rPr>
              <w:t>第</w:t>
            </w:r>
            <w:r w:rsidRPr="00F74DD3">
              <w:rPr>
                <w:rFonts w:ascii="华文楷体" w:eastAsia="华文楷体" w:hAnsi="华文楷体" w:hint="eastAsia"/>
                <w:b/>
                <w:sz w:val="20"/>
                <w:szCs w:val="20"/>
              </w:rPr>
              <w:t>一单元</w:t>
            </w:r>
          </w:p>
          <w:p w14:paraId="3CF6FC7D" w14:textId="6EC9CC61" w:rsidR="000375F6" w:rsidRPr="00F74DD3" w:rsidRDefault="00744857" w:rsidP="00F74DD3">
            <w:pPr>
              <w:autoSpaceDE w:val="0"/>
              <w:autoSpaceDN w:val="0"/>
              <w:adjustRightInd w:val="0"/>
              <w:rPr>
                <w:rFonts w:ascii="华文楷体" w:eastAsia="华文楷体" w:hAnsi="华文楷体"/>
                <w:b/>
                <w:sz w:val="20"/>
                <w:szCs w:val="20"/>
              </w:rPr>
            </w:pPr>
            <w:r w:rsidRPr="00F74DD3">
              <w:rPr>
                <w:rFonts w:ascii="华文楷体" w:eastAsia="华文楷体" w:hAnsi="华文楷体" w:hint="eastAsia"/>
                <w:b/>
                <w:sz w:val="20"/>
                <w:szCs w:val="20"/>
              </w:rPr>
              <w:t>教育与教育学</w:t>
            </w:r>
          </w:p>
          <w:p w14:paraId="60DD2458" w14:textId="34B6BBAF" w:rsidR="002F78E9" w:rsidRPr="002F78E9" w:rsidRDefault="00F74DD3" w:rsidP="002F78E9">
            <w:pPr>
              <w:autoSpaceDE w:val="0"/>
              <w:autoSpaceDN w:val="0"/>
              <w:adjustRightInd w:val="0"/>
              <w:jc w:val="center"/>
              <w:rPr>
                <w:rFonts w:ascii="华文楷体" w:eastAsia="华文楷体" w:hAnsi="华文楷体"/>
                <w:bCs/>
                <w:sz w:val="20"/>
                <w:szCs w:val="20"/>
              </w:rPr>
            </w:pPr>
            <w:r>
              <w:rPr>
                <w:rFonts w:ascii="华文楷体" w:eastAsia="华文楷体" w:hAnsi="华文楷体" w:hint="eastAsia"/>
                <w:bCs/>
                <w:sz w:val="20"/>
                <w:szCs w:val="20"/>
              </w:rPr>
              <w:t xml:space="preserve"> </w:t>
            </w:r>
            <w:r>
              <w:rPr>
                <w:rFonts w:ascii="华文楷体" w:eastAsia="华文楷体" w:hAnsi="华文楷体"/>
                <w:bCs/>
                <w:sz w:val="20"/>
                <w:szCs w:val="20"/>
              </w:rPr>
              <w:t xml:space="preserve">    </w:t>
            </w:r>
            <w:r w:rsidR="004D4A6B">
              <w:rPr>
                <w:rFonts w:ascii="华文楷体" w:eastAsia="华文楷体" w:hAnsi="华文楷体"/>
                <w:bCs/>
                <w:sz w:val="20"/>
                <w:szCs w:val="20"/>
              </w:rPr>
              <w:t>绪论</w:t>
            </w:r>
            <w:r>
              <w:rPr>
                <w:rFonts w:ascii="华文楷体" w:eastAsia="华文楷体" w:hAnsi="华文楷体" w:hint="eastAsia"/>
                <w:bCs/>
                <w:sz w:val="20"/>
                <w:szCs w:val="20"/>
              </w:rPr>
              <w:t xml:space="preserve"> </w:t>
            </w:r>
            <w:r>
              <w:rPr>
                <w:rFonts w:ascii="华文楷体" w:eastAsia="华文楷体" w:hAnsi="华文楷体"/>
                <w:bCs/>
                <w:sz w:val="20"/>
                <w:szCs w:val="20"/>
              </w:rPr>
              <w:t xml:space="preserve"> </w:t>
            </w:r>
            <w:r w:rsidR="002F78E9" w:rsidRPr="002F78E9">
              <w:rPr>
                <w:rFonts w:ascii="华文楷体" w:eastAsia="华文楷体" w:hAnsi="华文楷体"/>
                <w:bCs/>
                <w:sz w:val="20"/>
                <w:szCs w:val="20"/>
              </w:rPr>
              <w:t>教育学及其发展</w:t>
            </w:r>
          </w:p>
          <w:p w14:paraId="5D132389" w14:textId="3DDEDC42" w:rsidR="000375F6" w:rsidRPr="002F78E9" w:rsidRDefault="000375F6" w:rsidP="002F78E9">
            <w:pPr>
              <w:autoSpaceDE w:val="0"/>
              <w:autoSpaceDN w:val="0"/>
              <w:adjustRightInd w:val="0"/>
              <w:jc w:val="center"/>
              <w:rPr>
                <w:rFonts w:ascii="华文楷体" w:eastAsia="华文楷体" w:hAnsi="华文楷体"/>
                <w:bCs/>
                <w:sz w:val="20"/>
                <w:szCs w:val="20"/>
              </w:rPr>
            </w:pPr>
            <w:r w:rsidRPr="002F78E9">
              <w:rPr>
                <w:rFonts w:ascii="华文楷体" w:eastAsia="华文楷体" w:hAnsi="华文楷体" w:hint="eastAsia"/>
                <w:bCs/>
                <w:sz w:val="20"/>
                <w:szCs w:val="20"/>
              </w:rPr>
              <w:t>（4学时）</w:t>
            </w:r>
          </w:p>
        </w:tc>
        <w:tc>
          <w:tcPr>
            <w:tcW w:w="2410" w:type="dxa"/>
            <w:vAlign w:val="center"/>
          </w:tcPr>
          <w:p w14:paraId="626972A9" w14:textId="059F4921" w:rsidR="004D4A6B" w:rsidRPr="004D4A6B" w:rsidRDefault="000375F6" w:rsidP="00B321B4">
            <w:pPr>
              <w:widowControl/>
              <w:shd w:val="clear" w:color="auto" w:fill="FFFFFF"/>
              <w:spacing w:line="315" w:lineRule="atLeast"/>
              <w:jc w:val="left"/>
              <w:rPr>
                <w:rFonts w:ascii="华文楷体" w:eastAsia="华文楷体" w:hAnsi="华文楷体" w:cs="仿宋"/>
                <w:sz w:val="20"/>
                <w:szCs w:val="20"/>
              </w:rPr>
            </w:pPr>
            <w:r w:rsidRPr="002F78E9">
              <w:rPr>
                <w:rFonts w:ascii="华文楷体" w:eastAsia="华文楷体" w:hAnsi="华文楷体" w:hint="eastAsia"/>
                <w:sz w:val="20"/>
                <w:szCs w:val="20"/>
              </w:rPr>
              <w:t>1</w:t>
            </w:r>
            <w:r w:rsidRPr="004D4A6B">
              <w:rPr>
                <w:rFonts w:ascii="华文楷体" w:eastAsia="华文楷体" w:hAnsi="华文楷体" w:cs="仿宋"/>
                <w:sz w:val="20"/>
                <w:szCs w:val="20"/>
              </w:rPr>
              <w:t>.</w:t>
            </w:r>
            <w:r w:rsidR="002F78E9" w:rsidRPr="004D4A6B">
              <w:rPr>
                <w:rFonts w:ascii="华文楷体" w:eastAsia="华文楷体" w:hAnsi="华文楷体" w:cs="仿宋" w:hint="eastAsia"/>
                <w:sz w:val="20"/>
                <w:szCs w:val="20"/>
              </w:rPr>
              <w:t>教育学的</w:t>
            </w:r>
            <w:r w:rsidR="004D4A6B" w:rsidRPr="004D4A6B">
              <w:rPr>
                <w:rFonts w:ascii="华文楷体" w:eastAsia="华文楷体" w:hAnsi="华文楷体" w:cs="仿宋" w:hint="eastAsia"/>
                <w:sz w:val="20"/>
                <w:szCs w:val="20"/>
              </w:rPr>
              <w:t>体系、任务、发展史</w:t>
            </w:r>
            <w:r w:rsidR="004D4A6B">
              <w:rPr>
                <w:rFonts w:ascii="华文楷体" w:eastAsia="华文楷体" w:hAnsi="华文楷体" w:cs="仿宋" w:hint="eastAsia"/>
                <w:sz w:val="20"/>
                <w:szCs w:val="20"/>
              </w:rPr>
              <w:t>、</w:t>
            </w:r>
            <w:r w:rsidR="002F78E9" w:rsidRPr="004D4A6B">
              <w:rPr>
                <w:rFonts w:ascii="华文楷体" w:eastAsia="华文楷体" w:hAnsi="华文楷体" w:cs="仿宋" w:hint="eastAsia"/>
                <w:sz w:val="20"/>
                <w:szCs w:val="20"/>
              </w:rPr>
              <w:t>学科性质和研究对象</w:t>
            </w:r>
            <w:r w:rsidR="004D4A6B" w:rsidRPr="004D4A6B">
              <w:rPr>
                <w:rFonts w:ascii="华文楷体" w:eastAsia="华文楷体" w:hAnsi="华文楷体" w:cs="仿宋" w:hint="eastAsia"/>
                <w:sz w:val="20"/>
                <w:szCs w:val="20"/>
              </w:rPr>
              <w:t>。</w:t>
            </w:r>
          </w:p>
          <w:p w14:paraId="3FE9236B" w14:textId="6FE3811F" w:rsidR="000375F6" w:rsidRPr="004D4A6B" w:rsidRDefault="000375F6" w:rsidP="00B321B4">
            <w:pPr>
              <w:autoSpaceDE w:val="0"/>
              <w:autoSpaceDN w:val="0"/>
              <w:adjustRightInd w:val="0"/>
              <w:jc w:val="left"/>
              <w:rPr>
                <w:rFonts w:ascii="华文楷体" w:eastAsia="华文楷体" w:hAnsi="华文楷体" w:cs="仿宋"/>
                <w:sz w:val="20"/>
                <w:szCs w:val="20"/>
              </w:rPr>
            </w:pPr>
            <w:r w:rsidRPr="004D4A6B">
              <w:rPr>
                <w:rFonts w:ascii="华文楷体" w:eastAsia="华文楷体" w:hAnsi="华文楷体" w:cs="仿宋" w:hint="eastAsia"/>
                <w:sz w:val="20"/>
                <w:szCs w:val="20"/>
              </w:rPr>
              <w:t>2</w:t>
            </w:r>
            <w:r w:rsidRPr="004D4A6B">
              <w:rPr>
                <w:rFonts w:ascii="华文楷体" w:eastAsia="华文楷体" w:hAnsi="华文楷体" w:cs="仿宋"/>
                <w:sz w:val="20"/>
                <w:szCs w:val="20"/>
              </w:rPr>
              <w:t>.</w:t>
            </w:r>
            <w:r w:rsidR="002F78E9" w:rsidRPr="002F78E9">
              <w:rPr>
                <w:rFonts w:ascii="华文楷体" w:eastAsia="华文楷体" w:hAnsi="华文楷体" w:cs="仿宋" w:hint="eastAsia"/>
                <w:sz w:val="20"/>
                <w:szCs w:val="20"/>
              </w:rPr>
              <w:t xml:space="preserve"> 教育学各个发展阶段的中外教育家的代表性著作及其主要教育思想</w:t>
            </w:r>
          </w:p>
          <w:p w14:paraId="6E008C72" w14:textId="02317194" w:rsidR="000375F6" w:rsidRPr="002F78E9" w:rsidRDefault="000375F6" w:rsidP="00B321B4">
            <w:pPr>
              <w:jc w:val="left"/>
              <w:rPr>
                <w:rFonts w:ascii="华文楷体" w:eastAsia="华文楷体" w:hAnsi="华文楷体" w:cs="仿宋"/>
                <w:sz w:val="20"/>
                <w:szCs w:val="20"/>
              </w:rPr>
            </w:pPr>
            <w:r w:rsidRPr="004D4A6B">
              <w:rPr>
                <w:rFonts w:ascii="华文楷体" w:eastAsia="华文楷体" w:hAnsi="华文楷体" w:cs="仿宋" w:hint="eastAsia"/>
                <w:sz w:val="20"/>
                <w:szCs w:val="20"/>
              </w:rPr>
              <w:t>3</w:t>
            </w:r>
            <w:r w:rsidRPr="004D4A6B">
              <w:rPr>
                <w:rFonts w:ascii="华文楷体" w:eastAsia="华文楷体" w:hAnsi="华文楷体" w:cs="仿宋"/>
                <w:sz w:val="20"/>
                <w:szCs w:val="20"/>
              </w:rPr>
              <w:t>.</w:t>
            </w:r>
            <w:r w:rsidR="002F78E9" w:rsidRPr="004D4A6B">
              <w:rPr>
                <w:rFonts w:ascii="华文楷体" w:eastAsia="华文楷体" w:hAnsi="华文楷体" w:cs="仿宋"/>
                <w:sz w:val="20"/>
                <w:szCs w:val="20"/>
              </w:rPr>
              <w:t>教育学的</w:t>
            </w:r>
            <w:r w:rsidRPr="004D4A6B">
              <w:rPr>
                <w:rFonts w:ascii="华文楷体" w:eastAsia="华文楷体" w:hAnsi="华文楷体" w:cs="仿宋" w:hint="eastAsia"/>
                <w:sz w:val="20"/>
                <w:szCs w:val="20"/>
              </w:rPr>
              <w:t>研究方法</w:t>
            </w:r>
          </w:p>
        </w:tc>
        <w:tc>
          <w:tcPr>
            <w:tcW w:w="2693" w:type="dxa"/>
            <w:vAlign w:val="center"/>
          </w:tcPr>
          <w:p w14:paraId="2AFC8258" w14:textId="424BF471" w:rsidR="00312E0D" w:rsidRPr="00312E0D" w:rsidRDefault="000375F6" w:rsidP="00B321B4">
            <w:pPr>
              <w:autoSpaceDE w:val="0"/>
              <w:autoSpaceDN w:val="0"/>
              <w:adjustRightInd w:val="0"/>
              <w:jc w:val="left"/>
              <w:rPr>
                <w:rFonts w:ascii="华文楷体" w:eastAsia="华文楷体" w:hAnsi="华文楷体" w:cs="仿宋"/>
                <w:sz w:val="20"/>
                <w:szCs w:val="20"/>
              </w:rPr>
            </w:pPr>
            <w:r w:rsidRPr="002F78E9">
              <w:rPr>
                <w:rFonts w:ascii="华文楷体" w:eastAsia="华文楷体" w:hAnsi="华文楷体" w:hint="eastAsia"/>
                <w:sz w:val="20"/>
                <w:szCs w:val="20"/>
              </w:rPr>
              <w:t>1</w:t>
            </w:r>
            <w:r w:rsidRPr="002F78E9">
              <w:rPr>
                <w:rFonts w:ascii="华文楷体" w:eastAsia="华文楷体" w:hAnsi="华文楷体"/>
                <w:sz w:val="20"/>
                <w:szCs w:val="20"/>
              </w:rPr>
              <w:t>.</w:t>
            </w:r>
            <w:r w:rsidRPr="002F78E9">
              <w:rPr>
                <w:rFonts w:ascii="华文楷体" w:eastAsia="华文楷体" w:hAnsi="华文楷体" w:hint="eastAsia"/>
                <w:sz w:val="20"/>
                <w:szCs w:val="20"/>
              </w:rPr>
              <w:t>教学预期目标：</w:t>
            </w:r>
            <w:r w:rsidR="00312E0D" w:rsidRPr="002F78E9">
              <w:rPr>
                <w:rFonts w:ascii="华文楷体" w:eastAsia="华文楷体" w:hAnsi="华文楷体" w:cs="仿宋" w:hint="eastAsia"/>
                <w:sz w:val="20"/>
                <w:szCs w:val="20"/>
              </w:rPr>
              <w:t>通过</w:t>
            </w:r>
            <w:r w:rsidR="00312E0D" w:rsidRPr="00312E0D">
              <w:rPr>
                <w:rFonts w:ascii="华文楷体" w:eastAsia="华文楷体" w:hAnsi="华文楷体" w:cs="仿宋" w:hint="eastAsia"/>
                <w:sz w:val="20"/>
                <w:szCs w:val="20"/>
              </w:rPr>
              <w:t>本章</w:t>
            </w:r>
            <w:r w:rsidR="00312E0D" w:rsidRPr="002F78E9">
              <w:rPr>
                <w:rFonts w:ascii="华文楷体" w:eastAsia="华文楷体" w:hAnsi="华文楷体" w:cs="仿宋" w:hint="eastAsia"/>
                <w:sz w:val="20"/>
                <w:szCs w:val="20"/>
              </w:rPr>
              <w:t>的</w:t>
            </w:r>
            <w:r w:rsidR="00312E0D" w:rsidRPr="00312E0D">
              <w:rPr>
                <w:rFonts w:ascii="华文楷体" w:eastAsia="华文楷体" w:hAnsi="华文楷体" w:cs="仿宋" w:hint="eastAsia"/>
                <w:sz w:val="20"/>
                <w:szCs w:val="20"/>
              </w:rPr>
              <w:t>学习</w:t>
            </w:r>
            <w:r w:rsidR="00312E0D" w:rsidRPr="002F78E9">
              <w:rPr>
                <w:rFonts w:ascii="华文楷体" w:eastAsia="华文楷体" w:hAnsi="华文楷体" w:cs="仿宋" w:hint="eastAsia"/>
                <w:sz w:val="20"/>
                <w:szCs w:val="20"/>
              </w:rPr>
              <w:t>，</w:t>
            </w:r>
            <w:r w:rsidR="00312E0D" w:rsidRPr="00312E0D">
              <w:rPr>
                <w:rFonts w:ascii="华文楷体" w:eastAsia="华文楷体" w:hAnsi="华文楷体" w:cs="仿宋" w:hint="eastAsia"/>
                <w:sz w:val="20"/>
                <w:szCs w:val="20"/>
              </w:rPr>
              <w:t>学生理解和掌握教育学的词源及概念，教育学的产生与发展以及学习教育学的意义与方法。</w:t>
            </w:r>
          </w:p>
          <w:p w14:paraId="277B87DD" w14:textId="451C90BC" w:rsidR="000375F6" w:rsidRPr="002F78E9" w:rsidRDefault="000375F6" w:rsidP="00B321B4">
            <w:pPr>
              <w:autoSpaceDE w:val="0"/>
              <w:autoSpaceDN w:val="0"/>
              <w:adjustRightInd w:val="0"/>
              <w:jc w:val="left"/>
              <w:rPr>
                <w:rFonts w:ascii="华文楷体" w:eastAsia="华文楷体" w:hAnsi="华文楷体"/>
                <w:sz w:val="20"/>
                <w:szCs w:val="20"/>
              </w:rPr>
            </w:pPr>
            <w:r w:rsidRPr="002F78E9">
              <w:rPr>
                <w:rFonts w:ascii="华文楷体" w:eastAsia="华文楷体" w:hAnsi="华文楷体" w:hint="eastAsia"/>
                <w:sz w:val="20"/>
                <w:szCs w:val="20"/>
              </w:rPr>
              <w:t>2</w:t>
            </w:r>
            <w:r w:rsidRPr="002F78E9">
              <w:rPr>
                <w:rFonts w:ascii="华文楷体" w:eastAsia="华文楷体" w:hAnsi="华文楷体"/>
                <w:sz w:val="20"/>
                <w:szCs w:val="20"/>
              </w:rPr>
              <w:t>.</w:t>
            </w:r>
            <w:r w:rsidRPr="002F78E9">
              <w:rPr>
                <w:rFonts w:ascii="华文楷体" w:eastAsia="华文楷体" w:hAnsi="华文楷体" w:hint="eastAsia"/>
                <w:sz w:val="20"/>
                <w:szCs w:val="20"/>
              </w:rPr>
              <w:t>教学方法：</w:t>
            </w:r>
            <w:r w:rsidR="002F78E9" w:rsidRPr="002F78E9">
              <w:rPr>
                <w:rFonts w:ascii="华文楷体" w:eastAsia="华文楷体" w:hAnsi="华文楷体" w:hint="eastAsia"/>
                <w:sz w:val="20"/>
                <w:szCs w:val="20"/>
              </w:rPr>
              <w:t>讲授和</w:t>
            </w:r>
            <w:r w:rsidRPr="002F78E9">
              <w:rPr>
                <w:rFonts w:ascii="华文楷体" w:eastAsia="华文楷体" w:hAnsi="华文楷体" w:hint="eastAsia"/>
                <w:sz w:val="20"/>
                <w:szCs w:val="20"/>
              </w:rPr>
              <w:t>讨论</w:t>
            </w:r>
          </w:p>
        </w:tc>
        <w:tc>
          <w:tcPr>
            <w:tcW w:w="1843" w:type="dxa"/>
            <w:vAlign w:val="center"/>
          </w:tcPr>
          <w:p w14:paraId="72FBA6DA" w14:textId="73E965DE" w:rsidR="000375F6" w:rsidRPr="002F78E9" w:rsidRDefault="002F78E9" w:rsidP="00E57691">
            <w:pPr>
              <w:jc w:val="left"/>
              <w:rPr>
                <w:rFonts w:ascii="华文楷体" w:eastAsia="华文楷体" w:hAnsi="华文楷体" w:cs="仿宋"/>
                <w:sz w:val="20"/>
                <w:szCs w:val="20"/>
              </w:rPr>
            </w:pPr>
            <w:r w:rsidRPr="002F78E9">
              <w:rPr>
                <w:rFonts w:ascii="华文楷体" w:eastAsia="华文楷体" w:hAnsi="华文楷体" w:cs="仿宋" w:hint="eastAsia"/>
                <w:sz w:val="20"/>
                <w:szCs w:val="20"/>
              </w:rPr>
              <w:t>教育学发展各历史阶段的基本特征</w:t>
            </w:r>
          </w:p>
        </w:tc>
      </w:tr>
      <w:tr w:rsidR="004D4A6B" w:rsidRPr="0021633E" w14:paraId="41EA3A73" w14:textId="77777777" w:rsidTr="002F78E9">
        <w:trPr>
          <w:jc w:val="center"/>
        </w:trPr>
        <w:tc>
          <w:tcPr>
            <w:tcW w:w="1843" w:type="dxa"/>
            <w:vAlign w:val="center"/>
          </w:tcPr>
          <w:p w14:paraId="1BB09BC1" w14:textId="6F23C59B" w:rsidR="00744857" w:rsidRPr="00B321B4" w:rsidRDefault="00F74DD3" w:rsidP="00B321B4">
            <w:pPr>
              <w:autoSpaceDE w:val="0"/>
              <w:autoSpaceDN w:val="0"/>
              <w:adjustRightInd w:val="0"/>
              <w:jc w:val="center"/>
              <w:rPr>
                <w:rFonts w:ascii="华文楷体" w:eastAsia="华文楷体" w:hAnsi="华文楷体"/>
                <w:bCs/>
                <w:sz w:val="20"/>
                <w:szCs w:val="20"/>
              </w:rPr>
            </w:pPr>
            <w:r>
              <w:rPr>
                <w:rFonts w:ascii="华文楷体" w:eastAsia="华文楷体" w:hAnsi="华文楷体" w:hint="eastAsia"/>
                <w:bCs/>
                <w:sz w:val="20"/>
                <w:szCs w:val="20"/>
              </w:rPr>
              <w:t xml:space="preserve"> </w:t>
            </w:r>
            <w:r>
              <w:rPr>
                <w:rFonts w:ascii="华文楷体" w:eastAsia="华文楷体" w:hAnsi="华文楷体"/>
                <w:bCs/>
                <w:sz w:val="20"/>
                <w:szCs w:val="20"/>
              </w:rPr>
              <w:t xml:space="preserve">   </w:t>
            </w:r>
            <w:r w:rsidR="004D4A6B" w:rsidRPr="00B321B4">
              <w:rPr>
                <w:rFonts w:ascii="华文楷体" w:eastAsia="华文楷体" w:hAnsi="华文楷体" w:hint="eastAsia"/>
                <w:bCs/>
                <w:sz w:val="20"/>
                <w:szCs w:val="20"/>
              </w:rPr>
              <w:t>第一章</w:t>
            </w:r>
            <w:r>
              <w:rPr>
                <w:rFonts w:ascii="华文楷体" w:eastAsia="华文楷体" w:hAnsi="华文楷体" w:hint="eastAsia"/>
                <w:bCs/>
                <w:sz w:val="20"/>
                <w:szCs w:val="20"/>
              </w:rPr>
              <w:t xml:space="preserve"> </w:t>
            </w:r>
            <w:r w:rsidR="00744857" w:rsidRPr="00B321B4">
              <w:rPr>
                <w:rFonts w:ascii="华文楷体" w:eastAsia="华文楷体" w:hAnsi="华文楷体" w:hint="eastAsia"/>
                <w:bCs/>
                <w:sz w:val="20"/>
                <w:szCs w:val="20"/>
              </w:rPr>
              <w:t>教育及其本质</w:t>
            </w:r>
          </w:p>
          <w:p w14:paraId="2A6361B3" w14:textId="24E4B7E9" w:rsidR="004D4A6B" w:rsidRPr="00B321B4" w:rsidRDefault="004D4A6B" w:rsidP="00B321B4">
            <w:pPr>
              <w:autoSpaceDE w:val="0"/>
              <w:autoSpaceDN w:val="0"/>
              <w:adjustRightInd w:val="0"/>
              <w:jc w:val="center"/>
              <w:rPr>
                <w:rFonts w:ascii="华文楷体" w:eastAsia="华文楷体" w:hAnsi="华文楷体"/>
                <w:bCs/>
                <w:sz w:val="20"/>
                <w:szCs w:val="20"/>
              </w:rPr>
            </w:pPr>
            <w:r w:rsidRPr="00B321B4">
              <w:rPr>
                <w:rFonts w:ascii="华文楷体" w:eastAsia="华文楷体" w:hAnsi="华文楷体" w:hint="eastAsia"/>
                <w:bCs/>
                <w:sz w:val="20"/>
                <w:szCs w:val="20"/>
              </w:rPr>
              <w:t>（</w:t>
            </w:r>
            <w:r w:rsidR="0019745A">
              <w:rPr>
                <w:rFonts w:ascii="华文楷体" w:eastAsia="华文楷体" w:hAnsi="华文楷体"/>
                <w:bCs/>
                <w:sz w:val="20"/>
                <w:szCs w:val="20"/>
              </w:rPr>
              <w:t>4</w:t>
            </w:r>
            <w:r w:rsidRPr="00B321B4">
              <w:rPr>
                <w:rFonts w:ascii="华文楷体" w:eastAsia="华文楷体" w:hAnsi="华文楷体" w:hint="eastAsia"/>
                <w:bCs/>
                <w:sz w:val="20"/>
                <w:szCs w:val="20"/>
              </w:rPr>
              <w:t>学时）</w:t>
            </w:r>
          </w:p>
        </w:tc>
        <w:tc>
          <w:tcPr>
            <w:tcW w:w="2410" w:type="dxa"/>
            <w:vAlign w:val="center"/>
          </w:tcPr>
          <w:p w14:paraId="296F5712" w14:textId="77777777" w:rsidR="00276978" w:rsidRPr="00B321B4" w:rsidRDefault="00276978" w:rsidP="00B321B4">
            <w:pPr>
              <w:ind w:firstLineChars="200" w:firstLine="400"/>
              <w:jc w:val="left"/>
              <w:rPr>
                <w:rFonts w:ascii="华文楷体" w:eastAsia="华文楷体" w:hAnsi="华文楷体" w:cs="仿宋"/>
                <w:sz w:val="20"/>
                <w:szCs w:val="20"/>
              </w:rPr>
            </w:pPr>
            <w:r w:rsidRPr="00B321B4">
              <w:rPr>
                <w:rFonts w:ascii="华文楷体" w:eastAsia="华文楷体" w:hAnsi="华文楷体" w:cs="仿宋" w:hint="eastAsia"/>
                <w:sz w:val="20"/>
                <w:szCs w:val="20"/>
              </w:rPr>
              <w:t>1</w:t>
            </w:r>
            <w:r w:rsidRPr="00B321B4">
              <w:rPr>
                <w:rFonts w:ascii="华文楷体" w:eastAsia="华文楷体" w:hAnsi="华文楷体" w:cs="仿宋"/>
                <w:sz w:val="20"/>
                <w:szCs w:val="20"/>
              </w:rPr>
              <w:t>.</w:t>
            </w:r>
            <w:r w:rsidRPr="00276978">
              <w:rPr>
                <w:rFonts w:ascii="华文楷体" w:eastAsia="华文楷体" w:hAnsi="华文楷体" w:cs="仿宋" w:hint="eastAsia"/>
                <w:sz w:val="20"/>
                <w:szCs w:val="20"/>
              </w:rPr>
              <w:t>教育的起源</w:t>
            </w:r>
          </w:p>
          <w:p w14:paraId="76BC95FA" w14:textId="77777777" w:rsidR="00276978" w:rsidRPr="00B321B4" w:rsidRDefault="00276978" w:rsidP="00B321B4">
            <w:pPr>
              <w:ind w:firstLineChars="200" w:firstLine="400"/>
              <w:jc w:val="left"/>
              <w:rPr>
                <w:rFonts w:ascii="华文楷体" w:eastAsia="华文楷体" w:hAnsi="华文楷体" w:cs="仿宋"/>
                <w:sz w:val="20"/>
                <w:szCs w:val="20"/>
              </w:rPr>
            </w:pPr>
            <w:r w:rsidRPr="00B321B4">
              <w:rPr>
                <w:rFonts w:ascii="华文楷体" w:eastAsia="华文楷体" w:hAnsi="华文楷体" w:cs="仿宋" w:hint="eastAsia"/>
                <w:sz w:val="20"/>
                <w:szCs w:val="20"/>
              </w:rPr>
              <w:t>2</w:t>
            </w:r>
            <w:r w:rsidRPr="00B321B4">
              <w:rPr>
                <w:rFonts w:ascii="华文楷体" w:eastAsia="华文楷体" w:hAnsi="华文楷体" w:cs="仿宋"/>
                <w:sz w:val="20"/>
                <w:szCs w:val="20"/>
              </w:rPr>
              <w:t>.</w:t>
            </w:r>
            <w:r w:rsidRPr="00276978">
              <w:rPr>
                <w:rFonts w:ascii="华文楷体" w:eastAsia="华文楷体" w:hAnsi="华文楷体" w:cs="仿宋" w:hint="eastAsia"/>
                <w:sz w:val="20"/>
                <w:szCs w:val="20"/>
              </w:rPr>
              <w:t>教育各个历史发展阶段的特点</w:t>
            </w:r>
          </w:p>
          <w:p w14:paraId="41A7D736" w14:textId="227CBBC5" w:rsidR="004D4A6B" w:rsidRPr="00B321B4" w:rsidRDefault="00276978" w:rsidP="00B321B4">
            <w:pPr>
              <w:ind w:firstLineChars="200" w:firstLine="400"/>
              <w:jc w:val="left"/>
              <w:rPr>
                <w:rFonts w:ascii="华文楷体" w:eastAsia="华文楷体" w:hAnsi="华文楷体" w:cs="仿宋"/>
                <w:sz w:val="20"/>
                <w:szCs w:val="20"/>
              </w:rPr>
            </w:pPr>
            <w:r w:rsidRPr="00B321B4">
              <w:rPr>
                <w:rFonts w:ascii="华文楷体" w:eastAsia="华文楷体" w:hAnsi="华文楷体" w:cs="仿宋" w:hint="eastAsia"/>
                <w:sz w:val="20"/>
                <w:szCs w:val="20"/>
              </w:rPr>
              <w:t>3</w:t>
            </w:r>
            <w:r w:rsidRPr="00B321B4">
              <w:rPr>
                <w:rFonts w:ascii="华文楷体" w:eastAsia="华文楷体" w:hAnsi="华文楷体" w:cs="仿宋"/>
                <w:sz w:val="20"/>
                <w:szCs w:val="20"/>
              </w:rPr>
              <w:t>.</w:t>
            </w:r>
            <w:r w:rsidRPr="00276978">
              <w:rPr>
                <w:rFonts w:ascii="华文楷体" w:eastAsia="华文楷体" w:hAnsi="华文楷体" w:cs="仿宋" w:hint="eastAsia"/>
                <w:sz w:val="20"/>
                <w:szCs w:val="20"/>
              </w:rPr>
              <w:t>现代教育发展的一般趋势</w:t>
            </w:r>
          </w:p>
        </w:tc>
        <w:tc>
          <w:tcPr>
            <w:tcW w:w="2693" w:type="dxa"/>
            <w:vAlign w:val="center"/>
          </w:tcPr>
          <w:p w14:paraId="3F82E226" w14:textId="174319EF" w:rsidR="00744857" w:rsidRPr="00744857" w:rsidRDefault="004D4A6B" w:rsidP="00B321B4">
            <w:pPr>
              <w:autoSpaceDE w:val="0"/>
              <w:autoSpaceDN w:val="0"/>
              <w:adjustRightInd w:val="0"/>
              <w:jc w:val="left"/>
              <w:rPr>
                <w:rFonts w:ascii="华文楷体" w:eastAsia="华文楷体" w:hAnsi="华文楷体" w:cs="仿宋"/>
                <w:sz w:val="20"/>
                <w:szCs w:val="20"/>
              </w:rPr>
            </w:pPr>
            <w:r w:rsidRPr="00B321B4">
              <w:rPr>
                <w:rFonts w:ascii="华文楷体" w:eastAsia="华文楷体" w:hAnsi="华文楷体" w:hint="eastAsia"/>
                <w:sz w:val="20"/>
                <w:szCs w:val="20"/>
              </w:rPr>
              <w:t>1</w:t>
            </w:r>
            <w:r w:rsidRPr="00B321B4">
              <w:rPr>
                <w:rFonts w:ascii="华文楷体" w:eastAsia="华文楷体" w:hAnsi="华文楷体"/>
                <w:sz w:val="20"/>
                <w:szCs w:val="20"/>
              </w:rPr>
              <w:t>.</w:t>
            </w:r>
            <w:r w:rsidRPr="00B321B4">
              <w:rPr>
                <w:rFonts w:ascii="华文楷体" w:eastAsia="华文楷体" w:hAnsi="华文楷体" w:hint="eastAsia"/>
                <w:sz w:val="20"/>
                <w:szCs w:val="20"/>
              </w:rPr>
              <w:t>教学预期目标：</w:t>
            </w:r>
            <w:r w:rsidR="00744857" w:rsidRPr="00744857">
              <w:rPr>
                <w:rFonts w:ascii="华文楷体" w:eastAsia="华文楷体" w:hAnsi="华文楷体" w:cs="仿宋" w:hint="eastAsia"/>
                <w:sz w:val="20"/>
                <w:szCs w:val="20"/>
              </w:rPr>
              <w:t>通过本章学习</w:t>
            </w:r>
            <w:r w:rsidR="00744857" w:rsidRPr="00B321B4">
              <w:rPr>
                <w:rFonts w:ascii="华文楷体" w:eastAsia="华文楷体" w:hAnsi="华文楷体" w:cs="仿宋" w:hint="eastAsia"/>
                <w:sz w:val="20"/>
                <w:szCs w:val="20"/>
              </w:rPr>
              <w:t>，</w:t>
            </w:r>
            <w:r w:rsidR="00744857" w:rsidRPr="00744857">
              <w:rPr>
                <w:rFonts w:ascii="华文楷体" w:eastAsia="华文楷体" w:hAnsi="华文楷体" w:cs="仿宋" w:hint="eastAsia"/>
                <w:sz w:val="20"/>
                <w:szCs w:val="20"/>
              </w:rPr>
              <w:t>学生理解和掌握</w:t>
            </w:r>
            <w:r w:rsidR="00276978" w:rsidRPr="00744857">
              <w:rPr>
                <w:rFonts w:ascii="华文楷体" w:eastAsia="华文楷体" w:hAnsi="华文楷体" w:cs="仿宋" w:hint="eastAsia"/>
                <w:sz w:val="20"/>
                <w:szCs w:val="20"/>
              </w:rPr>
              <w:t>三种</w:t>
            </w:r>
            <w:r w:rsidR="00744857" w:rsidRPr="00744857">
              <w:rPr>
                <w:rFonts w:ascii="华文楷体" w:eastAsia="华文楷体" w:hAnsi="华文楷体" w:cs="仿宋" w:hint="eastAsia"/>
                <w:sz w:val="20"/>
                <w:szCs w:val="20"/>
              </w:rPr>
              <w:t>教育起源论的代表人物及基本观点</w:t>
            </w:r>
            <w:r w:rsidR="00744857" w:rsidRPr="00B321B4">
              <w:rPr>
                <w:rFonts w:ascii="华文楷体" w:eastAsia="华文楷体" w:hAnsi="华文楷体" w:cs="仿宋" w:hint="eastAsia"/>
                <w:sz w:val="20"/>
                <w:szCs w:val="20"/>
              </w:rPr>
              <w:t>、</w:t>
            </w:r>
            <w:r w:rsidR="00744857" w:rsidRPr="00744857">
              <w:rPr>
                <w:rFonts w:ascii="华文楷体" w:eastAsia="华文楷体" w:hAnsi="华文楷体" w:cs="仿宋" w:hint="eastAsia"/>
                <w:sz w:val="20"/>
                <w:szCs w:val="20"/>
              </w:rPr>
              <w:t>学校教育产生的条件</w:t>
            </w:r>
            <w:r w:rsidR="00276978" w:rsidRPr="00B321B4">
              <w:rPr>
                <w:rFonts w:ascii="华文楷体" w:eastAsia="华文楷体" w:hAnsi="华文楷体" w:cs="仿宋" w:hint="eastAsia"/>
                <w:sz w:val="20"/>
                <w:szCs w:val="20"/>
              </w:rPr>
              <w:t>及意义</w:t>
            </w:r>
            <w:r w:rsidR="00744857" w:rsidRPr="00B321B4">
              <w:rPr>
                <w:rFonts w:ascii="华文楷体" w:eastAsia="华文楷体" w:hAnsi="华文楷体" w:cs="仿宋" w:hint="eastAsia"/>
                <w:sz w:val="20"/>
                <w:szCs w:val="20"/>
              </w:rPr>
              <w:t>、</w:t>
            </w:r>
            <w:r w:rsidR="00744857" w:rsidRPr="00744857">
              <w:rPr>
                <w:rFonts w:ascii="华文楷体" w:eastAsia="华文楷体" w:hAnsi="华文楷体" w:cs="仿宋" w:hint="eastAsia"/>
                <w:sz w:val="20"/>
                <w:szCs w:val="20"/>
              </w:rPr>
              <w:t>原始社会</w:t>
            </w:r>
            <w:r w:rsidR="00276978" w:rsidRPr="00B321B4">
              <w:rPr>
                <w:rFonts w:ascii="华文楷体" w:eastAsia="华文楷体" w:hAnsi="华文楷体" w:cs="仿宋" w:hint="eastAsia"/>
                <w:sz w:val="20"/>
                <w:szCs w:val="20"/>
              </w:rPr>
              <w:t>-</w:t>
            </w:r>
            <w:r w:rsidR="00744857" w:rsidRPr="00744857">
              <w:rPr>
                <w:rFonts w:ascii="华文楷体" w:eastAsia="华文楷体" w:hAnsi="华文楷体" w:cs="仿宋" w:hint="eastAsia"/>
                <w:sz w:val="20"/>
                <w:szCs w:val="20"/>
              </w:rPr>
              <w:t>古代</w:t>
            </w:r>
            <w:r w:rsidR="00276978" w:rsidRPr="00B321B4">
              <w:rPr>
                <w:rFonts w:ascii="华文楷体" w:eastAsia="华文楷体" w:hAnsi="华文楷体" w:cs="仿宋" w:hint="eastAsia"/>
                <w:sz w:val="20"/>
                <w:szCs w:val="20"/>
              </w:rPr>
              <w:t>-</w:t>
            </w:r>
            <w:r w:rsidR="00744857" w:rsidRPr="00744857">
              <w:rPr>
                <w:rFonts w:ascii="华文楷体" w:eastAsia="华文楷体" w:hAnsi="华文楷体" w:cs="仿宋" w:hint="eastAsia"/>
                <w:sz w:val="20"/>
                <w:szCs w:val="20"/>
              </w:rPr>
              <w:t>现代教育的特点及其发展趋势。</w:t>
            </w:r>
          </w:p>
          <w:p w14:paraId="5EF7FB85" w14:textId="044692DC" w:rsidR="004D4A6B" w:rsidRPr="00B321B4" w:rsidRDefault="004D4A6B" w:rsidP="00B321B4">
            <w:pPr>
              <w:autoSpaceDE w:val="0"/>
              <w:autoSpaceDN w:val="0"/>
              <w:adjustRightInd w:val="0"/>
              <w:jc w:val="left"/>
              <w:rPr>
                <w:rFonts w:ascii="华文楷体" w:eastAsia="华文楷体" w:hAnsi="华文楷体"/>
                <w:sz w:val="20"/>
                <w:szCs w:val="20"/>
              </w:rPr>
            </w:pPr>
            <w:r w:rsidRPr="00B321B4">
              <w:rPr>
                <w:rFonts w:ascii="华文楷体" w:eastAsia="华文楷体" w:hAnsi="华文楷体" w:hint="eastAsia"/>
                <w:sz w:val="20"/>
                <w:szCs w:val="20"/>
              </w:rPr>
              <w:t>2</w:t>
            </w:r>
            <w:r w:rsidRPr="00B321B4">
              <w:rPr>
                <w:rFonts w:ascii="华文楷体" w:eastAsia="华文楷体" w:hAnsi="华文楷体"/>
                <w:sz w:val="20"/>
                <w:szCs w:val="20"/>
              </w:rPr>
              <w:t>.</w:t>
            </w:r>
            <w:r w:rsidRPr="00B321B4">
              <w:rPr>
                <w:rFonts w:ascii="华文楷体" w:eastAsia="华文楷体" w:hAnsi="华文楷体" w:hint="eastAsia"/>
                <w:sz w:val="20"/>
                <w:szCs w:val="20"/>
              </w:rPr>
              <w:t>教学方法：</w:t>
            </w:r>
            <w:r w:rsidR="00276978" w:rsidRPr="00B321B4">
              <w:rPr>
                <w:rFonts w:ascii="华文楷体" w:eastAsia="华文楷体" w:hAnsi="华文楷体" w:hint="eastAsia"/>
                <w:sz w:val="20"/>
                <w:szCs w:val="20"/>
              </w:rPr>
              <w:t>讲授和讨论</w:t>
            </w:r>
          </w:p>
        </w:tc>
        <w:tc>
          <w:tcPr>
            <w:tcW w:w="1843" w:type="dxa"/>
            <w:vAlign w:val="center"/>
          </w:tcPr>
          <w:p w14:paraId="6A791367" w14:textId="19102FFC" w:rsidR="004D4A6B" w:rsidRPr="00B321B4" w:rsidRDefault="00B321B4" w:rsidP="00E57691">
            <w:pPr>
              <w:rPr>
                <w:rFonts w:ascii="华文楷体" w:eastAsia="华文楷体" w:hAnsi="华文楷体" w:cs="仿宋"/>
                <w:sz w:val="20"/>
                <w:szCs w:val="20"/>
              </w:rPr>
            </w:pPr>
            <w:r w:rsidRPr="00B321B4">
              <w:rPr>
                <w:rFonts w:ascii="华文楷体" w:eastAsia="华文楷体" w:hAnsi="华文楷体" w:cs="仿宋" w:hint="eastAsia"/>
                <w:sz w:val="20"/>
                <w:szCs w:val="20"/>
              </w:rPr>
              <w:t>教育各个历史发展阶段的特点</w:t>
            </w:r>
          </w:p>
        </w:tc>
      </w:tr>
      <w:tr w:rsidR="004D4A6B" w:rsidRPr="0021633E" w14:paraId="25467518" w14:textId="77777777" w:rsidTr="002F78E9">
        <w:trPr>
          <w:jc w:val="center"/>
        </w:trPr>
        <w:tc>
          <w:tcPr>
            <w:tcW w:w="1843" w:type="dxa"/>
            <w:vAlign w:val="center"/>
          </w:tcPr>
          <w:p w14:paraId="2916BF65" w14:textId="77777777" w:rsidR="004D4A6B" w:rsidRPr="00F74DD3" w:rsidRDefault="004D4A6B" w:rsidP="00F74DD3">
            <w:pPr>
              <w:autoSpaceDE w:val="0"/>
              <w:autoSpaceDN w:val="0"/>
              <w:adjustRightInd w:val="0"/>
              <w:rPr>
                <w:rFonts w:ascii="华文楷体" w:eastAsia="华文楷体" w:hAnsi="华文楷体"/>
                <w:b/>
                <w:sz w:val="20"/>
                <w:szCs w:val="20"/>
              </w:rPr>
            </w:pPr>
            <w:r w:rsidRPr="00F74DD3">
              <w:rPr>
                <w:rFonts w:ascii="华文楷体" w:eastAsia="华文楷体" w:hAnsi="华文楷体" w:hint="eastAsia"/>
                <w:b/>
                <w:sz w:val="20"/>
                <w:szCs w:val="20"/>
              </w:rPr>
              <w:t>第二单元</w:t>
            </w:r>
          </w:p>
          <w:p w14:paraId="0EB08A68" w14:textId="77777777" w:rsidR="004D4A6B" w:rsidRPr="00F74DD3" w:rsidRDefault="004D4A6B" w:rsidP="00F74DD3">
            <w:pPr>
              <w:autoSpaceDE w:val="0"/>
              <w:autoSpaceDN w:val="0"/>
              <w:adjustRightInd w:val="0"/>
              <w:rPr>
                <w:rFonts w:ascii="华文楷体" w:eastAsia="华文楷体" w:hAnsi="华文楷体"/>
                <w:b/>
                <w:sz w:val="20"/>
                <w:szCs w:val="20"/>
              </w:rPr>
            </w:pPr>
            <w:r w:rsidRPr="00F74DD3">
              <w:rPr>
                <w:rFonts w:ascii="华文楷体" w:eastAsia="华文楷体" w:hAnsi="华文楷体" w:hint="eastAsia"/>
                <w:b/>
                <w:sz w:val="20"/>
                <w:szCs w:val="20"/>
              </w:rPr>
              <w:t>教育功能</w:t>
            </w:r>
          </w:p>
          <w:p w14:paraId="6E2670AA" w14:textId="1B51E35B" w:rsidR="00B321B4" w:rsidRPr="00E57691" w:rsidRDefault="00B321B4" w:rsidP="00F74DD3">
            <w:pPr>
              <w:autoSpaceDE w:val="0"/>
              <w:autoSpaceDN w:val="0"/>
              <w:adjustRightInd w:val="0"/>
              <w:ind w:leftChars="200" w:left="420"/>
              <w:jc w:val="left"/>
              <w:rPr>
                <w:rFonts w:ascii="华文楷体" w:eastAsia="华文楷体" w:hAnsi="华文楷体"/>
                <w:bCs/>
                <w:sz w:val="20"/>
                <w:szCs w:val="20"/>
              </w:rPr>
            </w:pPr>
            <w:r w:rsidRPr="00E57691">
              <w:rPr>
                <w:rFonts w:ascii="华文楷体" w:eastAsia="华文楷体" w:hAnsi="华文楷体" w:cs="仿宋" w:hint="eastAsia"/>
                <w:sz w:val="20"/>
                <w:szCs w:val="20"/>
              </w:rPr>
              <w:t>第二章  教育与社会发展</w:t>
            </w:r>
          </w:p>
          <w:p w14:paraId="28DAE9DE" w14:textId="210D7CB2" w:rsidR="004D4A6B" w:rsidRPr="00E57691" w:rsidRDefault="004D4A6B" w:rsidP="00030FBA">
            <w:pPr>
              <w:autoSpaceDE w:val="0"/>
              <w:autoSpaceDN w:val="0"/>
              <w:adjustRightInd w:val="0"/>
              <w:ind w:firstLineChars="200" w:firstLine="400"/>
              <w:jc w:val="left"/>
              <w:rPr>
                <w:rFonts w:ascii="华文楷体" w:eastAsia="华文楷体" w:hAnsi="华文楷体"/>
                <w:bCs/>
                <w:sz w:val="20"/>
                <w:szCs w:val="20"/>
              </w:rPr>
            </w:pPr>
            <w:r w:rsidRPr="00E57691">
              <w:rPr>
                <w:rFonts w:ascii="华文楷体" w:eastAsia="华文楷体" w:hAnsi="华文楷体" w:hint="eastAsia"/>
                <w:bCs/>
                <w:sz w:val="20"/>
                <w:szCs w:val="20"/>
              </w:rPr>
              <w:t>（</w:t>
            </w:r>
            <w:r w:rsidR="00B321B4" w:rsidRPr="00E57691">
              <w:rPr>
                <w:rFonts w:ascii="华文楷体" w:eastAsia="华文楷体" w:hAnsi="华文楷体" w:hint="eastAsia"/>
                <w:bCs/>
                <w:sz w:val="20"/>
                <w:szCs w:val="20"/>
              </w:rPr>
              <w:t>2</w:t>
            </w:r>
            <w:r w:rsidRPr="00E57691">
              <w:rPr>
                <w:rFonts w:ascii="华文楷体" w:eastAsia="华文楷体" w:hAnsi="华文楷体" w:hint="eastAsia"/>
                <w:bCs/>
                <w:sz w:val="20"/>
                <w:szCs w:val="20"/>
              </w:rPr>
              <w:t>学时）</w:t>
            </w:r>
          </w:p>
        </w:tc>
        <w:tc>
          <w:tcPr>
            <w:tcW w:w="2410" w:type="dxa"/>
            <w:vAlign w:val="center"/>
          </w:tcPr>
          <w:p w14:paraId="134305F1" w14:textId="0EF1E1FB" w:rsidR="00B321B4" w:rsidRPr="00E57691" w:rsidRDefault="00B321B4" w:rsidP="00E57691">
            <w:pPr>
              <w:autoSpaceDE w:val="0"/>
              <w:autoSpaceDN w:val="0"/>
              <w:adjustRightInd w:val="0"/>
              <w:jc w:val="left"/>
              <w:rPr>
                <w:rFonts w:ascii="华文楷体" w:eastAsia="华文楷体" w:hAnsi="华文楷体" w:cs="仿宋"/>
                <w:sz w:val="20"/>
                <w:szCs w:val="20"/>
              </w:rPr>
            </w:pPr>
            <w:r w:rsidRPr="00E57691">
              <w:rPr>
                <w:rFonts w:ascii="华文楷体" w:eastAsia="华文楷体" w:hAnsi="华文楷体" w:cs="仿宋" w:hint="eastAsia"/>
                <w:sz w:val="20"/>
                <w:szCs w:val="20"/>
              </w:rPr>
              <w:t>1</w:t>
            </w:r>
            <w:r w:rsidRPr="00E57691">
              <w:rPr>
                <w:rFonts w:ascii="华文楷体" w:eastAsia="华文楷体" w:hAnsi="华文楷体" w:cs="仿宋"/>
                <w:sz w:val="20"/>
                <w:szCs w:val="20"/>
              </w:rPr>
              <w:t>.</w:t>
            </w:r>
            <w:r w:rsidR="00E57691" w:rsidRPr="00E57691">
              <w:rPr>
                <w:rFonts w:ascii="华文楷体" w:eastAsia="华文楷体" w:hAnsi="华文楷体" w:cs="仿宋" w:hint="eastAsia"/>
                <w:sz w:val="20"/>
                <w:szCs w:val="20"/>
              </w:rPr>
              <w:t>影响教育发展的社会因素及</w:t>
            </w:r>
            <w:r w:rsidRPr="00E57691">
              <w:rPr>
                <w:rFonts w:ascii="华文楷体" w:eastAsia="华文楷体" w:hAnsi="华文楷体" w:cs="仿宋" w:hint="eastAsia"/>
                <w:sz w:val="20"/>
                <w:szCs w:val="20"/>
              </w:rPr>
              <w:t>教育的社会功能</w:t>
            </w:r>
          </w:p>
          <w:p w14:paraId="49F65B25" w14:textId="77777777" w:rsidR="00D47250" w:rsidRDefault="00B321B4" w:rsidP="00E57691">
            <w:pPr>
              <w:autoSpaceDE w:val="0"/>
              <w:autoSpaceDN w:val="0"/>
              <w:adjustRightInd w:val="0"/>
              <w:jc w:val="left"/>
              <w:rPr>
                <w:rFonts w:ascii="华文楷体" w:eastAsia="华文楷体" w:hAnsi="华文楷体" w:cs="仿宋"/>
                <w:sz w:val="20"/>
                <w:szCs w:val="20"/>
              </w:rPr>
            </w:pPr>
            <w:r w:rsidRPr="00E57691">
              <w:rPr>
                <w:rFonts w:ascii="华文楷体" w:eastAsia="华文楷体" w:hAnsi="华文楷体" w:cs="仿宋" w:hint="eastAsia"/>
                <w:sz w:val="20"/>
                <w:szCs w:val="20"/>
              </w:rPr>
              <w:t>2</w:t>
            </w:r>
            <w:r w:rsidRPr="00E57691">
              <w:rPr>
                <w:rFonts w:ascii="华文楷体" w:eastAsia="华文楷体" w:hAnsi="华文楷体" w:cs="仿宋"/>
                <w:sz w:val="20"/>
                <w:szCs w:val="20"/>
              </w:rPr>
              <w:t>.</w:t>
            </w:r>
            <w:r w:rsidRPr="00E57691">
              <w:rPr>
                <w:rFonts w:ascii="华文楷体" w:eastAsia="华文楷体" w:hAnsi="华文楷体" w:cs="仿宋" w:hint="eastAsia"/>
                <w:sz w:val="20"/>
                <w:szCs w:val="20"/>
              </w:rPr>
              <w:t>教育现代化的涵义和教育的社会制约性</w:t>
            </w:r>
          </w:p>
          <w:p w14:paraId="58EA6A3B" w14:textId="0B136B25" w:rsidR="004D4A6B" w:rsidRPr="00E57691" w:rsidRDefault="00B321B4" w:rsidP="00E57691">
            <w:pPr>
              <w:autoSpaceDE w:val="0"/>
              <w:autoSpaceDN w:val="0"/>
              <w:adjustRightInd w:val="0"/>
              <w:jc w:val="left"/>
              <w:rPr>
                <w:rFonts w:ascii="华文楷体" w:eastAsia="华文楷体" w:hAnsi="华文楷体"/>
                <w:sz w:val="20"/>
                <w:szCs w:val="20"/>
              </w:rPr>
            </w:pPr>
            <w:r w:rsidRPr="00E57691">
              <w:rPr>
                <w:rFonts w:ascii="华文楷体" w:eastAsia="华文楷体" w:hAnsi="华文楷体" w:cs="仿宋" w:hint="eastAsia"/>
                <w:sz w:val="20"/>
                <w:szCs w:val="20"/>
              </w:rPr>
              <w:t>3</w:t>
            </w:r>
            <w:r w:rsidRPr="00E57691">
              <w:rPr>
                <w:rFonts w:ascii="华文楷体" w:eastAsia="华文楷体" w:hAnsi="华文楷体" w:cs="仿宋"/>
                <w:sz w:val="20"/>
                <w:szCs w:val="20"/>
              </w:rPr>
              <w:t>.</w:t>
            </w:r>
            <w:r w:rsidRPr="00E57691">
              <w:rPr>
                <w:rFonts w:ascii="华文楷体" w:eastAsia="华文楷体" w:hAnsi="华文楷体" w:cs="仿宋" w:hint="eastAsia"/>
                <w:sz w:val="20"/>
                <w:szCs w:val="20"/>
              </w:rPr>
              <w:t>教育在我国社会主义现代化建设中的作用和地位。</w:t>
            </w:r>
          </w:p>
        </w:tc>
        <w:tc>
          <w:tcPr>
            <w:tcW w:w="2693" w:type="dxa"/>
            <w:vAlign w:val="center"/>
          </w:tcPr>
          <w:p w14:paraId="64FFB744" w14:textId="478D2B7F" w:rsidR="00B321B4" w:rsidRPr="00E57691" w:rsidRDefault="004D4A6B" w:rsidP="00667323">
            <w:pPr>
              <w:autoSpaceDE w:val="0"/>
              <w:autoSpaceDN w:val="0"/>
              <w:adjustRightInd w:val="0"/>
              <w:jc w:val="left"/>
              <w:rPr>
                <w:rFonts w:ascii="华文楷体" w:eastAsia="华文楷体" w:hAnsi="华文楷体" w:cs="仿宋"/>
                <w:sz w:val="20"/>
                <w:szCs w:val="20"/>
              </w:rPr>
            </w:pPr>
            <w:r w:rsidRPr="00E57691">
              <w:rPr>
                <w:rFonts w:ascii="华文楷体" w:eastAsia="华文楷体" w:hAnsi="华文楷体" w:hint="eastAsia"/>
                <w:sz w:val="20"/>
                <w:szCs w:val="20"/>
              </w:rPr>
              <w:t>1</w:t>
            </w:r>
            <w:r w:rsidRPr="00E57691">
              <w:rPr>
                <w:rFonts w:ascii="华文楷体" w:eastAsia="华文楷体" w:hAnsi="华文楷体"/>
                <w:sz w:val="20"/>
                <w:szCs w:val="20"/>
              </w:rPr>
              <w:t>.</w:t>
            </w:r>
            <w:r w:rsidRPr="00E57691">
              <w:rPr>
                <w:rFonts w:ascii="华文楷体" w:eastAsia="华文楷体" w:hAnsi="华文楷体" w:hint="eastAsia"/>
                <w:sz w:val="20"/>
                <w:szCs w:val="20"/>
              </w:rPr>
              <w:t>教学预期目标：</w:t>
            </w:r>
            <w:r w:rsidR="00B321B4" w:rsidRPr="00E57691">
              <w:rPr>
                <w:rFonts w:ascii="华文楷体" w:eastAsia="华文楷体" w:hAnsi="华文楷体" w:cs="仿宋" w:hint="eastAsia"/>
                <w:sz w:val="20"/>
                <w:szCs w:val="20"/>
              </w:rPr>
              <w:t>本章</w:t>
            </w:r>
            <w:r w:rsidR="00667323">
              <w:rPr>
                <w:rFonts w:ascii="华文楷体" w:eastAsia="华文楷体" w:hAnsi="华文楷体" w:cs="仿宋" w:hint="eastAsia"/>
                <w:sz w:val="20"/>
                <w:szCs w:val="20"/>
              </w:rPr>
              <w:t>的</w:t>
            </w:r>
            <w:r w:rsidR="00B321B4" w:rsidRPr="00E57691">
              <w:rPr>
                <w:rFonts w:ascii="华文楷体" w:eastAsia="华文楷体" w:hAnsi="华文楷体" w:cs="仿宋" w:hint="eastAsia"/>
                <w:sz w:val="20"/>
                <w:szCs w:val="20"/>
              </w:rPr>
              <w:t>学习使学生理解和掌握教育的社会功能、教育现代化的涵义及内容、教育的社会制约性、教育在我国社会主义现代化建设中的作用和地位。</w:t>
            </w:r>
          </w:p>
          <w:p w14:paraId="588DF287" w14:textId="0FBEA85E" w:rsidR="004D4A6B" w:rsidRPr="00E57691" w:rsidRDefault="00B321B4" w:rsidP="00E57691">
            <w:pPr>
              <w:autoSpaceDE w:val="0"/>
              <w:autoSpaceDN w:val="0"/>
              <w:adjustRightInd w:val="0"/>
              <w:jc w:val="left"/>
              <w:rPr>
                <w:rFonts w:ascii="华文楷体" w:eastAsia="华文楷体" w:hAnsi="华文楷体"/>
                <w:sz w:val="20"/>
                <w:szCs w:val="20"/>
              </w:rPr>
            </w:pPr>
            <w:r w:rsidRPr="00E57691">
              <w:rPr>
                <w:rFonts w:ascii="华文楷体" w:eastAsia="华文楷体" w:hAnsi="华文楷体" w:hint="eastAsia"/>
                <w:sz w:val="20"/>
                <w:szCs w:val="20"/>
              </w:rPr>
              <w:t>2</w:t>
            </w:r>
            <w:r w:rsidRPr="00E57691">
              <w:rPr>
                <w:rFonts w:ascii="华文楷体" w:eastAsia="华文楷体" w:hAnsi="华文楷体"/>
                <w:sz w:val="20"/>
                <w:szCs w:val="20"/>
              </w:rPr>
              <w:t>.</w:t>
            </w:r>
            <w:r w:rsidRPr="00E57691">
              <w:rPr>
                <w:rFonts w:ascii="华文楷体" w:eastAsia="华文楷体" w:hAnsi="华文楷体" w:hint="eastAsia"/>
                <w:sz w:val="20"/>
                <w:szCs w:val="20"/>
              </w:rPr>
              <w:t>教学方法：讲授和讨论</w:t>
            </w:r>
          </w:p>
        </w:tc>
        <w:tc>
          <w:tcPr>
            <w:tcW w:w="1843" w:type="dxa"/>
            <w:vAlign w:val="center"/>
          </w:tcPr>
          <w:p w14:paraId="35980D64" w14:textId="1AECF14D" w:rsidR="004D4A6B" w:rsidRPr="00E57691" w:rsidRDefault="00E57691" w:rsidP="00E57691">
            <w:pPr>
              <w:jc w:val="left"/>
              <w:rPr>
                <w:rFonts w:ascii="华文楷体" w:eastAsia="华文楷体" w:hAnsi="华文楷体" w:cs="仿宋"/>
                <w:sz w:val="20"/>
                <w:szCs w:val="20"/>
              </w:rPr>
            </w:pPr>
            <w:r w:rsidRPr="00E57691">
              <w:rPr>
                <w:rFonts w:ascii="华文楷体" w:eastAsia="华文楷体" w:hAnsi="华文楷体" w:cs="仿宋" w:hint="eastAsia"/>
                <w:sz w:val="20"/>
                <w:szCs w:val="20"/>
              </w:rPr>
              <w:t>影响教育发展的社会因素、教育的社会功能</w:t>
            </w:r>
          </w:p>
        </w:tc>
      </w:tr>
      <w:tr w:rsidR="00E57691" w:rsidRPr="0021633E" w14:paraId="66D0D518" w14:textId="77777777" w:rsidTr="002F78E9">
        <w:trPr>
          <w:jc w:val="center"/>
        </w:trPr>
        <w:tc>
          <w:tcPr>
            <w:tcW w:w="1843" w:type="dxa"/>
            <w:vAlign w:val="center"/>
          </w:tcPr>
          <w:p w14:paraId="72274578" w14:textId="6BEE0B5D" w:rsidR="00D47250" w:rsidRPr="00367A78" w:rsidRDefault="00E57691" w:rsidP="00F74DD3">
            <w:pPr>
              <w:ind w:leftChars="200" w:left="420"/>
              <w:jc w:val="left"/>
              <w:rPr>
                <w:rFonts w:ascii="华文楷体" w:eastAsia="华文楷体" w:hAnsi="华文楷体" w:cs="仿宋"/>
                <w:sz w:val="20"/>
                <w:szCs w:val="20"/>
              </w:rPr>
            </w:pPr>
            <w:r w:rsidRPr="00E57691">
              <w:rPr>
                <w:rFonts w:ascii="华文楷体" w:eastAsia="华文楷体" w:hAnsi="华文楷体" w:cs="仿宋" w:hint="eastAsia"/>
                <w:sz w:val="20"/>
                <w:szCs w:val="20"/>
              </w:rPr>
              <w:t>第三章</w:t>
            </w:r>
            <w:r w:rsidR="00030FBA">
              <w:rPr>
                <w:rFonts w:ascii="华文楷体" w:eastAsia="华文楷体" w:hAnsi="华文楷体" w:cs="仿宋" w:hint="eastAsia"/>
                <w:sz w:val="20"/>
                <w:szCs w:val="20"/>
              </w:rPr>
              <w:t xml:space="preserve"> </w:t>
            </w:r>
            <w:r w:rsidR="00030FBA">
              <w:rPr>
                <w:rFonts w:ascii="华文楷体" w:eastAsia="华文楷体" w:hAnsi="华文楷体" w:cs="仿宋"/>
                <w:sz w:val="20"/>
                <w:szCs w:val="20"/>
              </w:rPr>
              <w:t xml:space="preserve"> </w:t>
            </w:r>
            <w:r w:rsidRPr="00E57691">
              <w:rPr>
                <w:rFonts w:ascii="华文楷体" w:eastAsia="华文楷体" w:hAnsi="华文楷体" w:cs="仿宋" w:hint="eastAsia"/>
                <w:sz w:val="20"/>
                <w:szCs w:val="20"/>
              </w:rPr>
              <w:t>教育与人的发展</w:t>
            </w:r>
          </w:p>
          <w:p w14:paraId="4D4A44E5" w14:textId="67A0F86A" w:rsidR="00E57691" w:rsidRPr="00D47250" w:rsidRDefault="00D47250" w:rsidP="00D47250">
            <w:pPr>
              <w:ind w:firstLineChars="200" w:firstLine="400"/>
              <w:jc w:val="left"/>
              <w:rPr>
                <w:rFonts w:ascii="华文楷体" w:eastAsia="华文楷体" w:hAnsi="华文楷体"/>
                <w:bCs/>
                <w:sz w:val="20"/>
                <w:szCs w:val="20"/>
              </w:rPr>
            </w:pPr>
            <w:r w:rsidRPr="00D47250">
              <w:rPr>
                <w:rFonts w:ascii="华文楷体" w:eastAsia="华文楷体" w:hAnsi="华文楷体" w:cs="仿宋" w:hint="eastAsia"/>
                <w:b/>
                <w:sz w:val="20"/>
                <w:szCs w:val="20"/>
              </w:rPr>
              <w:t>（</w:t>
            </w:r>
            <w:r w:rsidRPr="00E57691">
              <w:rPr>
                <w:rFonts w:ascii="华文楷体" w:eastAsia="华文楷体" w:hAnsi="华文楷体" w:cs="仿宋"/>
                <w:sz w:val="20"/>
                <w:szCs w:val="20"/>
              </w:rPr>
              <w:t>2</w:t>
            </w:r>
            <w:r w:rsidRPr="00E57691">
              <w:rPr>
                <w:rFonts w:ascii="华文楷体" w:eastAsia="华文楷体" w:hAnsi="华文楷体" w:cs="仿宋" w:hint="eastAsia"/>
                <w:sz w:val="20"/>
                <w:szCs w:val="20"/>
              </w:rPr>
              <w:t>学时</w:t>
            </w:r>
            <w:r w:rsidRPr="00D47250">
              <w:rPr>
                <w:rFonts w:ascii="华文楷体" w:eastAsia="华文楷体" w:hAnsi="华文楷体" w:cs="仿宋" w:hint="eastAsia"/>
                <w:b/>
                <w:sz w:val="20"/>
                <w:szCs w:val="20"/>
              </w:rPr>
              <w:t>）</w:t>
            </w:r>
          </w:p>
        </w:tc>
        <w:tc>
          <w:tcPr>
            <w:tcW w:w="2410" w:type="dxa"/>
            <w:vAlign w:val="center"/>
          </w:tcPr>
          <w:p w14:paraId="5CC0E1F9" w14:textId="446E454E" w:rsidR="00D47250" w:rsidRPr="00D47250" w:rsidRDefault="00D47250" w:rsidP="00367A78">
            <w:pPr>
              <w:jc w:val="left"/>
              <w:rPr>
                <w:rFonts w:ascii="华文楷体" w:eastAsia="华文楷体" w:hAnsi="华文楷体" w:cs="仿宋"/>
                <w:sz w:val="20"/>
                <w:szCs w:val="20"/>
              </w:rPr>
            </w:pPr>
            <w:r w:rsidRPr="00D47250">
              <w:rPr>
                <w:rFonts w:ascii="华文楷体" w:eastAsia="华文楷体" w:hAnsi="华文楷体" w:cs="仿宋" w:hint="eastAsia"/>
                <w:sz w:val="20"/>
                <w:szCs w:val="20"/>
              </w:rPr>
              <w:t>1</w:t>
            </w:r>
            <w:r w:rsidRPr="00D47250">
              <w:rPr>
                <w:rFonts w:ascii="华文楷体" w:eastAsia="华文楷体" w:hAnsi="华文楷体" w:cs="仿宋"/>
                <w:sz w:val="20"/>
                <w:szCs w:val="20"/>
              </w:rPr>
              <w:t>.</w:t>
            </w:r>
            <w:r w:rsidR="00E57691" w:rsidRPr="00E57691">
              <w:rPr>
                <w:rFonts w:ascii="华文楷体" w:eastAsia="华文楷体" w:hAnsi="华文楷体" w:cs="仿宋" w:hint="eastAsia"/>
                <w:sz w:val="20"/>
                <w:szCs w:val="20"/>
              </w:rPr>
              <w:t>人的身心发展的涵义</w:t>
            </w:r>
            <w:r w:rsidRPr="00D47250">
              <w:rPr>
                <w:rFonts w:ascii="华文楷体" w:eastAsia="华文楷体" w:hAnsi="华文楷体" w:cs="仿宋" w:hint="eastAsia"/>
                <w:sz w:val="20"/>
                <w:szCs w:val="20"/>
              </w:rPr>
              <w:t>、</w:t>
            </w:r>
            <w:r w:rsidR="00E57691" w:rsidRPr="00E57691">
              <w:rPr>
                <w:rFonts w:ascii="华文楷体" w:eastAsia="华文楷体" w:hAnsi="华文楷体" w:cs="仿宋" w:hint="eastAsia"/>
                <w:sz w:val="20"/>
                <w:szCs w:val="20"/>
              </w:rPr>
              <w:t>规律</w:t>
            </w:r>
          </w:p>
          <w:p w14:paraId="3631C604" w14:textId="599C9355" w:rsidR="00E57691" w:rsidRPr="00E57691" w:rsidRDefault="00D47250" w:rsidP="00367A78">
            <w:pPr>
              <w:jc w:val="left"/>
              <w:rPr>
                <w:rFonts w:ascii="华文楷体" w:eastAsia="华文楷体" w:hAnsi="华文楷体" w:cs="仿宋"/>
                <w:sz w:val="20"/>
                <w:szCs w:val="20"/>
              </w:rPr>
            </w:pPr>
            <w:r w:rsidRPr="00D47250">
              <w:rPr>
                <w:rFonts w:ascii="华文楷体" w:eastAsia="华文楷体" w:hAnsi="华文楷体" w:cs="仿宋" w:hint="eastAsia"/>
                <w:sz w:val="20"/>
                <w:szCs w:val="20"/>
              </w:rPr>
              <w:t>2</w:t>
            </w:r>
            <w:r w:rsidRPr="00D47250">
              <w:rPr>
                <w:rFonts w:ascii="华文楷体" w:eastAsia="华文楷体" w:hAnsi="华文楷体" w:cs="仿宋"/>
                <w:sz w:val="20"/>
                <w:szCs w:val="20"/>
              </w:rPr>
              <w:t>.</w:t>
            </w:r>
            <w:r w:rsidR="00E57691" w:rsidRPr="00E57691">
              <w:rPr>
                <w:rFonts w:ascii="华文楷体" w:eastAsia="华文楷体" w:hAnsi="华文楷体" w:cs="仿宋" w:hint="eastAsia"/>
                <w:sz w:val="20"/>
                <w:szCs w:val="20"/>
              </w:rPr>
              <w:t>教育在人的发展中的作用</w:t>
            </w:r>
            <w:r w:rsidR="00030FBA">
              <w:rPr>
                <w:rFonts w:ascii="华文楷体" w:eastAsia="华文楷体" w:hAnsi="华文楷体" w:cs="仿宋" w:hint="eastAsia"/>
                <w:sz w:val="20"/>
                <w:szCs w:val="20"/>
              </w:rPr>
              <w:t>、</w:t>
            </w:r>
            <w:r w:rsidR="00030FBA" w:rsidRPr="00E57691">
              <w:rPr>
                <w:rFonts w:ascii="华文楷体" w:eastAsia="华文楷体" w:hAnsi="华文楷体" w:cs="仿宋" w:hint="eastAsia"/>
                <w:sz w:val="20"/>
                <w:szCs w:val="20"/>
              </w:rPr>
              <w:t>环境</w:t>
            </w:r>
            <w:r w:rsidR="00030FBA">
              <w:rPr>
                <w:rFonts w:ascii="华文楷体" w:eastAsia="华文楷体" w:hAnsi="华文楷体" w:cs="仿宋" w:hint="eastAsia"/>
                <w:sz w:val="20"/>
                <w:szCs w:val="20"/>
              </w:rPr>
              <w:t>、</w:t>
            </w:r>
            <w:r w:rsidR="00E57691" w:rsidRPr="00E57691">
              <w:rPr>
                <w:rFonts w:ascii="华文楷体" w:eastAsia="华文楷体" w:hAnsi="华文楷体" w:cs="仿宋" w:hint="eastAsia"/>
                <w:sz w:val="20"/>
                <w:szCs w:val="20"/>
              </w:rPr>
              <w:t>遗传素质在人的发展中的作用</w:t>
            </w:r>
          </w:p>
          <w:p w14:paraId="3541D298" w14:textId="2C4AC42B" w:rsidR="00E57691" w:rsidRPr="00D47250" w:rsidRDefault="00D47250" w:rsidP="00367A78">
            <w:pPr>
              <w:jc w:val="left"/>
              <w:rPr>
                <w:rFonts w:ascii="华文楷体" w:eastAsia="华文楷体" w:hAnsi="华文楷体" w:cs="仿宋"/>
                <w:sz w:val="20"/>
                <w:szCs w:val="20"/>
              </w:rPr>
            </w:pPr>
            <w:r w:rsidRPr="00D47250">
              <w:rPr>
                <w:rFonts w:ascii="华文楷体" w:eastAsia="华文楷体" w:hAnsi="华文楷体" w:cs="仿宋" w:hint="eastAsia"/>
                <w:sz w:val="20"/>
                <w:szCs w:val="20"/>
              </w:rPr>
              <w:t>3</w:t>
            </w:r>
            <w:r w:rsidRPr="00D47250">
              <w:rPr>
                <w:rFonts w:ascii="华文楷体" w:eastAsia="华文楷体" w:hAnsi="华文楷体" w:cs="仿宋"/>
                <w:sz w:val="20"/>
                <w:szCs w:val="20"/>
              </w:rPr>
              <w:t>.</w:t>
            </w:r>
            <w:r w:rsidR="00E57691" w:rsidRPr="00E57691">
              <w:rPr>
                <w:rFonts w:ascii="华文楷体" w:eastAsia="华文楷体" w:hAnsi="华文楷体" w:cs="仿宋" w:hint="eastAsia"/>
                <w:sz w:val="20"/>
                <w:szCs w:val="20"/>
              </w:rPr>
              <w:t>影响人的身心发展</w:t>
            </w:r>
            <w:r w:rsidR="00030FBA">
              <w:rPr>
                <w:rFonts w:ascii="华文楷体" w:eastAsia="华文楷体" w:hAnsi="华文楷体" w:cs="仿宋" w:hint="eastAsia"/>
                <w:sz w:val="20"/>
                <w:szCs w:val="20"/>
              </w:rPr>
              <w:t>的</w:t>
            </w:r>
            <w:r w:rsidR="00E57691" w:rsidRPr="00E57691">
              <w:rPr>
                <w:rFonts w:ascii="华文楷体" w:eastAsia="华文楷体" w:hAnsi="华文楷体" w:cs="仿宋" w:hint="eastAsia"/>
                <w:sz w:val="20"/>
                <w:szCs w:val="20"/>
              </w:rPr>
              <w:t>因素及其相互关系</w:t>
            </w:r>
            <w:r w:rsidR="00030FBA">
              <w:rPr>
                <w:rFonts w:ascii="华文楷体" w:eastAsia="华文楷体" w:hAnsi="华文楷体" w:cs="仿宋" w:hint="eastAsia"/>
                <w:sz w:val="20"/>
                <w:szCs w:val="20"/>
              </w:rPr>
              <w:t>、</w:t>
            </w:r>
            <w:r w:rsidR="00E57691" w:rsidRPr="00E57691">
              <w:rPr>
                <w:rFonts w:ascii="华文楷体" w:eastAsia="华文楷体" w:hAnsi="华文楷体" w:cs="仿宋" w:hint="eastAsia"/>
                <w:sz w:val="20"/>
                <w:szCs w:val="20"/>
              </w:rPr>
              <w:t>教育在人的身心发展中的地位</w:t>
            </w:r>
          </w:p>
        </w:tc>
        <w:tc>
          <w:tcPr>
            <w:tcW w:w="2693" w:type="dxa"/>
            <w:vAlign w:val="center"/>
          </w:tcPr>
          <w:p w14:paraId="7C3413F8" w14:textId="2C5E2D05" w:rsidR="00E57691" w:rsidRDefault="00030FBA" w:rsidP="00667323">
            <w:pPr>
              <w:jc w:val="left"/>
              <w:rPr>
                <w:rFonts w:ascii="华文楷体" w:eastAsia="华文楷体" w:hAnsi="华文楷体" w:cs="仿宋"/>
                <w:sz w:val="20"/>
                <w:szCs w:val="20"/>
              </w:rPr>
            </w:pPr>
            <w:r w:rsidRPr="00E57691">
              <w:rPr>
                <w:rFonts w:ascii="华文楷体" w:eastAsia="华文楷体" w:hAnsi="华文楷体" w:hint="eastAsia"/>
                <w:sz w:val="20"/>
                <w:szCs w:val="20"/>
              </w:rPr>
              <w:t>1</w:t>
            </w:r>
            <w:r w:rsidRPr="00E57691">
              <w:rPr>
                <w:rFonts w:ascii="华文楷体" w:eastAsia="华文楷体" w:hAnsi="华文楷体"/>
                <w:sz w:val="20"/>
                <w:szCs w:val="20"/>
              </w:rPr>
              <w:t>.</w:t>
            </w:r>
            <w:r w:rsidRPr="00E57691">
              <w:rPr>
                <w:rFonts w:ascii="华文楷体" w:eastAsia="华文楷体" w:hAnsi="华文楷体" w:hint="eastAsia"/>
                <w:sz w:val="20"/>
                <w:szCs w:val="20"/>
              </w:rPr>
              <w:t>教学预期目标：</w:t>
            </w:r>
            <w:r w:rsidR="00D47250" w:rsidRPr="00E57691">
              <w:rPr>
                <w:rFonts w:ascii="华文楷体" w:eastAsia="华文楷体" w:hAnsi="华文楷体" w:cs="仿宋" w:hint="eastAsia"/>
                <w:sz w:val="20"/>
                <w:szCs w:val="20"/>
              </w:rPr>
              <w:t>通过本章</w:t>
            </w:r>
            <w:r w:rsidR="00667323">
              <w:rPr>
                <w:rFonts w:ascii="华文楷体" w:eastAsia="华文楷体" w:hAnsi="华文楷体" w:cs="仿宋" w:hint="eastAsia"/>
                <w:sz w:val="20"/>
                <w:szCs w:val="20"/>
              </w:rPr>
              <w:t>的</w:t>
            </w:r>
            <w:r w:rsidR="00D47250" w:rsidRPr="00E57691">
              <w:rPr>
                <w:rFonts w:ascii="华文楷体" w:eastAsia="华文楷体" w:hAnsi="华文楷体" w:cs="仿宋" w:hint="eastAsia"/>
                <w:sz w:val="20"/>
                <w:szCs w:val="20"/>
              </w:rPr>
              <w:t>学习</w:t>
            </w:r>
            <w:r w:rsidR="00D47250" w:rsidRPr="00D47250">
              <w:rPr>
                <w:rFonts w:ascii="华文楷体" w:eastAsia="华文楷体" w:hAnsi="华文楷体" w:cs="仿宋" w:hint="eastAsia"/>
                <w:sz w:val="20"/>
                <w:szCs w:val="20"/>
              </w:rPr>
              <w:t>，</w:t>
            </w:r>
            <w:r w:rsidR="00D47250" w:rsidRPr="00E57691">
              <w:rPr>
                <w:rFonts w:ascii="华文楷体" w:eastAsia="华文楷体" w:hAnsi="华文楷体" w:cs="仿宋" w:hint="eastAsia"/>
                <w:sz w:val="20"/>
                <w:szCs w:val="20"/>
              </w:rPr>
              <w:t>学生理解和掌握人的身心发展的涵义</w:t>
            </w:r>
            <w:r>
              <w:rPr>
                <w:rFonts w:ascii="华文楷体" w:eastAsia="华文楷体" w:hAnsi="华文楷体" w:cs="仿宋" w:hint="eastAsia"/>
                <w:sz w:val="20"/>
                <w:szCs w:val="20"/>
              </w:rPr>
              <w:t>和</w:t>
            </w:r>
            <w:r w:rsidR="00D47250" w:rsidRPr="00E57691">
              <w:rPr>
                <w:rFonts w:ascii="华文楷体" w:eastAsia="华文楷体" w:hAnsi="华文楷体" w:cs="仿宋" w:hint="eastAsia"/>
                <w:sz w:val="20"/>
                <w:szCs w:val="20"/>
              </w:rPr>
              <w:t>规律；</w:t>
            </w:r>
            <w:r w:rsidRPr="00E57691">
              <w:rPr>
                <w:rFonts w:ascii="华文楷体" w:eastAsia="华文楷体" w:hAnsi="华文楷体" w:cs="仿宋" w:hint="eastAsia"/>
                <w:sz w:val="20"/>
                <w:szCs w:val="20"/>
              </w:rPr>
              <w:t>学生理解和掌握</w:t>
            </w:r>
            <w:r w:rsidR="00D47250" w:rsidRPr="00E57691">
              <w:rPr>
                <w:rFonts w:ascii="华文楷体" w:eastAsia="华文楷体" w:hAnsi="华文楷体" w:cs="仿宋" w:hint="eastAsia"/>
                <w:sz w:val="20"/>
                <w:szCs w:val="20"/>
              </w:rPr>
              <w:t>教育</w:t>
            </w:r>
            <w:r>
              <w:rPr>
                <w:rFonts w:ascii="华文楷体" w:eastAsia="华文楷体" w:hAnsi="华文楷体" w:cs="仿宋" w:hint="eastAsia"/>
                <w:sz w:val="20"/>
                <w:szCs w:val="20"/>
              </w:rPr>
              <w:t>、环境和</w:t>
            </w:r>
            <w:r w:rsidR="00D47250" w:rsidRPr="00E57691">
              <w:rPr>
                <w:rFonts w:ascii="华文楷体" w:eastAsia="华文楷体" w:hAnsi="华文楷体" w:cs="仿宋" w:hint="eastAsia"/>
                <w:sz w:val="20"/>
                <w:szCs w:val="20"/>
              </w:rPr>
              <w:t>遗传素质在人的发展中的作用</w:t>
            </w:r>
            <w:r>
              <w:rPr>
                <w:rFonts w:ascii="华文楷体" w:eastAsia="华文楷体" w:hAnsi="华文楷体" w:cs="仿宋" w:hint="eastAsia"/>
                <w:sz w:val="20"/>
                <w:szCs w:val="20"/>
              </w:rPr>
              <w:t>。</w:t>
            </w:r>
          </w:p>
          <w:p w14:paraId="3938DD0C" w14:textId="38989CB2" w:rsidR="00030FBA" w:rsidRPr="00D47250" w:rsidRDefault="00030FBA" w:rsidP="00367A78">
            <w:pPr>
              <w:jc w:val="left"/>
              <w:rPr>
                <w:rFonts w:ascii="华文楷体" w:eastAsia="华文楷体" w:hAnsi="华文楷体" w:cs="仿宋"/>
                <w:sz w:val="20"/>
                <w:szCs w:val="20"/>
              </w:rPr>
            </w:pPr>
            <w:r w:rsidRPr="00E57691">
              <w:rPr>
                <w:rFonts w:ascii="华文楷体" w:eastAsia="华文楷体" w:hAnsi="华文楷体" w:hint="eastAsia"/>
                <w:sz w:val="20"/>
                <w:szCs w:val="20"/>
              </w:rPr>
              <w:t>2</w:t>
            </w:r>
            <w:r w:rsidRPr="00E57691">
              <w:rPr>
                <w:rFonts w:ascii="华文楷体" w:eastAsia="华文楷体" w:hAnsi="华文楷体"/>
                <w:sz w:val="20"/>
                <w:szCs w:val="20"/>
              </w:rPr>
              <w:t>.</w:t>
            </w:r>
            <w:r w:rsidRPr="00E57691">
              <w:rPr>
                <w:rFonts w:ascii="华文楷体" w:eastAsia="华文楷体" w:hAnsi="华文楷体" w:hint="eastAsia"/>
                <w:sz w:val="20"/>
                <w:szCs w:val="20"/>
              </w:rPr>
              <w:t>教学方法：讲授和讨论</w:t>
            </w:r>
          </w:p>
        </w:tc>
        <w:tc>
          <w:tcPr>
            <w:tcW w:w="1843" w:type="dxa"/>
            <w:vAlign w:val="center"/>
          </w:tcPr>
          <w:p w14:paraId="5584E84E" w14:textId="30CE9333" w:rsidR="00E57691" w:rsidRPr="00367A78" w:rsidRDefault="00D47250" w:rsidP="00D47250">
            <w:pPr>
              <w:jc w:val="left"/>
              <w:rPr>
                <w:rFonts w:ascii="华文楷体" w:eastAsia="华文楷体" w:hAnsi="华文楷体" w:cs="仿宋"/>
                <w:color w:val="0000FF"/>
                <w:sz w:val="20"/>
                <w:szCs w:val="20"/>
              </w:rPr>
            </w:pPr>
            <w:r w:rsidRPr="00E57691">
              <w:rPr>
                <w:rFonts w:ascii="华文楷体" w:eastAsia="华文楷体" w:hAnsi="华文楷体" w:cs="仿宋" w:hint="eastAsia"/>
                <w:sz w:val="20"/>
                <w:szCs w:val="20"/>
              </w:rPr>
              <w:t>人的身心发展的本质</w:t>
            </w:r>
          </w:p>
        </w:tc>
      </w:tr>
      <w:tr w:rsidR="004D4A6B" w:rsidRPr="0021633E" w14:paraId="6539F803" w14:textId="77777777" w:rsidTr="002F78E9">
        <w:trPr>
          <w:trHeight w:val="1542"/>
          <w:jc w:val="center"/>
        </w:trPr>
        <w:tc>
          <w:tcPr>
            <w:tcW w:w="1843" w:type="dxa"/>
            <w:vAlign w:val="center"/>
          </w:tcPr>
          <w:p w14:paraId="568B1E38" w14:textId="0C85CC33" w:rsidR="00F74DD3" w:rsidRPr="00667323" w:rsidRDefault="004D4A6B" w:rsidP="00667323">
            <w:pPr>
              <w:autoSpaceDE w:val="0"/>
              <w:autoSpaceDN w:val="0"/>
              <w:adjustRightInd w:val="0"/>
              <w:rPr>
                <w:rFonts w:ascii="华文楷体" w:eastAsia="华文楷体" w:hAnsi="华文楷体"/>
                <w:b/>
                <w:sz w:val="20"/>
                <w:szCs w:val="20"/>
              </w:rPr>
            </w:pPr>
            <w:r w:rsidRPr="00667323">
              <w:rPr>
                <w:rFonts w:ascii="华文楷体" w:eastAsia="华文楷体" w:hAnsi="华文楷体" w:hint="eastAsia"/>
                <w:b/>
                <w:sz w:val="20"/>
                <w:szCs w:val="20"/>
              </w:rPr>
              <w:t>第三单元</w:t>
            </w:r>
            <w:r w:rsidR="00C85CC7">
              <w:rPr>
                <w:rFonts w:ascii="华文楷体" w:eastAsia="华文楷体" w:hAnsi="华文楷体"/>
                <w:b/>
                <w:sz w:val="20"/>
                <w:szCs w:val="20"/>
              </w:rPr>
              <w:t xml:space="preserve">  </w:t>
            </w:r>
            <w:r w:rsidR="00F74DD3" w:rsidRPr="00667323">
              <w:rPr>
                <w:rFonts w:ascii="华文楷体" w:eastAsia="华文楷体" w:hAnsi="华文楷体" w:hint="eastAsia"/>
                <w:b/>
                <w:sz w:val="20"/>
                <w:szCs w:val="20"/>
              </w:rPr>
              <w:t>教育目的</w:t>
            </w:r>
          </w:p>
          <w:p w14:paraId="6F62121D" w14:textId="01312CAA" w:rsidR="00030FBA" w:rsidRPr="00667323" w:rsidRDefault="00F74DD3" w:rsidP="00667323">
            <w:pPr>
              <w:autoSpaceDE w:val="0"/>
              <w:autoSpaceDN w:val="0"/>
              <w:adjustRightInd w:val="0"/>
              <w:ind w:firstLineChars="200" w:firstLine="400"/>
              <w:rPr>
                <w:rFonts w:ascii="华文楷体" w:eastAsia="华文楷体" w:hAnsi="华文楷体"/>
                <w:b/>
                <w:sz w:val="20"/>
                <w:szCs w:val="20"/>
              </w:rPr>
            </w:pPr>
            <w:r w:rsidRPr="00667323">
              <w:rPr>
                <w:rFonts w:ascii="华文楷体" w:eastAsia="华文楷体" w:hAnsi="华文楷体" w:hint="eastAsia"/>
                <w:bCs/>
                <w:sz w:val="20"/>
                <w:szCs w:val="20"/>
              </w:rPr>
              <w:t>第四章 教育目的</w:t>
            </w:r>
          </w:p>
          <w:p w14:paraId="391B98E1" w14:textId="23DE7686" w:rsidR="004D4A6B" w:rsidRPr="00667323" w:rsidRDefault="004D4A6B" w:rsidP="00667323">
            <w:pPr>
              <w:autoSpaceDE w:val="0"/>
              <w:autoSpaceDN w:val="0"/>
              <w:adjustRightInd w:val="0"/>
              <w:ind w:firstLineChars="50" w:firstLine="100"/>
              <w:jc w:val="center"/>
              <w:rPr>
                <w:rFonts w:ascii="华文楷体" w:eastAsia="华文楷体" w:hAnsi="华文楷体"/>
                <w:bCs/>
                <w:sz w:val="20"/>
                <w:szCs w:val="20"/>
              </w:rPr>
            </w:pPr>
            <w:r w:rsidRPr="00667323">
              <w:rPr>
                <w:rFonts w:ascii="华文楷体" w:eastAsia="华文楷体" w:hAnsi="华文楷体" w:hint="eastAsia"/>
                <w:bCs/>
                <w:sz w:val="20"/>
                <w:szCs w:val="20"/>
              </w:rPr>
              <w:t>（</w:t>
            </w:r>
            <w:r w:rsidR="00F74DD3" w:rsidRPr="00667323">
              <w:rPr>
                <w:rFonts w:ascii="华文楷体" w:eastAsia="华文楷体" w:hAnsi="华文楷体" w:hint="eastAsia"/>
                <w:bCs/>
                <w:sz w:val="20"/>
                <w:szCs w:val="20"/>
              </w:rPr>
              <w:t>2</w:t>
            </w:r>
            <w:r w:rsidRPr="00667323">
              <w:rPr>
                <w:rFonts w:ascii="华文楷体" w:eastAsia="华文楷体" w:hAnsi="华文楷体" w:hint="eastAsia"/>
                <w:bCs/>
                <w:sz w:val="20"/>
                <w:szCs w:val="20"/>
              </w:rPr>
              <w:t>学时）</w:t>
            </w:r>
          </w:p>
        </w:tc>
        <w:tc>
          <w:tcPr>
            <w:tcW w:w="2410" w:type="dxa"/>
            <w:vAlign w:val="center"/>
          </w:tcPr>
          <w:p w14:paraId="33241463" w14:textId="507D3ACA" w:rsidR="0080521A" w:rsidRPr="00667323" w:rsidRDefault="004D4A6B" w:rsidP="00667323">
            <w:pPr>
              <w:pStyle w:val="a8"/>
              <w:ind w:firstLineChars="200" w:firstLine="400"/>
              <w:rPr>
                <w:rFonts w:ascii="华文楷体" w:eastAsia="华文楷体" w:hAnsi="华文楷体" w:cs="仿宋"/>
                <w:sz w:val="20"/>
                <w:szCs w:val="20"/>
              </w:rPr>
            </w:pPr>
            <w:r w:rsidRPr="00667323">
              <w:rPr>
                <w:rFonts w:ascii="华文楷体" w:eastAsia="华文楷体" w:hAnsi="华文楷体" w:hint="eastAsia"/>
                <w:sz w:val="20"/>
                <w:szCs w:val="20"/>
              </w:rPr>
              <w:t>1</w:t>
            </w:r>
            <w:r w:rsidRPr="00667323">
              <w:rPr>
                <w:rFonts w:ascii="华文楷体" w:eastAsia="华文楷体" w:hAnsi="华文楷体"/>
                <w:sz w:val="20"/>
                <w:szCs w:val="20"/>
              </w:rPr>
              <w:t>.</w:t>
            </w:r>
            <w:r w:rsidR="0080521A" w:rsidRPr="00667323">
              <w:rPr>
                <w:rFonts w:ascii="华文楷体" w:eastAsia="华文楷体" w:hAnsi="华文楷体" w:cs="仿宋" w:hint="eastAsia"/>
                <w:sz w:val="20"/>
                <w:szCs w:val="20"/>
              </w:rPr>
              <w:t xml:space="preserve"> 教育目的的涵义、特性、类型、历史演变、教育目的的作用；</w:t>
            </w:r>
          </w:p>
          <w:p w14:paraId="1E1EDF70" w14:textId="3DE88269" w:rsidR="004D4A6B" w:rsidRPr="00667323" w:rsidRDefault="0080521A" w:rsidP="00667323">
            <w:pPr>
              <w:pStyle w:val="a8"/>
              <w:ind w:firstLineChars="200" w:firstLine="400"/>
              <w:rPr>
                <w:rFonts w:ascii="华文楷体" w:eastAsia="华文楷体" w:hAnsi="华文楷体" w:cs="仿宋"/>
                <w:sz w:val="20"/>
                <w:szCs w:val="20"/>
              </w:rPr>
            </w:pPr>
            <w:r w:rsidRPr="00667323">
              <w:rPr>
                <w:rFonts w:ascii="华文楷体" w:eastAsia="华文楷体" w:hAnsi="华文楷体" w:cs="仿宋" w:hint="eastAsia"/>
                <w:sz w:val="20"/>
                <w:szCs w:val="20"/>
              </w:rPr>
              <w:t>2</w:t>
            </w:r>
            <w:r w:rsidRPr="00667323">
              <w:rPr>
                <w:rFonts w:ascii="华文楷体" w:eastAsia="华文楷体" w:hAnsi="华文楷体" w:cs="仿宋"/>
                <w:sz w:val="20"/>
                <w:szCs w:val="20"/>
              </w:rPr>
              <w:t>.</w:t>
            </w:r>
            <w:r w:rsidRPr="00667323">
              <w:rPr>
                <w:rFonts w:ascii="华文楷体" w:eastAsia="华文楷体" w:hAnsi="华文楷体" w:cs="仿宋" w:hint="eastAsia"/>
                <w:sz w:val="20"/>
                <w:szCs w:val="20"/>
              </w:rPr>
              <w:t>教育目的确立的依据、社会主义教育目的的理论基础；3</w:t>
            </w:r>
            <w:r w:rsidRPr="00667323">
              <w:rPr>
                <w:rFonts w:ascii="华文楷体" w:eastAsia="华文楷体" w:hAnsi="华文楷体" w:cs="仿宋"/>
                <w:sz w:val="20"/>
                <w:szCs w:val="20"/>
              </w:rPr>
              <w:t>.</w:t>
            </w:r>
            <w:r w:rsidRPr="00667323">
              <w:rPr>
                <w:rFonts w:ascii="华文楷体" w:eastAsia="华文楷体" w:hAnsi="华文楷体" w:cs="仿宋" w:hint="eastAsia"/>
                <w:sz w:val="20"/>
                <w:szCs w:val="20"/>
              </w:rPr>
              <w:t>我国社会主义教育目的的基本内容与精神实质</w:t>
            </w:r>
          </w:p>
        </w:tc>
        <w:tc>
          <w:tcPr>
            <w:tcW w:w="2693" w:type="dxa"/>
            <w:vAlign w:val="center"/>
          </w:tcPr>
          <w:p w14:paraId="56BEF63F" w14:textId="33F1E8FE" w:rsidR="0080521A" w:rsidRPr="0080521A" w:rsidRDefault="0080521A" w:rsidP="00667323">
            <w:pPr>
              <w:jc w:val="left"/>
              <w:rPr>
                <w:rFonts w:ascii="华文楷体" w:eastAsia="华文楷体" w:hAnsi="华文楷体" w:cs="宋体"/>
                <w:color w:val="000000"/>
                <w:kern w:val="0"/>
                <w:sz w:val="20"/>
                <w:szCs w:val="20"/>
              </w:rPr>
            </w:pPr>
            <w:r w:rsidRPr="00667323">
              <w:rPr>
                <w:rFonts w:ascii="华文楷体" w:eastAsia="华文楷体" w:hAnsi="华文楷体" w:hint="eastAsia"/>
                <w:sz w:val="20"/>
                <w:szCs w:val="20"/>
              </w:rPr>
              <w:t>1</w:t>
            </w:r>
            <w:r w:rsidRPr="00667323">
              <w:rPr>
                <w:rFonts w:ascii="华文楷体" w:eastAsia="华文楷体" w:hAnsi="华文楷体"/>
                <w:sz w:val="20"/>
                <w:szCs w:val="20"/>
              </w:rPr>
              <w:t>.</w:t>
            </w:r>
            <w:r w:rsidRPr="00667323">
              <w:rPr>
                <w:rFonts w:ascii="华文楷体" w:eastAsia="华文楷体" w:hAnsi="华文楷体" w:hint="eastAsia"/>
                <w:sz w:val="20"/>
                <w:szCs w:val="20"/>
              </w:rPr>
              <w:t>教学预期目标：</w:t>
            </w:r>
            <w:r w:rsidRPr="0080521A">
              <w:rPr>
                <w:rFonts w:ascii="华文楷体" w:eastAsia="华文楷体" w:hAnsi="华文楷体" w:cs="宋体" w:hint="eastAsia"/>
                <w:color w:val="000000"/>
                <w:kern w:val="0"/>
                <w:sz w:val="20"/>
                <w:szCs w:val="20"/>
              </w:rPr>
              <w:t>通过本章学习，学生能准确理解教育目的的含义及其质的规定性，正确把握教育目的的价值和学习，正确领会教育目的的精神实质。</w:t>
            </w:r>
          </w:p>
          <w:p w14:paraId="16B5A648" w14:textId="15BA3B84" w:rsidR="004D4A6B" w:rsidRPr="00667323" w:rsidRDefault="00667323" w:rsidP="00667323">
            <w:pPr>
              <w:autoSpaceDE w:val="0"/>
              <w:autoSpaceDN w:val="0"/>
              <w:adjustRightInd w:val="0"/>
              <w:rPr>
                <w:rFonts w:ascii="华文楷体" w:eastAsia="华文楷体" w:hAnsi="华文楷体"/>
                <w:sz w:val="20"/>
                <w:szCs w:val="20"/>
              </w:rPr>
            </w:pPr>
            <w:bookmarkStart w:id="2" w:name="_Hlk145517806"/>
            <w:r w:rsidRPr="00667323">
              <w:rPr>
                <w:rFonts w:ascii="华文楷体" w:eastAsia="华文楷体" w:hAnsi="华文楷体" w:hint="eastAsia"/>
                <w:sz w:val="20"/>
                <w:szCs w:val="20"/>
              </w:rPr>
              <w:t>2</w:t>
            </w:r>
            <w:r w:rsidRPr="00667323">
              <w:rPr>
                <w:rFonts w:ascii="华文楷体" w:eastAsia="华文楷体" w:hAnsi="华文楷体"/>
                <w:sz w:val="20"/>
                <w:szCs w:val="20"/>
              </w:rPr>
              <w:t>.</w:t>
            </w:r>
            <w:r w:rsidRPr="00667323">
              <w:rPr>
                <w:rFonts w:ascii="华文楷体" w:eastAsia="华文楷体" w:hAnsi="华文楷体" w:hint="eastAsia"/>
                <w:sz w:val="20"/>
                <w:szCs w:val="20"/>
              </w:rPr>
              <w:t>教学方法：讲授和讨论</w:t>
            </w:r>
            <w:bookmarkEnd w:id="2"/>
          </w:p>
        </w:tc>
        <w:tc>
          <w:tcPr>
            <w:tcW w:w="1843" w:type="dxa"/>
            <w:vAlign w:val="center"/>
          </w:tcPr>
          <w:p w14:paraId="4AE2433A" w14:textId="7B0B66F1" w:rsidR="004D4A6B" w:rsidRPr="00667323" w:rsidRDefault="00667323" w:rsidP="00667323">
            <w:pPr>
              <w:autoSpaceDE w:val="0"/>
              <w:autoSpaceDN w:val="0"/>
              <w:adjustRightInd w:val="0"/>
              <w:rPr>
                <w:rFonts w:ascii="华文楷体" w:eastAsia="华文楷体" w:hAnsi="华文楷体"/>
                <w:sz w:val="20"/>
                <w:szCs w:val="20"/>
              </w:rPr>
            </w:pPr>
            <w:r w:rsidRPr="00667323">
              <w:rPr>
                <w:rFonts w:ascii="华文楷体" w:eastAsia="华文楷体" w:hAnsi="华文楷体" w:cs="仿宋" w:hint="eastAsia"/>
                <w:sz w:val="20"/>
                <w:szCs w:val="20"/>
              </w:rPr>
              <w:t>教育目的的界定、</w:t>
            </w:r>
            <w:r w:rsidRPr="00667323">
              <w:rPr>
                <w:rFonts w:ascii="华文楷体" w:eastAsia="华文楷体" w:hAnsi="华文楷体" w:cs="宋体" w:hint="eastAsia"/>
                <w:color w:val="000000"/>
                <w:kern w:val="0"/>
                <w:sz w:val="20"/>
                <w:szCs w:val="20"/>
              </w:rPr>
              <w:t>教育目的的价值取向</w:t>
            </w:r>
          </w:p>
        </w:tc>
      </w:tr>
      <w:tr w:rsidR="00667323" w:rsidRPr="0021633E" w14:paraId="124C821C" w14:textId="77777777" w:rsidTr="002F78E9">
        <w:trPr>
          <w:trHeight w:val="1542"/>
          <w:jc w:val="center"/>
        </w:trPr>
        <w:tc>
          <w:tcPr>
            <w:tcW w:w="1843" w:type="dxa"/>
            <w:vAlign w:val="center"/>
          </w:tcPr>
          <w:p w14:paraId="2B826F00" w14:textId="4AA42A19" w:rsidR="0057583C" w:rsidRPr="00667323" w:rsidRDefault="0057583C" w:rsidP="0057583C">
            <w:pPr>
              <w:autoSpaceDE w:val="0"/>
              <w:autoSpaceDN w:val="0"/>
              <w:adjustRightInd w:val="0"/>
              <w:rPr>
                <w:rFonts w:ascii="华文楷体" w:eastAsia="华文楷体" w:hAnsi="华文楷体"/>
                <w:b/>
                <w:sz w:val="20"/>
                <w:szCs w:val="20"/>
              </w:rPr>
            </w:pPr>
            <w:r w:rsidRPr="00667323">
              <w:rPr>
                <w:rFonts w:ascii="华文楷体" w:eastAsia="华文楷体" w:hAnsi="华文楷体" w:hint="eastAsia"/>
                <w:b/>
                <w:sz w:val="20"/>
                <w:szCs w:val="20"/>
              </w:rPr>
              <w:lastRenderedPageBreak/>
              <w:t>第</w:t>
            </w:r>
            <w:r>
              <w:rPr>
                <w:rFonts w:ascii="华文楷体" w:eastAsia="华文楷体" w:hAnsi="华文楷体" w:hint="eastAsia"/>
                <w:b/>
                <w:sz w:val="20"/>
                <w:szCs w:val="20"/>
              </w:rPr>
              <w:t>四</w:t>
            </w:r>
            <w:r w:rsidRPr="00667323">
              <w:rPr>
                <w:rFonts w:ascii="华文楷体" w:eastAsia="华文楷体" w:hAnsi="华文楷体" w:hint="eastAsia"/>
                <w:b/>
                <w:sz w:val="20"/>
                <w:szCs w:val="20"/>
              </w:rPr>
              <w:t>单元</w:t>
            </w:r>
            <w:r>
              <w:rPr>
                <w:rFonts w:ascii="华文楷体" w:eastAsia="华文楷体" w:hAnsi="华文楷体"/>
                <w:b/>
                <w:sz w:val="20"/>
                <w:szCs w:val="20"/>
              </w:rPr>
              <w:t xml:space="preserve">  </w:t>
            </w:r>
            <w:r w:rsidRPr="00667323">
              <w:rPr>
                <w:rFonts w:ascii="华文楷体" w:eastAsia="华文楷体" w:hAnsi="华文楷体" w:hint="eastAsia"/>
                <w:b/>
                <w:sz w:val="20"/>
                <w:szCs w:val="20"/>
              </w:rPr>
              <w:t>人的全面发展教育</w:t>
            </w:r>
          </w:p>
          <w:p w14:paraId="20FF9C58" w14:textId="16EFE736" w:rsidR="00667323" w:rsidRPr="00B27A72" w:rsidRDefault="00667323" w:rsidP="0057583C">
            <w:pPr>
              <w:autoSpaceDE w:val="0"/>
              <w:autoSpaceDN w:val="0"/>
              <w:adjustRightInd w:val="0"/>
              <w:ind w:leftChars="200" w:left="420"/>
              <w:rPr>
                <w:rFonts w:ascii="华文楷体" w:eastAsia="华文楷体" w:hAnsi="华文楷体"/>
                <w:b/>
                <w:sz w:val="20"/>
                <w:szCs w:val="20"/>
              </w:rPr>
            </w:pPr>
            <w:r w:rsidRPr="00B27A72">
              <w:rPr>
                <w:rFonts w:ascii="华文楷体" w:eastAsia="华文楷体" w:hAnsi="华文楷体" w:hint="eastAsia"/>
                <w:bCs/>
                <w:sz w:val="20"/>
                <w:szCs w:val="20"/>
              </w:rPr>
              <w:t>第五章 人的全面发展教育（2学时）</w:t>
            </w:r>
          </w:p>
        </w:tc>
        <w:tc>
          <w:tcPr>
            <w:tcW w:w="2410" w:type="dxa"/>
            <w:vAlign w:val="center"/>
          </w:tcPr>
          <w:p w14:paraId="54C4275A" w14:textId="77777777" w:rsidR="00B27A72" w:rsidRPr="00B27A72" w:rsidRDefault="00B27A72" w:rsidP="00B27A72">
            <w:pPr>
              <w:ind w:firstLineChars="200" w:firstLine="400"/>
              <w:rPr>
                <w:rFonts w:ascii="华文楷体" w:eastAsia="华文楷体" w:hAnsi="华文楷体" w:cs="仿宋"/>
                <w:sz w:val="20"/>
                <w:szCs w:val="20"/>
              </w:rPr>
            </w:pPr>
            <w:r w:rsidRPr="00B27A72">
              <w:rPr>
                <w:rFonts w:ascii="华文楷体" w:eastAsia="华文楷体" w:hAnsi="华文楷体" w:cs="仿宋" w:hint="eastAsia"/>
                <w:sz w:val="20"/>
                <w:szCs w:val="20"/>
              </w:rPr>
              <w:t>1</w:t>
            </w:r>
            <w:r w:rsidRPr="00B27A72">
              <w:rPr>
                <w:rFonts w:ascii="华文楷体" w:eastAsia="华文楷体" w:hAnsi="华文楷体" w:cs="仿宋"/>
                <w:sz w:val="20"/>
                <w:szCs w:val="20"/>
              </w:rPr>
              <w:t>.</w:t>
            </w:r>
            <w:r w:rsidRPr="00B27A72">
              <w:rPr>
                <w:rFonts w:ascii="华文楷体" w:eastAsia="华文楷体" w:hAnsi="华文楷体" w:cs="仿宋" w:hint="eastAsia"/>
                <w:sz w:val="20"/>
                <w:szCs w:val="20"/>
              </w:rPr>
              <w:t>德育的涵义、原则和方法；</w:t>
            </w:r>
          </w:p>
          <w:p w14:paraId="346D52A2" w14:textId="77777777" w:rsidR="00B27A72" w:rsidRPr="00B27A72" w:rsidRDefault="00B27A72" w:rsidP="00B27A72">
            <w:pPr>
              <w:ind w:firstLineChars="200" w:firstLine="400"/>
              <w:rPr>
                <w:rFonts w:ascii="华文楷体" w:eastAsia="华文楷体" w:hAnsi="华文楷体" w:cs="仿宋"/>
                <w:sz w:val="20"/>
                <w:szCs w:val="20"/>
              </w:rPr>
            </w:pPr>
            <w:r w:rsidRPr="00B27A72">
              <w:rPr>
                <w:rFonts w:ascii="华文楷体" w:eastAsia="华文楷体" w:hAnsi="华文楷体" w:cs="仿宋" w:hint="eastAsia"/>
                <w:sz w:val="20"/>
                <w:szCs w:val="20"/>
              </w:rPr>
              <w:t>2</w:t>
            </w:r>
            <w:r w:rsidRPr="00B27A72">
              <w:rPr>
                <w:rFonts w:ascii="华文楷体" w:eastAsia="华文楷体" w:hAnsi="华文楷体" w:cs="仿宋"/>
                <w:sz w:val="20"/>
                <w:szCs w:val="20"/>
              </w:rPr>
              <w:t>.</w:t>
            </w:r>
            <w:r w:rsidRPr="00B27A72">
              <w:rPr>
                <w:rFonts w:ascii="华文楷体" w:eastAsia="华文楷体" w:hAnsi="华文楷体" w:cs="仿宋" w:hint="eastAsia"/>
                <w:sz w:val="20"/>
                <w:szCs w:val="20"/>
              </w:rPr>
              <w:t>德育过程及其基本规律；</w:t>
            </w:r>
          </w:p>
          <w:p w14:paraId="091DAB2C" w14:textId="6107DA5B" w:rsidR="00667323" w:rsidRPr="00B27A72" w:rsidRDefault="00B27A72" w:rsidP="00B27A72">
            <w:pPr>
              <w:ind w:firstLineChars="200" w:firstLine="400"/>
              <w:rPr>
                <w:rFonts w:ascii="华文楷体" w:eastAsia="华文楷体" w:hAnsi="华文楷体" w:cs="仿宋"/>
                <w:sz w:val="20"/>
                <w:szCs w:val="20"/>
              </w:rPr>
            </w:pPr>
            <w:r w:rsidRPr="00B27A72">
              <w:rPr>
                <w:rFonts w:ascii="华文楷体" w:eastAsia="华文楷体" w:hAnsi="华文楷体" w:cs="仿宋" w:hint="eastAsia"/>
                <w:sz w:val="20"/>
                <w:szCs w:val="20"/>
              </w:rPr>
              <w:t>3</w:t>
            </w:r>
            <w:r w:rsidRPr="00B27A72">
              <w:rPr>
                <w:rFonts w:ascii="华文楷体" w:eastAsia="华文楷体" w:hAnsi="华文楷体" w:cs="仿宋"/>
                <w:sz w:val="20"/>
                <w:szCs w:val="20"/>
              </w:rPr>
              <w:t>.</w:t>
            </w:r>
            <w:r w:rsidRPr="00B27A72">
              <w:rPr>
                <w:rFonts w:ascii="华文楷体" w:eastAsia="华文楷体" w:hAnsi="华文楷体" w:cs="仿宋" w:hint="eastAsia"/>
                <w:sz w:val="20"/>
                <w:szCs w:val="20"/>
              </w:rPr>
              <w:t>我国德育的内容</w:t>
            </w:r>
          </w:p>
        </w:tc>
        <w:tc>
          <w:tcPr>
            <w:tcW w:w="2693" w:type="dxa"/>
            <w:vAlign w:val="center"/>
          </w:tcPr>
          <w:p w14:paraId="5795CCDA" w14:textId="77777777" w:rsidR="00667323" w:rsidRPr="00B27A72" w:rsidRDefault="00B27A72" w:rsidP="00B27A72">
            <w:pPr>
              <w:autoSpaceDE w:val="0"/>
              <w:autoSpaceDN w:val="0"/>
              <w:adjustRightInd w:val="0"/>
              <w:rPr>
                <w:rFonts w:ascii="华文楷体" w:eastAsia="华文楷体" w:hAnsi="华文楷体" w:cs="仿宋"/>
                <w:sz w:val="20"/>
                <w:szCs w:val="20"/>
              </w:rPr>
            </w:pPr>
            <w:r w:rsidRPr="00B27A72">
              <w:rPr>
                <w:rFonts w:ascii="华文楷体" w:eastAsia="华文楷体" w:hAnsi="华文楷体" w:hint="eastAsia"/>
                <w:sz w:val="20"/>
                <w:szCs w:val="20"/>
              </w:rPr>
              <w:t>1</w:t>
            </w:r>
            <w:r w:rsidRPr="00B27A72">
              <w:rPr>
                <w:rFonts w:ascii="华文楷体" w:eastAsia="华文楷体" w:hAnsi="华文楷体"/>
                <w:sz w:val="20"/>
                <w:szCs w:val="20"/>
              </w:rPr>
              <w:t>.</w:t>
            </w:r>
            <w:r w:rsidRPr="00B27A72">
              <w:rPr>
                <w:rFonts w:ascii="华文楷体" w:eastAsia="华文楷体" w:hAnsi="华文楷体" w:hint="eastAsia"/>
                <w:sz w:val="20"/>
                <w:szCs w:val="20"/>
              </w:rPr>
              <w:t>教学预期目标：</w:t>
            </w:r>
            <w:r w:rsidRPr="00B27A72">
              <w:rPr>
                <w:rFonts w:ascii="华文楷体" w:eastAsia="华文楷体" w:hAnsi="华文楷体" w:cs="仿宋" w:hint="eastAsia"/>
                <w:sz w:val="20"/>
                <w:szCs w:val="20"/>
              </w:rPr>
              <w:t>通过本章的学习，帮助学生认识全面发展教育的内容；能够全面、准确地掌握德育的含义、内容、原则、方法；了解我国当前的德育工作。</w:t>
            </w:r>
          </w:p>
          <w:p w14:paraId="523C75BC" w14:textId="2610DC5F" w:rsidR="00B27A72" w:rsidRPr="00B27A72" w:rsidRDefault="00B27A72" w:rsidP="00B27A72">
            <w:pPr>
              <w:autoSpaceDE w:val="0"/>
              <w:autoSpaceDN w:val="0"/>
              <w:adjustRightInd w:val="0"/>
              <w:rPr>
                <w:rFonts w:ascii="华文楷体" w:eastAsia="华文楷体" w:hAnsi="华文楷体"/>
                <w:sz w:val="20"/>
                <w:szCs w:val="20"/>
              </w:rPr>
            </w:pPr>
            <w:r w:rsidRPr="00B27A72">
              <w:rPr>
                <w:rFonts w:ascii="华文楷体" w:eastAsia="华文楷体" w:hAnsi="华文楷体" w:hint="eastAsia"/>
                <w:sz w:val="20"/>
                <w:szCs w:val="20"/>
              </w:rPr>
              <w:t>2</w:t>
            </w:r>
            <w:r w:rsidRPr="00B27A72">
              <w:rPr>
                <w:rFonts w:ascii="华文楷体" w:eastAsia="华文楷体" w:hAnsi="华文楷体"/>
                <w:sz w:val="20"/>
                <w:szCs w:val="20"/>
              </w:rPr>
              <w:t>.</w:t>
            </w:r>
            <w:r w:rsidRPr="00B27A72">
              <w:rPr>
                <w:rFonts w:ascii="华文楷体" w:eastAsia="华文楷体" w:hAnsi="华文楷体" w:hint="eastAsia"/>
                <w:sz w:val="20"/>
                <w:szCs w:val="20"/>
              </w:rPr>
              <w:t>教学方法：讲授和讨论</w:t>
            </w:r>
          </w:p>
        </w:tc>
        <w:tc>
          <w:tcPr>
            <w:tcW w:w="1843" w:type="dxa"/>
            <w:vAlign w:val="center"/>
          </w:tcPr>
          <w:p w14:paraId="747D9F13" w14:textId="0515B30E" w:rsidR="00667323" w:rsidRPr="00B27A72" w:rsidRDefault="00B27A72" w:rsidP="00B84BC8">
            <w:pPr>
              <w:rPr>
                <w:rFonts w:ascii="华文楷体" w:eastAsia="华文楷体" w:hAnsi="华文楷体" w:cs="仿宋"/>
                <w:sz w:val="20"/>
                <w:szCs w:val="20"/>
              </w:rPr>
            </w:pPr>
            <w:r w:rsidRPr="00B27A72">
              <w:rPr>
                <w:rFonts w:ascii="华文楷体" w:eastAsia="华文楷体" w:hAnsi="华文楷体" w:cs="仿宋" w:hint="eastAsia"/>
                <w:sz w:val="20"/>
                <w:szCs w:val="20"/>
              </w:rPr>
              <w:t>德育过程</w:t>
            </w:r>
          </w:p>
        </w:tc>
      </w:tr>
      <w:tr w:rsidR="004D4A6B" w:rsidRPr="0021633E" w14:paraId="5CB52B40" w14:textId="77777777" w:rsidTr="002F78E9">
        <w:trPr>
          <w:trHeight w:val="1423"/>
          <w:jc w:val="center"/>
        </w:trPr>
        <w:tc>
          <w:tcPr>
            <w:tcW w:w="1843" w:type="dxa"/>
            <w:vAlign w:val="center"/>
          </w:tcPr>
          <w:p w14:paraId="3958EF59" w14:textId="494C4377" w:rsidR="007F6DAF" w:rsidRDefault="004D4A6B" w:rsidP="007F6DAF">
            <w:pPr>
              <w:autoSpaceDE w:val="0"/>
              <w:autoSpaceDN w:val="0"/>
              <w:adjustRightInd w:val="0"/>
              <w:rPr>
                <w:rFonts w:ascii="华文楷体" w:eastAsia="华文楷体" w:hAnsi="华文楷体" w:cs="仿宋"/>
                <w:b/>
                <w:sz w:val="20"/>
                <w:szCs w:val="20"/>
              </w:rPr>
            </w:pPr>
            <w:r w:rsidRPr="007F6DAF">
              <w:rPr>
                <w:rFonts w:ascii="华文楷体" w:eastAsia="华文楷体" w:hAnsi="华文楷体" w:hint="eastAsia"/>
                <w:b/>
                <w:sz w:val="20"/>
                <w:szCs w:val="20"/>
              </w:rPr>
              <w:t>第</w:t>
            </w:r>
            <w:r w:rsidR="0057583C">
              <w:rPr>
                <w:rFonts w:ascii="华文楷体" w:eastAsia="华文楷体" w:hAnsi="华文楷体" w:hint="eastAsia"/>
                <w:b/>
                <w:sz w:val="20"/>
                <w:szCs w:val="20"/>
              </w:rPr>
              <w:t>五</w:t>
            </w:r>
            <w:r w:rsidRPr="007F6DAF">
              <w:rPr>
                <w:rFonts w:ascii="华文楷体" w:eastAsia="华文楷体" w:hAnsi="华文楷体" w:hint="eastAsia"/>
                <w:b/>
                <w:sz w:val="20"/>
                <w:szCs w:val="20"/>
              </w:rPr>
              <w:t>单元</w:t>
            </w:r>
            <w:r w:rsidR="00C85CC7" w:rsidRPr="007F6DAF">
              <w:rPr>
                <w:rFonts w:ascii="华文楷体" w:eastAsia="华文楷体" w:hAnsi="华文楷体" w:hint="eastAsia"/>
                <w:b/>
                <w:sz w:val="20"/>
                <w:szCs w:val="20"/>
              </w:rPr>
              <w:t xml:space="preserve"> </w:t>
            </w:r>
            <w:r w:rsidR="00C85CC7" w:rsidRPr="007F6DAF">
              <w:rPr>
                <w:rFonts w:ascii="华文楷体" w:eastAsia="华文楷体" w:hAnsi="华文楷体"/>
                <w:b/>
                <w:sz w:val="20"/>
                <w:szCs w:val="20"/>
              </w:rPr>
              <w:t xml:space="preserve"> </w:t>
            </w:r>
            <w:r w:rsidR="00C85CC7" w:rsidRPr="007F6DAF">
              <w:rPr>
                <w:rFonts w:ascii="华文楷体" w:eastAsia="华文楷体" w:hAnsi="华文楷体" w:cs="仿宋" w:hint="eastAsia"/>
                <w:b/>
                <w:sz w:val="20"/>
                <w:szCs w:val="20"/>
              </w:rPr>
              <w:t>学校教育制度</w:t>
            </w:r>
          </w:p>
          <w:p w14:paraId="57DB53D9" w14:textId="1C3F31FD" w:rsidR="007F6DAF" w:rsidRPr="00D94B89" w:rsidRDefault="007F6DAF" w:rsidP="00D94B89">
            <w:pPr>
              <w:autoSpaceDE w:val="0"/>
              <w:autoSpaceDN w:val="0"/>
              <w:adjustRightInd w:val="0"/>
              <w:ind w:leftChars="200" w:left="420"/>
              <w:rPr>
                <w:rFonts w:ascii="华文楷体" w:eastAsia="华文楷体" w:hAnsi="华文楷体" w:cs="仿宋"/>
                <w:bCs/>
                <w:sz w:val="20"/>
                <w:szCs w:val="20"/>
              </w:rPr>
            </w:pPr>
            <w:r w:rsidRPr="00D94B89">
              <w:rPr>
                <w:rFonts w:ascii="华文楷体" w:eastAsia="华文楷体" w:hAnsi="华文楷体" w:cs="仿宋" w:hint="eastAsia"/>
                <w:bCs/>
                <w:sz w:val="20"/>
                <w:szCs w:val="20"/>
              </w:rPr>
              <w:t xml:space="preserve">第六章 </w:t>
            </w:r>
            <w:r w:rsidRPr="00D94B89">
              <w:rPr>
                <w:rFonts w:ascii="华文楷体" w:eastAsia="华文楷体" w:hAnsi="华文楷体" w:cs="仿宋"/>
                <w:bCs/>
                <w:sz w:val="20"/>
                <w:szCs w:val="20"/>
              </w:rPr>
              <w:t xml:space="preserve"> </w:t>
            </w:r>
            <w:r w:rsidRPr="00D94B89">
              <w:rPr>
                <w:rFonts w:ascii="华文楷体" w:eastAsia="华文楷体" w:hAnsi="华文楷体" w:cs="仿宋" w:hint="eastAsia"/>
                <w:bCs/>
                <w:sz w:val="20"/>
                <w:szCs w:val="20"/>
              </w:rPr>
              <w:t>学校教育制度</w:t>
            </w:r>
          </w:p>
          <w:p w14:paraId="74C818F7" w14:textId="7A56CA83" w:rsidR="004D4A6B" w:rsidRPr="007F6DAF" w:rsidRDefault="004D4A6B" w:rsidP="00D94B89">
            <w:pPr>
              <w:autoSpaceDE w:val="0"/>
              <w:autoSpaceDN w:val="0"/>
              <w:adjustRightInd w:val="0"/>
              <w:ind w:firstLineChars="200" w:firstLine="400"/>
              <w:rPr>
                <w:rFonts w:ascii="华文楷体" w:eastAsia="华文楷体" w:hAnsi="华文楷体"/>
                <w:bCs/>
                <w:sz w:val="20"/>
                <w:szCs w:val="20"/>
              </w:rPr>
            </w:pPr>
            <w:r w:rsidRPr="00D94B89">
              <w:rPr>
                <w:rFonts w:ascii="华文楷体" w:eastAsia="华文楷体" w:hAnsi="华文楷体" w:hint="eastAsia"/>
                <w:bCs/>
                <w:sz w:val="20"/>
                <w:szCs w:val="20"/>
              </w:rPr>
              <w:t>（</w:t>
            </w:r>
            <w:r w:rsidR="0019745A">
              <w:rPr>
                <w:rFonts w:ascii="华文楷体" w:eastAsia="华文楷体" w:hAnsi="华文楷体"/>
                <w:bCs/>
                <w:sz w:val="20"/>
                <w:szCs w:val="20"/>
              </w:rPr>
              <w:t>4</w:t>
            </w:r>
            <w:r w:rsidRPr="00D94B89">
              <w:rPr>
                <w:rFonts w:ascii="华文楷体" w:eastAsia="华文楷体" w:hAnsi="华文楷体" w:hint="eastAsia"/>
                <w:bCs/>
                <w:sz w:val="20"/>
                <w:szCs w:val="20"/>
              </w:rPr>
              <w:t>学时）</w:t>
            </w:r>
          </w:p>
        </w:tc>
        <w:tc>
          <w:tcPr>
            <w:tcW w:w="2410" w:type="dxa"/>
            <w:vAlign w:val="center"/>
          </w:tcPr>
          <w:p w14:paraId="6738A092" w14:textId="77777777" w:rsidR="007F6DAF" w:rsidRPr="007F6DAF" w:rsidRDefault="007F6DAF" w:rsidP="007F6DAF">
            <w:pPr>
              <w:pStyle w:val="a8"/>
              <w:ind w:firstLineChars="200" w:firstLine="400"/>
              <w:rPr>
                <w:rFonts w:ascii="华文楷体" w:eastAsia="华文楷体" w:hAnsi="华文楷体" w:cs="仿宋"/>
                <w:sz w:val="20"/>
                <w:szCs w:val="20"/>
              </w:rPr>
            </w:pPr>
            <w:r w:rsidRPr="007F6DAF">
              <w:rPr>
                <w:rFonts w:ascii="华文楷体" w:eastAsia="华文楷体" w:hAnsi="华文楷体"/>
                <w:sz w:val="20"/>
                <w:szCs w:val="20"/>
              </w:rPr>
              <w:t>1.</w:t>
            </w:r>
            <w:r w:rsidRPr="007F6DAF">
              <w:rPr>
                <w:rFonts w:ascii="华文楷体" w:eastAsia="华文楷体" w:hAnsi="华文楷体" w:cs="仿宋" w:hint="eastAsia"/>
                <w:sz w:val="20"/>
                <w:szCs w:val="20"/>
              </w:rPr>
              <w:t>教育制度 、学校教育制度</w:t>
            </w:r>
          </w:p>
          <w:p w14:paraId="2583B49E" w14:textId="0274FEB3" w:rsidR="004D4A6B" w:rsidRPr="007F6DAF" w:rsidRDefault="007F6DAF" w:rsidP="007F6DAF">
            <w:pPr>
              <w:pStyle w:val="a8"/>
              <w:ind w:firstLineChars="200" w:firstLine="400"/>
              <w:rPr>
                <w:rFonts w:ascii="华文楷体" w:eastAsia="华文楷体" w:hAnsi="华文楷体" w:cs="仿宋"/>
                <w:bCs/>
                <w:color w:val="0000FF"/>
                <w:sz w:val="20"/>
                <w:szCs w:val="20"/>
              </w:rPr>
            </w:pPr>
            <w:r w:rsidRPr="007F6DAF">
              <w:rPr>
                <w:rFonts w:ascii="华文楷体" w:eastAsia="华文楷体" w:hAnsi="华文楷体" w:cs="仿宋" w:hint="eastAsia"/>
                <w:sz w:val="20"/>
                <w:szCs w:val="20"/>
              </w:rPr>
              <w:t>2</w:t>
            </w:r>
            <w:r w:rsidRPr="007F6DAF">
              <w:rPr>
                <w:rFonts w:ascii="华文楷体" w:eastAsia="华文楷体" w:hAnsi="华文楷体" w:cs="仿宋"/>
                <w:sz w:val="20"/>
                <w:szCs w:val="20"/>
              </w:rPr>
              <w:t>.</w:t>
            </w:r>
            <w:r w:rsidRPr="007F6DAF">
              <w:rPr>
                <w:rFonts w:ascii="华文楷体" w:eastAsia="华文楷体" w:hAnsi="华文楷体" w:cs="仿宋" w:hint="eastAsia"/>
                <w:sz w:val="20"/>
                <w:szCs w:val="20"/>
              </w:rPr>
              <w:t>我国现行学制的结构和类型</w:t>
            </w:r>
          </w:p>
        </w:tc>
        <w:tc>
          <w:tcPr>
            <w:tcW w:w="2693" w:type="dxa"/>
            <w:vAlign w:val="center"/>
          </w:tcPr>
          <w:p w14:paraId="66F1A2BC" w14:textId="77777777" w:rsidR="004D4A6B" w:rsidRDefault="007F6DAF" w:rsidP="007F6DAF">
            <w:pPr>
              <w:autoSpaceDE w:val="0"/>
              <w:autoSpaceDN w:val="0"/>
              <w:adjustRightInd w:val="0"/>
              <w:rPr>
                <w:rFonts w:ascii="华文楷体" w:eastAsia="华文楷体" w:hAnsi="华文楷体" w:cs="宋体"/>
                <w:color w:val="000000"/>
                <w:kern w:val="0"/>
                <w:sz w:val="20"/>
                <w:szCs w:val="20"/>
              </w:rPr>
            </w:pPr>
            <w:r w:rsidRPr="007F6DAF">
              <w:rPr>
                <w:rFonts w:ascii="华文楷体" w:eastAsia="华文楷体" w:hAnsi="华文楷体" w:hint="eastAsia"/>
                <w:sz w:val="20"/>
                <w:szCs w:val="20"/>
              </w:rPr>
              <w:t>1</w:t>
            </w:r>
            <w:r w:rsidRPr="007F6DAF">
              <w:rPr>
                <w:rFonts w:ascii="华文楷体" w:eastAsia="华文楷体" w:hAnsi="华文楷体"/>
                <w:sz w:val="20"/>
                <w:szCs w:val="20"/>
              </w:rPr>
              <w:t>.</w:t>
            </w:r>
            <w:r w:rsidRPr="007F6DAF">
              <w:rPr>
                <w:rFonts w:ascii="华文楷体" w:eastAsia="华文楷体" w:hAnsi="华文楷体" w:hint="eastAsia"/>
                <w:sz w:val="20"/>
                <w:szCs w:val="20"/>
              </w:rPr>
              <w:t>教学预期目标：</w:t>
            </w:r>
            <w:r w:rsidRPr="007F6DAF">
              <w:rPr>
                <w:rFonts w:ascii="华文楷体" w:eastAsia="华文楷体" w:hAnsi="华文楷体" w:cs="宋体" w:hint="eastAsia"/>
                <w:color w:val="000000"/>
                <w:kern w:val="0"/>
                <w:sz w:val="20"/>
                <w:szCs w:val="20"/>
              </w:rPr>
              <w:t>通过本章的学习，学生能准确理解教育制度及现代学校教育制度的类型，运用学校教育制度的有关知识来分析我国现行学校教育制度的改革问题。</w:t>
            </w:r>
          </w:p>
          <w:p w14:paraId="35487A22" w14:textId="57F54DF1" w:rsidR="00B039E5" w:rsidRPr="007F6DAF" w:rsidRDefault="00B039E5" w:rsidP="007F6DAF">
            <w:pPr>
              <w:autoSpaceDE w:val="0"/>
              <w:autoSpaceDN w:val="0"/>
              <w:adjustRightInd w:val="0"/>
              <w:rPr>
                <w:rFonts w:ascii="华文楷体" w:eastAsia="华文楷体" w:hAnsi="华文楷体" w:cs="宋体"/>
                <w:color w:val="000000"/>
                <w:kern w:val="0"/>
                <w:sz w:val="20"/>
                <w:szCs w:val="20"/>
              </w:rPr>
            </w:pPr>
            <w:r w:rsidRPr="00B27A72">
              <w:rPr>
                <w:rFonts w:ascii="华文楷体" w:eastAsia="华文楷体" w:hAnsi="华文楷体" w:hint="eastAsia"/>
                <w:sz w:val="20"/>
                <w:szCs w:val="20"/>
              </w:rPr>
              <w:t>2</w:t>
            </w:r>
            <w:r w:rsidRPr="00B27A72">
              <w:rPr>
                <w:rFonts w:ascii="华文楷体" w:eastAsia="华文楷体" w:hAnsi="华文楷体"/>
                <w:sz w:val="20"/>
                <w:szCs w:val="20"/>
              </w:rPr>
              <w:t>.</w:t>
            </w:r>
            <w:r w:rsidRPr="00B27A72">
              <w:rPr>
                <w:rFonts w:ascii="华文楷体" w:eastAsia="华文楷体" w:hAnsi="华文楷体" w:hint="eastAsia"/>
                <w:sz w:val="20"/>
                <w:szCs w:val="20"/>
              </w:rPr>
              <w:t>教学方法：讲授和讨论</w:t>
            </w:r>
          </w:p>
        </w:tc>
        <w:tc>
          <w:tcPr>
            <w:tcW w:w="1843" w:type="dxa"/>
            <w:vAlign w:val="center"/>
          </w:tcPr>
          <w:p w14:paraId="47DBF790" w14:textId="65BC796D" w:rsidR="004D4A6B" w:rsidRPr="007F6DAF" w:rsidRDefault="007F6DAF" w:rsidP="007F6DAF">
            <w:pPr>
              <w:autoSpaceDE w:val="0"/>
              <w:autoSpaceDN w:val="0"/>
              <w:adjustRightInd w:val="0"/>
              <w:rPr>
                <w:rFonts w:ascii="华文楷体" w:eastAsia="华文楷体" w:hAnsi="华文楷体"/>
                <w:sz w:val="20"/>
                <w:szCs w:val="20"/>
              </w:rPr>
            </w:pPr>
            <w:r w:rsidRPr="007F6DAF">
              <w:rPr>
                <w:rFonts w:ascii="华文楷体" w:eastAsia="华文楷体" w:hAnsi="华文楷体" w:cs="仿宋" w:hint="eastAsia"/>
                <w:sz w:val="20"/>
                <w:szCs w:val="20"/>
              </w:rPr>
              <w:t>学制改革的发展趋势</w:t>
            </w:r>
          </w:p>
        </w:tc>
      </w:tr>
      <w:tr w:rsidR="004D4A6B" w:rsidRPr="0021633E" w14:paraId="6714E0D2" w14:textId="77777777" w:rsidTr="002F78E9">
        <w:trPr>
          <w:trHeight w:val="1201"/>
          <w:jc w:val="center"/>
        </w:trPr>
        <w:tc>
          <w:tcPr>
            <w:tcW w:w="1843" w:type="dxa"/>
            <w:vAlign w:val="center"/>
          </w:tcPr>
          <w:p w14:paraId="0ACB52C6" w14:textId="07FEBE7D" w:rsidR="0057583C" w:rsidRPr="00BC5D9F" w:rsidRDefault="004D4A6B" w:rsidP="00BC5D9F">
            <w:pPr>
              <w:autoSpaceDE w:val="0"/>
              <w:autoSpaceDN w:val="0"/>
              <w:adjustRightInd w:val="0"/>
              <w:rPr>
                <w:rFonts w:ascii="华文楷体" w:eastAsia="华文楷体" w:hAnsi="华文楷体"/>
                <w:b/>
                <w:sz w:val="20"/>
                <w:szCs w:val="20"/>
              </w:rPr>
            </w:pPr>
            <w:r w:rsidRPr="00BC5D9F">
              <w:rPr>
                <w:rFonts w:ascii="华文楷体" w:eastAsia="华文楷体" w:hAnsi="华文楷体" w:hint="eastAsia"/>
                <w:b/>
                <w:sz w:val="20"/>
                <w:szCs w:val="20"/>
              </w:rPr>
              <w:t>第六单元</w:t>
            </w:r>
            <w:r w:rsidR="0057583C" w:rsidRPr="00BC5D9F">
              <w:rPr>
                <w:rFonts w:ascii="华文楷体" w:eastAsia="华文楷体" w:hAnsi="华文楷体" w:hint="eastAsia"/>
                <w:b/>
                <w:sz w:val="20"/>
                <w:szCs w:val="20"/>
              </w:rPr>
              <w:t xml:space="preserve"> </w:t>
            </w:r>
            <w:r w:rsidR="0057583C" w:rsidRPr="00BC5D9F">
              <w:rPr>
                <w:rFonts w:ascii="华文楷体" w:eastAsia="华文楷体" w:hAnsi="华文楷体"/>
                <w:b/>
                <w:sz w:val="20"/>
                <w:szCs w:val="20"/>
              </w:rPr>
              <w:t xml:space="preserve"> </w:t>
            </w:r>
            <w:r w:rsidR="0057583C" w:rsidRPr="00BC5D9F">
              <w:rPr>
                <w:rFonts w:ascii="华文楷体" w:eastAsia="华文楷体" w:hAnsi="华文楷体" w:hint="eastAsia"/>
                <w:b/>
                <w:sz w:val="20"/>
                <w:szCs w:val="20"/>
              </w:rPr>
              <w:t>教育学体系系列问题：课程+教学+教师和学生</w:t>
            </w:r>
          </w:p>
          <w:p w14:paraId="3D702088" w14:textId="07869EA3" w:rsidR="0057583C" w:rsidRPr="00BC5D9F" w:rsidRDefault="0057583C" w:rsidP="00BC5D9F">
            <w:pPr>
              <w:autoSpaceDE w:val="0"/>
              <w:autoSpaceDN w:val="0"/>
              <w:adjustRightInd w:val="0"/>
              <w:ind w:firstLineChars="200" w:firstLine="400"/>
              <w:rPr>
                <w:rFonts w:ascii="华文楷体" w:eastAsia="华文楷体" w:hAnsi="华文楷体"/>
                <w:bCs/>
                <w:sz w:val="20"/>
                <w:szCs w:val="20"/>
              </w:rPr>
            </w:pPr>
            <w:r w:rsidRPr="00BC5D9F">
              <w:rPr>
                <w:rFonts w:ascii="华文楷体" w:eastAsia="华文楷体" w:hAnsi="华文楷体" w:hint="eastAsia"/>
                <w:bCs/>
                <w:sz w:val="20"/>
                <w:szCs w:val="20"/>
              </w:rPr>
              <w:t xml:space="preserve">第七章 </w:t>
            </w:r>
            <w:r w:rsidRPr="00BC5D9F">
              <w:rPr>
                <w:rFonts w:ascii="华文楷体" w:eastAsia="华文楷体" w:hAnsi="华文楷体"/>
                <w:bCs/>
                <w:sz w:val="20"/>
                <w:szCs w:val="20"/>
              </w:rPr>
              <w:t xml:space="preserve"> </w:t>
            </w:r>
            <w:r w:rsidRPr="00BC5D9F">
              <w:rPr>
                <w:rFonts w:ascii="华文楷体" w:eastAsia="华文楷体" w:hAnsi="华文楷体" w:hint="eastAsia"/>
                <w:bCs/>
                <w:sz w:val="20"/>
                <w:szCs w:val="20"/>
              </w:rPr>
              <w:t>课程</w:t>
            </w:r>
          </w:p>
          <w:p w14:paraId="079768FB" w14:textId="4D9BEC9A" w:rsidR="004D4A6B" w:rsidRPr="00BC5D9F" w:rsidRDefault="004D4A6B" w:rsidP="00BC5D9F">
            <w:pPr>
              <w:autoSpaceDE w:val="0"/>
              <w:autoSpaceDN w:val="0"/>
              <w:adjustRightInd w:val="0"/>
              <w:ind w:firstLineChars="300" w:firstLine="600"/>
              <w:rPr>
                <w:rFonts w:ascii="华文楷体" w:eastAsia="华文楷体" w:hAnsi="华文楷体"/>
                <w:bCs/>
                <w:sz w:val="20"/>
                <w:szCs w:val="20"/>
              </w:rPr>
            </w:pPr>
            <w:r w:rsidRPr="00BC5D9F">
              <w:rPr>
                <w:rFonts w:ascii="华文楷体" w:eastAsia="华文楷体" w:hAnsi="华文楷体" w:hint="eastAsia"/>
                <w:bCs/>
                <w:sz w:val="20"/>
                <w:szCs w:val="20"/>
              </w:rPr>
              <w:t>（4学时）</w:t>
            </w:r>
          </w:p>
        </w:tc>
        <w:tc>
          <w:tcPr>
            <w:tcW w:w="2410" w:type="dxa"/>
            <w:vAlign w:val="center"/>
          </w:tcPr>
          <w:p w14:paraId="12FD527F" w14:textId="77777777" w:rsidR="00B4658B" w:rsidRPr="00BC5D9F" w:rsidRDefault="00B4658B" w:rsidP="00BC5D9F">
            <w:pPr>
              <w:ind w:firstLineChars="200" w:firstLine="400"/>
              <w:jc w:val="left"/>
              <w:rPr>
                <w:rFonts w:ascii="华文楷体" w:eastAsia="华文楷体" w:hAnsi="华文楷体" w:cs="仿宋"/>
                <w:sz w:val="20"/>
                <w:szCs w:val="20"/>
              </w:rPr>
            </w:pPr>
            <w:r w:rsidRPr="00BC5D9F">
              <w:rPr>
                <w:rFonts w:ascii="华文楷体" w:eastAsia="华文楷体" w:hAnsi="华文楷体" w:cs="仿宋" w:hint="eastAsia"/>
                <w:sz w:val="20"/>
                <w:szCs w:val="20"/>
              </w:rPr>
              <w:t>1</w:t>
            </w:r>
            <w:r w:rsidRPr="00BC5D9F">
              <w:rPr>
                <w:rFonts w:ascii="华文楷体" w:eastAsia="华文楷体" w:hAnsi="华文楷体" w:cs="仿宋"/>
                <w:sz w:val="20"/>
                <w:szCs w:val="20"/>
              </w:rPr>
              <w:t>.</w:t>
            </w:r>
            <w:r w:rsidRPr="00B4658B">
              <w:rPr>
                <w:rFonts w:ascii="华文楷体" w:eastAsia="华文楷体" w:hAnsi="华文楷体" w:cs="仿宋" w:hint="eastAsia"/>
                <w:sz w:val="20"/>
                <w:szCs w:val="20"/>
              </w:rPr>
              <w:t>课程及其类型；</w:t>
            </w:r>
          </w:p>
          <w:p w14:paraId="4655BB4C" w14:textId="77777777" w:rsidR="00B4658B" w:rsidRPr="00BC5D9F" w:rsidRDefault="00B4658B" w:rsidP="00BC5D9F">
            <w:pPr>
              <w:ind w:firstLineChars="200" w:firstLine="400"/>
              <w:jc w:val="left"/>
              <w:rPr>
                <w:rFonts w:ascii="华文楷体" w:eastAsia="华文楷体" w:hAnsi="华文楷体" w:cs="仿宋"/>
                <w:sz w:val="20"/>
                <w:szCs w:val="20"/>
              </w:rPr>
            </w:pPr>
            <w:r w:rsidRPr="00BC5D9F">
              <w:rPr>
                <w:rFonts w:ascii="华文楷体" w:eastAsia="华文楷体" w:hAnsi="华文楷体" w:cs="仿宋" w:hint="eastAsia"/>
                <w:sz w:val="20"/>
                <w:szCs w:val="20"/>
              </w:rPr>
              <w:t>2</w:t>
            </w:r>
            <w:r w:rsidRPr="00BC5D9F">
              <w:rPr>
                <w:rFonts w:ascii="华文楷体" w:eastAsia="华文楷体" w:hAnsi="华文楷体" w:cs="仿宋"/>
                <w:sz w:val="20"/>
                <w:szCs w:val="20"/>
              </w:rPr>
              <w:t>.</w:t>
            </w:r>
            <w:r w:rsidRPr="00B4658B">
              <w:rPr>
                <w:rFonts w:ascii="华文楷体" w:eastAsia="华文楷体" w:hAnsi="华文楷体" w:cs="仿宋" w:hint="eastAsia"/>
                <w:sz w:val="20"/>
                <w:szCs w:val="20"/>
              </w:rPr>
              <w:t>制约课程的主要因素；</w:t>
            </w:r>
          </w:p>
          <w:p w14:paraId="7775AB66" w14:textId="4C79D97C" w:rsidR="004D4A6B" w:rsidRPr="00BC5D9F" w:rsidRDefault="00B4658B" w:rsidP="00BC5D9F">
            <w:pPr>
              <w:ind w:firstLineChars="200" w:firstLine="400"/>
              <w:jc w:val="left"/>
              <w:rPr>
                <w:rFonts w:ascii="华文楷体" w:eastAsia="华文楷体" w:hAnsi="华文楷体" w:cs="仿宋"/>
                <w:color w:val="0000FF"/>
                <w:sz w:val="20"/>
                <w:szCs w:val="20"/>
              </w:rPr>
            </w:pPr>
            <w:r w:rsidRPr="00BC5D9F">
              <w:rPr>
                <w:rFonts w:ascii="华文楷体" w:eastAsia="华文楷体" w:hAnsi="华文楷体" w:cs="仿宋"/>
                <w:sz w:val="20"/>
                <w:szCs w:val="20"/>
              </w:rPr>
              <w:t>3.</w:t>
            </w:r>
            <w:r w:rsidRPr="00BC5D9F">
              <w:rPr>
                <w:rFonts w:ascii="华文楷体" w:eastAsia="华文楷体" w:hAnsi="华文楷体" w:cs="仿宋" w:hint="eastAsia"/>
                <w:sz w:val="20"/>
                <w:szCs w:val="20"/>
              </w:rPr>
              <w:t>课程文本：</w:t>
            </w:r>
            <w:r w:rsidRPr="00B4658B">
              <w:rPr>
                <w:rFonts w:ascii="华文楷体" w:eastAsia="华文楷体" w:hAnsi="华文楷体" w:cs="仿宋" w:hint="eastAsia"/>
                <w:sz w:val="20"/>
                <w:szCs w:val="20"/>
              </w:rPr>
              <w:t>课程计划、 教学大纲、教科书</w:t>
            </w:r>
          </w:p>
        </w:tc>
        <w:tc>
          <w:tcPr>
            <w:tcW w:w="2693" w:type="dxa"/>
            <w:vAlign w:val="center"/>
          </w:tcPr>
          <w:p w14:paraId="64EC3326" w14:textId="77777777" w:rsidR="004D4A6B" w:rsidRDefault="004D4A6B" w:rsidP="00BC5D9F">
            <w:pPr>
              <w:pStyle w:val="a8"/>
              <w:ind w:firstLineChars="200" w:firstLine="400"/>
              <w:rPr>
                <w:rFonts w:ascii="华文楷体" w:eastAsia="华文楷体" w:hAnsi="华文楷体" w:cs="仿宋"/>
                <w:sz w:val="20"/>
                <w:szCs w:val="20"/>
              </w:rPr>
            </w:pPr>
            <w:r w:rsidRPr="00BC5D9F">
              <w:rPr>
                <w:rFonts w:ascii="华文楷体" w:eastAsia="华文楷体" w:hAnsi="华文楷体" w:hint="eastAsia"/>
                <w:sz w:val="20"/>
                <w:szCs w:val="20"/>
              </w:rPr>
              <w:t>1</w:t>
            </w:r>
            <w:r w:rsidRPr="00BC5D9F">
              <w:rPr>
                <w:rFonts w:ascii="华文楷体" w:eastAsia="华文楷体" w:hAnsi="华文楷体"/>
                <w:sz w:val="20"/>
                <w:szCs w:val="20"/>
              </w:rPr>
              <w:t>.</w:t>
            </w:r>
            <w:r w:rsidRPr="00BC5D9F">
              <w:rPr>
                <w:rFonts w:ascii="华文楷体" w:eastAsia="华文楷体" w:hAnsi="华文楷体" w:hint="eastAsia"/>
                <w:sz w:val="20"/>
                <w:szCs w:val="20"/>
              </w:rPr>
              <w:t>教学预期目标:</w:t>
            </w:r>
            <w:r w:rsidR="00B4658B" w:rsidRPr="00BC5D9F">
              <w:rPr>
                <w:rFonts w:ascii="华文楷体" w:eastAsia="华文楷体" w:hAnsi="华文楷体" w:cs="仿宋" w:hint="eastAsia"/>
                <w:sz w:val="20"/>
                <w:szCs w:val="20"/>
              </w:rPr>
              <w:t xml:space="preserve"> 通过本章的学习，学生理解和掌握：课程的概念和类型、课程计划、课程标准；运用课程的知识和理论来分析我国学校的课程改革。</w:t>
            </w:r>
          </w:p>
          <w:p w14:paraId="2837EA8D" w14:textId="3980DA06" w:rsidR="00B039E5" w:rsidRPr="00BC5D9F" w:rsidRDefault="00B039E5" w:rsidP="00BC5D9F">
            <w:pPr>
              <w:pStyle w:val="a8"/>
              <w:ind w:firstLineChars="200" w:firstLine="400"/>
              <w:rPr>
                <w:rFonts w:ascii="华文楷体" w:eastAsia="华文楷体" w:hAnsi="华文楷体" w:cs="仿宋"/>
                <w:sz w:val="20"/>
                <w:szCs w:val="20"/>
              </w:rPr>
            </w:pPr>
            <w:r w:rsidRPr="00B27A72">
              <w:rPr>
                <w:rFonts w:ascii="华文楷体" w:eastAsia="华文楷体" w:hAnsi="华文楷体" w:hint="eastAsia"/>
                <w:sz w:val="20"/>
                <w:szCs w:val="20"/>
              </w:rPr>
              <w:t>2</w:t>
            </w:r>
            <w:r w:rsidRPr="00B27A72">
              <w:rPr>
                <w:rFonts w:ascii="华文楷体" w:eastAsia="华文楷体" w:hAnsi="华文楷体"/>
                <w:sz w:val="20"/>
                <w:szCs w:val="20"/>
              </w:rPr>
              <w:t>.</w:t>
            </w:r>
            <w:r w:rsidRPr="00B27A72">
              <w:rPr>
                <w:rFonts w:ascii="华文楷体" w:eastAsia="华文楷体" w:hAnsi="华文楷体" w:hint="eastAsia"/>
                <w:sz w:val="20"/>
                <w:szCs w:val="20"/>
              </w:rPr>
              <w:t>教学方法：讲授和讨论</w:t>
            </w:r>
          </w:p>
        </w:tc>
        <w:tc>
          <w:tcPr>
            <w:tcW w:w="1843" w:type="dxa"/>
            <w:vAlign w:val="center"/>
          </w:tcPr>
          <w:p w14:paraId="4FACD344" w14:textId="77777777" w:rsidR="00B4658B" w:rsidRPr="00BC5D9F" w:rsidRDefault="00B4658B" w:rsidP="00BC5D9F">
            <w:pPr>
              <w:jc w:val="left"/>
              <w:rPr>
                <w:rFonts w:ascii="华文楷体" w:eastAsia="华文楷体" w:hAnsi="华文楷体" w:cs="仿宋"/>
                <w:sz w:val="20"/>
                <w:szCs w:val="20"/>
              </w:rPr>
            </w:pPr>
            <w:r w:rsidRPr="00B4658B">
              <w:rPr>
                <w:rFonts w:ascii="华文楷体" w:eastAsia="华文楷体" w:hAnsi="华文楷体" w:cs="仿宋" w:hint="eastAsia"/>
                <w:sz w:val="20"/>
                <w:szCs w:val="20"/>
              </w:rPr>
              <w:t>课程的概念</w:t>
            </w:r>
          </w:p>
          <w:p w14:paraId="58343CFF" w14:textId="3431B630" w:rsidR="004D4A6B" w:rsidRPr="00BC5D9F" w:rsidRDefault="00B4658B" w:rsidP="00BC5D9F">
            <w:pPr>
              <w:rPr>
                <w:rFonts w:ascii="华文楷体" w:eastAsia="华文楷体" w:hAnsi="华文楷体" w:cs="仿宋"/>
                <w:color w:val="0000FF"/>
                <w:sz w:val="20"/>
                <w:szCs w:val="20"/>
              </w:rPr>
            </w:pPr>
            <w:r w:rsidRPr="00B4658B">
              <w:rPr>
                <w:rFonts w:ascii="华文楷体" w:eastAsia="华文楷体" w:hAnsi="华文楷体" w:cs="仿宋" w:hint="eastAsia"/>
                <w:sz w:val="20"/>
                <w:szCs w:val="20"/>
              </w:rPr>
              <w:t>我国学校的课程改革</w:t>
            </w:r>
          </w:p>
        </w:tc>
      </w:tr>
      <w:tr w:rsidR="004D4A6B" w:rsidRPr="0021633E" w14:paraId="38D22F2D" w14:textId="77777777" w:rsidTr="002F78E9">
        <w:trPr>
          <w:trHeight w:val="410"/>
          <w:jc w:val="center"/>
        </w:trPr>
        <w:tc>
          <w:tcPr>
            <w:tcW w:w="1843" w:type="dxa"/>
            <w:vAlign w:val="center"/>
          </w:tcPr>
          <w:p w14:paraId="2701BE7E" w14:textId="22F656DE" w:rsidR="004D4A6B" w:rsidRPr="00B039E5" w:rsidRDefault="004D4A6B" w:rsidP="00B039E5">
            <w:pPr>
              <w:autoSpaceDE w:val="0"/>
              <w:autoSpaceDN w:val="0"/>
              <w:adjustRightInd w:val="0"/>
              <w:ind w:firstLineChars="200" w:firstLine="400"/>
              <w:rPr>
                <w:rFonts w:ascii="华文楷体" w:eastAsia="华文楷体" w:hAnsi="华文楷体"/>
                <w:bCs/>
                <w:sz w:val="20"/>
                <w:szCs w:val="20"/>
              </w:rPr>
            </w:pPr>
            <w:r w:rsidRPr="00B039E5">
              <w:rPr>
                <w:rFonts w:ascii="华文楷体" w:eastAsia="华文楷体" w:hAnsi="华文楷体" w:hint="eastAsia"/>
                <w:bCs/>
                <w:sz w:val="20"/>
                <w:szCs w:val="20"/>
              </w:rPr>
              <w:t>第</w:t>
            </w:r>
            <w:r w:rsidR="00BC5D9F" w:rsidRPr="00B039E5">
              <w:rPr>
                <w:rFonts w:ascii="华文楷体" w:eastAsia="华文楷体" w:hAnsi="华文楷体" w:hint="eastAsia"/>
                <w:bCs/>
                <w:sz w:val="20"/>
                <w:szCs w:val="20"/>
              </w:rPr>
              <w:t xml:space="preserve">八章 </w:t>
            </w:r>
            <w:r w:rsidR="00BC5D9F" w:rsidRPr="00B039E5">
              <w:rPr>
                <w:rFonts w:ascii="华文楷体" w:eastAsia="华文楷体" w:hAnsi="华文楷体"/>
                <w:bCs/>
                <w:sz w:val="20"/>
                <w:szCs w:val="20"/>
              </w:rPr>
              <w:t xml:space="preserve"> </w:t>
            </w:r>
            <w:r w:rsidR="00BC5D9F" w:rsidRPr="00B039E5">
              <w:rPr>
                <w:rFonts w:ascii="华文楷体" w:eastAsia="华文楷体" w:hAnsi="华文楷体" w:hint="eastAsia"/>
                <w:bCs/>
                <w:sz w:val="20"/>
                <w:szCs w:val="20"/>
              </w:rPr>
              <w:t>教学</w:t>
            </w:r>
          </w:p>
          <w:p w14:paraId="55AD05BE" w14:textId="1E32576D" w:rsidR="004D4A6B" w:rsidRPr="00B039E5" w:rsidRDefault="004D4A6B" w:rsidP="00B039E5">
            <w:pPr>
              <w:autoSpaceDE w:val="0"/>
              <w:autoSpaceDN w:val="0"/>
              <w:adjustRightInd w:val="0"/>
              <w:ind w:leftChars="200" w:left="620" w:hangingChars="100" w:hanging="200"/>
              <w:rPr>
                <w:rFonts w:ascii="华文楷体" w:eastAsia="华文楷体" w:hAnsi="华文楷体"/>
                <w:bCs/>
                <w:sz w:val="20"/>
                <w:szCs w:val="20"/>
              </w:rPr>
            </w:pPr>
            <w:r w:rsidRPr="00B039E5">
              <w:rPr>
                <w:rFonts w:ascii="华文楷体" w:eastAsia="华文楷体" w:hAnsi="华文楷体" w:hint="eastAsia"/>
                <w:bCs/>
                <w:sz w:val="20"/>
                <w:szCs w:val="20"/>
              </w:rPr>
              <w:t>（理论4学时</w:t>
            </w:r>
            <w:r w:rsidR="00B039E5" w:rsidRPr="00B039E5">
              <w:rPr>
                <w:rFonts w:ascii="华文楷体" w:eastAsia="华文楷体" w:hAnsi="华文楷体" w:hint="eastAsia"/>
                <w:bCs/>
                <w:sz w:val="20"/>
                <w:szCs w:val="20"/>
              </w:rPr>
              <w:t>，实践2学时</w:t>
            </w:r>
            <w:r w:rsidRPr="00B039E5">
              <w:rPr>
                <w:rFonts w:ascii="华文楷体" w:eastAsia="华文楷体" w:hAnsi="华文楷体" w:hint="eastAsia"/>
                <w:bCs/>
                <w:sz w:val="20"/>
                <w:szCs w:val="20"/>
              </w:rPr>
              <w:t>）</w:t>
            </w:r>
          </w:p>
        </w:tc>
        <w:tc>
          <w:tcPr>
            <w:tcW w:w="2410" w:type="dxa"/>
            <w:vAlign w:val="center"/>
          </w:tcPr>
          <w:p w14:paraId="40419C57" w14:textId="4B373E1D" w:rsidR="00BC5D9F" w:rsidRPr="00B039E5" w:rsidRDefault="00BC5D9F" w:rsidP="00B039E5">
            <w:pPr>
              <w:pStyle w:val="a8"/>
              <w:rPr>
                <w:rFonts w:ascii="华文楷体" w:eastAsia="华文楷体" w:hAnsi="华文楷体" w:cs="仿宋"/>
                <w:sz w:val="20"/>
                <w:szCs w:val="20"/>
              </w:rPr>
            </w:pPr>
            <w:r w:rsidRPr="00B039E5">
              <w:rPr>
                <w:rFonts w:ascii="华文楷体" w:eastAsia="华文楷体" w:hAnsi="华文楷体" w:cs="仿宋" w:hint="eastAsia"/>
                <w:sz w:val="20"/>
                <w:szCs w:val="20"/>
              </w:rPr>
              <w:t>1</w:t>
            </w:r>
            <w:r w:rsidRPr="00B039E5">
              <w:rPr>
                <w:rFonts w:ascii="华文楷体" w:eastAsia="华文楷体" w:hAnsi="华文楷体" w:cs="仿宋"/>
                <w:sz w:val="20"/>
                <w:szCs w:val="20"/>
              </w:rPr>
              <w:t>.</w:t>
            </w:r>
            <w:r w:rsidRPr="00B039E5">
              <w:rPr>
                <w:rFonts w:ascii="华文楷体" w:eastAsia="华文楷体" w:hAnsi="华文楷体" w:cs="仿宋" w:hint="eastAsia"/>
                <w:sz w:val="20"/>
                <w:szCs w:val="20"/>
              </w:rPr>
              <w:t>教学的概念、教学过程、教学方法、教学原则；</w:t>
            </w:r>
          </w:p>
          <w:p w14:paraId="571DE818" w14:textId="77777777" w:rsidR="00BC5D9F" w:rsidRPr="00B039E5" w:rsidRDefault="00BC5D9F" w:rsidP="00B039E5">
            <w:pPr>
              <w:pStyle w:val="a8"/>
              <w:rPr>
                <w:rFonts w:ascii="华文楷体" w:eastAsia="华文楷体" w:hAnsi="华文楷体" w:cs="仿宋"/>
                <w:sz w:val="20"/>
                <w:szCs w:val="20"/>
              </w:rPr>
            </w:pPr>
            <w:r w:rsidRPr="00B039E5">
              <w:rPr>
                <w:rFonts w:ascii="华文楷体" w:eastAsia="华文楷体" w:hAnsi="华文楷体" w:cs="仿宋"/>
                <w:sz w:val="20"/>
                <w:szCs w:val="20"/>
              </w:rPr>
              <w:t>2.</w:t>
            </w:r>
            <w:r w:rsidRPr="00B039E5">
              <w:rPr>
                <w:rFonts w:ascii="华文楷体" w:eastAsia="华文楷体" w:hAnsi="华文楷体" w:cs="仿宋" w:hint="eastAsia"/>
                <w:sz w:val="20"/>
                <w:szCs w:val="20"/>
              </w:rPr>
              <w:t>教学组织形式</w:t>
            </w:r>
          </w:p>
          <w:p w14:paraId="4DA66D6D" w14:textId="720D8F7D" w:rsidR="004D4A6B" w:rsidRPr="00B039E5" w:rsidRDefault="00BC5D9F" w:rsidP="00B039E5">
            <w:pPr>
              <w:pStyle w:val="a8"/>
              <w:rPr>
                <w:rFonts w:ascii="华文楷体" w:eastAsia="华文楷体" w:hAnsi="华文楷体" w:cs="仿宋"/>
                <w:sz w:val="20"/>
                <w:szCs w:val="20"/>
              </w:rPr>
            </w:pPr>
            <w:r w:rsidRPr="00B039E5">
              <w:rPr>
                <w:rFonts w:ascii="华文楷体" w:eastAsia="华文楷体" w:hAnsi="华文楷体" w:cs="仿宋" w:hint="eastAsia"/>
                <w:sz w:val="20"/>
                <w:szCs w:val="20"/>
              </w:rPr>
              <w:t>3</w:t>
            </w:r>
            <w:r w:rsidRPr="00B039E5">
              <w:rPr>
                <w:rFonts w:ascii="华文楷体" w:eastAsia="华文楷体" w:hAnsi="华文楷体" w:cs="仿宋"/>
                <w:sz w:val="20"/>
                <w:szCs w:val="20"/>
              </w:rPr>
              <w:t>.</w:t>
            </w:r>
            <w:r w:rsidRPr="00B039E5">
              <w:rPr>
                <w:rFonts w:ascii="华文楷体" w:eastAsia="华文楷体" w:hAnsi="华文楷体" w:cs="仿宋" w:hint="eastAsia"/>
                <w:sz w:val="20"/>
                <w:szCs w:val="20"/>
              </w:rPr>
              <w:t>教学工作的基本环节</w:t>
            </w:r>
          </w:p>
        </w:tc>
        <w:tc>
          <w:tcPr>
            <w:tcW w:w="2693" w:type="dxa"/>
            <w:vAlign w:val="center"/>
          </w:tcPr>
          <w:p w14:paraId="718BB13B" w14:textId="068DC22F" w:rsidR="004D4A6B" w:rsidRPr="00B039E5" w:rsidRDefault="004D4A6B" w:rsidP="00B039E5">
            <w:pPr>
              <w:autoSpaceDE w:val="0"/>
              <w:autoSpaceDN w:val="0"/>
              <w:adjustRightInd w:val="0"/>
              <w:ind w:firstLineChars="200" w:firstLine="400"/>
              <w:rPr>
                <w:rFonts w:ascii="华文楷体" w:eastAsia="华文楷体" w:hAnsi="华文楷体"/>
                <w:sz w:val="20"/>
                <w:szCs w:val="20"/>
              </w:rPr>
            </w:pPr>
            <w:r w:rsidRPr="00B039E5">
              <w:rPr>
                <w:rFonts w:ascii="华文楷体" w:eastAsia="华文楷体" w:hAnsi="华文楷体" w:hint="eastAsia"/>
                <w:sz w:val="20"/>
                <w:szCs w:val="20"/>
              </w:rPr>
              <w:t>1</w:t>
            </w:r>
            <w:r w:rsidRPr="00B039E5">
              <w:rPr>
                <w:rFonts w:ascii="华文楷体" w:eastAsia="华文楷体" w:hAnsi="华文楷体"/>
                <w:sz w:val="20"/>
                <w:szCs w:val="20"/>
              </w:rPr>
              <w:t>.</w:t>
            </w:r>
            <w:r w:rsidRPr="00B039E5">
              <w:rPr>
                <w:rFonts w:ascii="华文楷体" w:eastAsia="华文楷体" w:hAnsi="华文楷体" w:hint="eastAsia"/>
                <w:sz w:val="20"/>
                <w:szCs w:val="20"/>
              </w:rPr>
              <w:t>教学预期目标:</w:t>
            </w:r>
            <w:r w:rsidR="00BC5D9F" w:rsidRPr="00B039E5">
              <w:rPr>
                <w:rFonts w:ascii="华文楷体" w:eastAsia="华文楷体" w:hAnsi="华文楷体"/>
                <w:sz w:val="20"/>
                <w:szCs w:val="20"/>
              </w:rPr>
              <w:t xml:space="preserve"> </w:t>
            </w:r>
            <w:r w:rsidR="00BC5D9F" w:rsidRPr="00B039E5">
              <w:rPr>
                <w:rFonts w:ascii="华文楷体" w:eastAsia="华文楷体" w:hAnsi="华文楷体" w:cs="仿宋" w:hint="eastAsia"/>
                <w:sz w:val="20"/>
                <w:szCs w:val="20"/>
              </w:rPr>
              <w:t>通过本章的学习，学生理解和掌握：教学的概念、教学的任务、教学过程的基本阶段、教学原则、常用的教学方法、课的类型与结构</w:t>
            </w:r>
            <w:r w:rsidR="00B039E5" w:rsidRPr="00B039E5">
              <w:rPr>
                <w:rFonts w:ascii="华文楷体" w:eastAsia="华文楷体" w:hAnsi="华文楷体" w:cs="仿宋" w:hint="eastAsia"/>
                <w:sz w:val="20"/>
                <w:szCs w:val="20"/>
              </w:rPr>
              <w:t>；</w:t>
            </w:r>
            <w:r w:rsidR="00BC5D9F" w:rsidRPr="00B039E5">
              <w:rPr>
                <w:rFonts w:ascii="华文楷体" w:eastAsia="华文楷体" w:hAnsi="华文楷体" w:cs="仿宋" w:hint="eastAsia"/>
                <w:sz w:val="20"/>
                <w:szCs w:val="20"/>
              </w:rPr>
              <w:t>教学工作的基本环节、教学设计的基本步骤</w:t>
            </w:r>
            <w:r w:rsidR="00B039E5" w:rsidRPr="00B039E5">
              <w:rPr>
                <w:rFonts w:ascii="华文楷体" w:eastAsia="华文楷体" w:hAnsi="华文楷体" w:cs="仿宋" w:hint="eastAsia"/>
                <w:sz w:val="20"/>
                <w:szCs w:val="20"/>
              </w:rPr>
              <w:t>；</w:t>
            </w:r>
            <w:r w:rsidR="00BC5D9F" w:rsidRPr="00B039E5">
              <w:rPr>
                <w:rFonts w:ascii="华文楷体" w:eastAsia="华文楷体" w:hAnsi="华文楷体" w:cs="仿宋" w:hint="eastAsia"/>
                <w:sz w:val="20"/>
                <w:szCs w:val="20"/>
              </w:rPr>
              <w:t>教学方法的优化与组合</w:t>
            </w:r>
            <w:r w:rsidR="00B039E5" w:rsidRPr="00B039E5">
              <w:rPr>
                <w:rFonts w:ascii="华文楷体" w:eastAsia="华文楷体" w:hAnsi="华文楷体" w:cs="仿宋" w:hint="eastAsia"/>
                <w:sz w:val="20"/>
                <w:szCs w:val="20"/>
              </w:rPr>
              <w:t>、</w:t>
            </w:r>
            <w:r w:rsidR="00BC5D9F" w:rsidRPr="00B039E5">
              <w:rPr>
                <w:rFonts w:ascii="华文楷体" w:eastAsia="华文楷体" w:hAnsi="华文楷体" w:cs="仿宋" w:hint="eastAsia"/>
                <w:sz w:val="20"/>
                <w:szCs w:val="20"/>
              </w:rPr>
              <w:t>课堂教学的目标设计与时间设计。</w:t>
            </w:r>
          </w:p>
          <w:p w14:paraId="03909EA0" w14:textId="48661673" w:rsidR="00B039E5" w:rsidRPr="00B039E5" w:rsidRDefault="00B039E5" w:rsidP="00B039E5">
            <w:pPr>
              <w:autoSpaceDE w:val="0"/>
              <w:autoSpaceDN w:val="0"/>
              <w:adjustRightInd w:val="0"/>
              <w:ind w:firstLineChars="200" w:firstLine="400"/>
              <w:rPr>
                <w:rFonts w:ascii="华文楷体" w:eastAsia="华文楷体" w:hAnsi="华文楷体"/>
                <w:sz w:val="20"/>
                <w:szCs w:val="20"/>
              </w:rPr>
            </w:pPr>
            <w:r w:rsidRPr="00B039E5">
              <w:rPr>
                <w:rFonts w:ascii="华文楷体" w:eastAsia="华文楷体" w:hAnsi="华文楷体" w:hint="eastAsia"/>
                <w:sz w:val="20"/>
                <w:szCs w:val="20"/>
              </w:rPr>
              <w:t>2</w:t>
            </w:r>
            <w:r w:rsidRPr="00B039E5">
              <w:rPr>
                <w:rFonts w:ascii="华文楷体" w:eastAsia="华文楷体" w:hAnsi="华文楷体"/>
                <w:sz w:val="20"/>
                <w:szCs w:val="20"/>
              </w:rPr>
              <w:t>.</w:t>
            </w:r>
            <w:r w:rsidRPr="00B039E5">
              <w:rPr>
                <w:rFonts w:ascii="华文楷体" w:eastAsia="华文楷体" w:hAnsi="华文楷体" w:hint="eastAsia"/>
                <w:sz w:val="20"/>
                <w:szCs w:val="20"/>
              </w:rPr>
              <w:t>教学方法：讲授和讨论</w:t>
            </w:r>
            <w:r>
              <w:rPr>
                <w:rFonts w:ascii="华文楷体" w:eastAsia="华文楷体" w:hAnsi="华文楷体" w:hint="eastAsia"/>
                <w:sz w:val="20"/>
                <w:szCs w:val="20"/>
              </w:rPr>
              <w:t>；</w:t>
            </w:r>
            <w:r w:rsidRPr="00B039E5">
              <w:rPr>
                <w:rFonts w:ascii="华文楷体" w:eastAsia="华文楷体" w:hAnsi="华文楷体" w:hint="eastAsia"/>
                <w:sz w:val="20"/>
                <w:szCs w:val="20"/>
              </w:rPr>
              <w:t>学生设计、分组选讲一节</w:t>
            </w:r>
            <w:r w:rsidR="002E548C">
              <w:rPr>
                <w:rFonts w:ascii="华文楷体" w:eastAsia="华文楷体" w:hAnsi="华文楷体" w:hint="eastAsia"/>
                <w:sz w:val="20"/>
                <w:szCs w:val="20"/>
              </w:rPr>
              <w:t>学前</w:t>
            </w:r>
            <w:r w:rsidRPr="00B039E5">
              <w:rPr>
                <w:rFonts w:ascii="华文楷体" w:eastAsia="华文楷体" w:hAnsi="华文楷体" w:hint="eastAsia"/>
                <w:sz w:val="20"/>
                <w:szCs w:val="20"/>
              </w:rPr>
              <w:t>的课程。</w:t>
            </w:r>
          </w:p>
        </w:tc>
        <w:tc>
          <w:tcPr>
            <w:tcW w:w="1843" w:type="dxa"/>
            <w:vAlign w:val="center"/>
          </w:tcPr>
          <w:p w14:paraId="3CDFE54D" w14:textId="77777777" w:rsidR="00BC5D9F" w:rsidRPr="00B039E5" w:rsidRDefault="00BC5D9F" w:rsidP="00B039E5">
            <w:pPr>
              <w:rPr>
                <w:rFonts w:ascii="华文楷体" w:eastAsia="华文楷体" w:hAnsi="华文楷体" w:cs="仿宋"/>
                <w:sz w:val="20"/>
                <w:szCs w:val="20"/>
              </w:rPr>
            </w:pPr>
            <w:r w:rsidRPr="00BC5D9F">
              <w:rPr>
                <w:rFonts w:ascii="华文楷体" w:eastAsia="华文楷体" w:hAnsi="华文楷体" w:cs="仿宋" w:hint="eastAsia"/>
                <w:sz w:val="20"/>
                <w:szCs w:val="20"/>
              </w:rPr>
              <w:t>教学的任务</w:t>
            </w:r>
          </w:p>
          <w:p w14:paraId="551437B6" w14:textId="77777777" w:rsidR="00BC5D9F" w:rsidRPr="00B039E5" w:rsidRDefault="00BC5D9F" w:rsidP="00B039E5">
            <w:pPr>
              <w:rPr>
                <w:rFonts w:ascii="华文楷体" w:eastAsia="华文楷体" w:hAnsi="华文楷体" w:cs="仿宋"/>
                <w:sz w:val="20"/>
                <w:szCs w:val="20"/>
              </w:rPr>
            </w:pPr>
            <w:r w:rsidRPr="00BC5D9F">
              <w:rPr>
                <w:rFonts w:ascii="华文楷体" w:eastAsia="华文楷体" w:hAnsi="华文楷体" w:cs="仿宋" w:hint="eastAsia"/>
                <w:sz w:val="20"/>
                <w:szCs w:val="20"/>
              </w:rPr>
              <w:t>教学过程的基本阶段</w:t>
            </w:r>
          </w:p>
          <w:p w14:paraId="63F7E9D3" w14:textId="03AA26E0" w:rsidR="004D4A6B" w:rsidRPr="00B039E5" w:rsidRDefault="00BC5D9F" w:rsidP="00B039E5">
            <w:pPr>
              <w:rPr>
                <w:rFonts w:ascii="华文楷体" w:eastAsia="华文楷体" w:hAnsi="华文楷体" w:cs="仿宋"/>
                <w:sz w:val="20"/>
                <w:szCs w:val="20"/>
              </w:rPr>
            </w:pPr>
            <w:r w:rsidRPr="00BC5D9F">
              <w:rPr>
                <w:rFonts w:ascii="华文楷体" w:eastAsia="华文楷体" w:hAnsi="华文楷体" w:cs="仿宋" w:hint="eastAsia"/>
                <w:sz w:val="20"/>
                <w:szCs w:val="20"/>
              </w:rPr>
              <w:t>教学组织形式</w:t>
            </w:r>
          </w:p>
        </w:tc>
      </w:tr>
      <w:tr w:rsidR="004D4A6B" w:rsidRPr="0021633E" w14:paraId="08035B2B" w14:textId="77777777" w:rsidTr="002F78E9">
        <w:trPr>
          <w:trHeight w:val="841"/>
          <w:jc w:val="center"/>
        </w:trPr>
        <w:tc>
          <w:tcPr>
            <w:tcW w:w="1843" w:type="dxa"/>
            <w:vAlign w:val="center"/>
          </w:tcPr>
          <w:p w14:paraId="2EFDA08B" w14:textId="5304B742" w:rsidR="00F80CFB" w:rsidRPr="00F80CFB" w:rsidRDefault="004D4A6B" w:rsidP="00F80CFB">
            <w:pPr>
              <w:autoSpaceDE w:val="0"/>
              <w:autoSpaceDN w:val="0"/>
              <w:adjustRightInd w:val="0"/>
              <w:ind w:firstLine="408"/>
              <w:rPr>
                <w:rFonts w:ascii="华文楷体" w:eastAsia="华文楷体" w:hAnsi="华文楷体"/>
                <w:bCs/>
                <w:sz w:val="20"/>
                <w:szCs w:val="20"/>
              </w:rPr>
            </w:pPr>
            <w:r w:rsidRPr="00F80CFB">
              <w:rPr>
                <w:rFonts w:ascii="华文楷体" w:eastAsia="华文楷体" w:hAnsi="华文楷体" w:hint="eastAsia"/>
                <w:bCs/>
                <w:sz w:val="20"/>
                <w:szCs w:val="20"/>
              </w:rPr>
              <w:t>第</w:t>
            </w:r>
            <w:r w:rsidR="00B039E5" w:rsidRPr="00F80CFB">
              <w:rPr>
                <w:rFonts w:ascii="华文楷体" w:eastAsia="华文楷体" w:hAnsi="华文楷体" w:hint="eastAsia"/>
                <w:bCs/>
                <w:sz w:val="20"/>
                <w:szCs w:val="20"/>
              </w:rPr>
              <w:t xml:space="preserve">九章 </w:t>
            </w:r>
            <w:r w:rsidR="00B039E5" w:rsidRPr="00F80CFB">
              <w:rPr>
                <w:rFonts w:ascii="华文楷体" w:eastAsia="华文楷体" w:hAnsi="华文楷体"/>
                <w:bCs/>
                <w:sz w:val="20"/>
                <w:szCs w:val="20"/>
              </w:rPr>
              <w:t xml:space="preserve"> </w:t>
            </w:r>
            <w:r w:rsidR="00B039E5" w:rsidRPr="00F80CFB">
              <w:rPr>
                <w:rFonts w:ascii="华文楷体" w:eastAsia="华文楷体" w:hAnsi="华文楷体" w:hint="eastAsia"/>
                <w:bCs/>
                <w:sz w:val="20"/>
                <w:szCs w:val="20"/>
              </w:rPr>
              <w:t>教师</w:t>
            </w:r>
            <w:r w:rsidR="00F80CFB" w:rsidRPr="00F80CFB">
              <w:rPr>
                <w:rFonts w:ascii="华文楷体" w:eastAsia="华文楷体" w:hAnsi="华文楷体" w:hint="eastAsia"/>
                <w:bCs/>
                <w:sz w:val="20"/>
                <w:szCs w:val="20"/>
              </w:rPr>
              <w:t xml:space="preserve"> </w:t>
            </w:r>
            <w:r w:rsidR="00F80CFB" w:rsidRPr="00F80CFB">
              <w:rPr>
                <w:rFonts w:ascii="华文楷体" w:eastAsia="华文楷体" w:hAnsi="华文楷体"/>
                <w:bCs/>
                <w:sz w:val="20"/>
                <w:szCs w:val="20"/>
              </w:rPr>
              <w:t xml:space="preserve">  </w:t>
            </w:r>
          </w:p>
          <w:p w14:paraId="0462A614" w14:textId="77777777" w:rsidR="00F80CFB" w:rsidRPr="00F80CFB" w:rsidRDefault="00B039E5" w:rsidP="00F80CFB">
            <w:pPr>
              <w:autoSpaceDE w:val="0"/>
              <w:autoSpaceDN w:val="0"/>
              <w:adjustRightInd w:val="0"/>
              <w:ind w:firstLine="408"/>
              <w:rPr>
                <w:rFonts w:ascii="华文楷体" w:eastAsia="华文楷体" w:hAnsi="华文楷体"/>
                <w:bCs/>
                <w:sz w:val="20"/>
                <w:szCs w:val="20"/>
              </w:rPr>
            </w:pPr>
            <w:r w:rsidRPr="00F80CFB">
              <w:rPr>
                <w:rFonts w:ascii="华文楷体" w:eastAsia="华文楷体" w:hAnsi="华文楷体" w:hint="eastAsia"/>
                <w:bCs/>
                <w:sz w:val="20"/>
                <w:szCs w:val="20"/>
              </w:rPr>
              <w:t>和学生</w:t>
            </w:r>
          </w:p>
          <w:p w14:paraId="5A862EFD" w14:textId="6D9F50F5" w:rsidR="004D4A6B" w:rsidRPr="00F80CFB" w:rsidRDefault="004D4A6B" w:rsidP="00F80CFB">
            <w:pPr>
              <w:autoSpaceDE w:val="0"/>
              <w:autoSpaceDN w:val="0"/>
              <w:adjustRightInd w:val="0"/>
              <w:ind w:firstLine="408"/>
              <w:rPr>
                <w:rFonts w:ascii="华文楷体" w:eastAsia="华文楷体" w:hAnsi="华文楷体"/>
                <w:bCs/>
                <w:sz w:val="20"/>
                <w:szCs w:val="20"/>
              </w:rPr>
            </w:pPr>
            <w:r w:rsidRPr="00F80CFB">
              <w:rPr>
                <w:rFonts w:ascii="华文楷体" w:eastAsia="华文楷体" w:hAnsi="华文楷体" w:hint="eastAsia"/>
                <w:bCs/>
                <w:sz w:val="20"/>
                <w:szCs w:val="20"/>
              </w:rPr>
              <w:t>（</w:t>
            </w:r>
            <w:r w:rsidR="0019745A">
              <w:rPr>
                <w:rFonts w:ascii="华文楷体" w:eastAsia="华文楷体" w:hAnsi="华文楷体"/>
                <w:bCs/>
                <w:sz w:val="20"/>
                <w:szCs w:val="20"/>
              </w:rPr>
              <w:t>2</w:t>
            </w:r>
            <w:r w:rsidRPr="00F80CFB">
              <w:rPr>
                <w:rFonts w:ascii="华文楷体" w:eastAsia="华文楷体" w:hAnsi="华文楷体" w:hint="eastAsia"/>
                <w:bCs/>
                <w:sz w:val="20"/>
                <w:szCs w:val="20"/>
              </w:rPr>
              <w:t>学时）</w:t>
            </w:r>
          </w:p>
        </w:tc>
        <w:tc>
          <w:tcPr>
            <w:tcW w:w="2410" w:type="dxa"/>
            <w:vAlign w:val="center"/>
          </w:tcPr>
          <w:p w14:paraId="77E0A074" w14:textId="77777777" w:rsidR="00F80CFB" w:rsidRPr="00F80CFB" w:rsidRDefault="00F80CFB" w:rsidP="00F80CFB">
            <w:pPr>
              <w:ind w:firstLineChars="200" w:firstLine="400"/>
              <w:rPr>
                <w:rFonts w:ascii="华文楷体" w:eastAsia="华文楷体" w:hAnsi="华文楷体" w:cs="仿宋"/>
                <w:sz w:val="20"/>
                <w:szCs w:val="20"/>
              </w:rPr>
            </w:pPr>
            <w:r w:rsidRPr="00F80CFB">
              <w:rPr>
                <w:rFonts w:ascii="华文楷体" w:eastAsia="华文楷体" w:hAnsi="华文楷体" w:cs="仿宋" w:hint="eastAsia"/>
                <w:sz w:val="20"/>
                <w:szCs w:val="20"/>
              </w:rPr>
              <w:t>1</w:t>
            </w:r>
            <w:r w:rsidRPr="00F80CFB">
              <w:rPr>
                <w:rFonts w:ascii="华文楷体" w:eastAsia="华文楷体" w:hAnsi="华文楷体" w:cs="仿宋"/>
                <w:sz w:val="20"/>
                <w:szCs w:val="20"/>
              </w:rPr>
              <w:t>.</w:t>
            </w:r>
            <w:r w:rsidRPr="00F80CFB">
              <w:rPr>
                <w:rFonts w:ascii="华文楷体" w:eastAsia="华文楷体" w:hAnsi="华文楷体" w:cs="仿宋" w:hint="eastAsia"/>
                <w:sz w:val="20"/>
                <w:szCs w:val="20"/>
              </w:rPr>
              <w:t>教师的概念、教师的劳动特点、教师的角色</w:t>
            </w:r>
            <w:r w:rsidRPr="00F80CFB">
              <w:rPr>
                <w:rFonts w:ascii="华文楷体" w:eastAsia="华文楷体" w:hAnsi="华文楷体" w:cs="仿宋"/>
                <w:sz w:val="20"/>
                <w:szCs w:val="20"/>
              </w:rPr>
              <w:t>和</w:t>
            </w:r>
            <w:r w:rsidRPr="00F80CFB">
              <w:rPr>
                <w:rFonts w:ascii="华文楷体" w:eastAsia="华文楷体" w:hAnsi="华文楷体" w:cs="仿宋" w:hint="eastAsia"/>
                <w:sz w:val="20"/>
                <w:szCs w:val="20"/>
              </w:rPr>
              <w:t>基本素质；</w:t>
            </w:r>
          </w:p>
          <w:p w14:paraId="005ABC1E" w14:textId="2BAC2D9A" w:rsidR="004D4A6B" w:rsidRPr="00F80CFB" w:rsidRDefault="00F80CFB" w:rsidP="00F80CFB">
            <w:pPr>
              <w:ind w:firstLineChars="200" w:firstLine="400"/>
              <w:rPr>
                <w:rFonts w:ascii="华文楷体" w:eastAsia="华文楷体" w:hAnsi="华文楷体" w:cs="仿宋"/>
                <w:sz w:val="20"/>
                <w:szCs w:val="20"/>
              </w:rPr>
            </w:pPr>
            <w:r w:rsidRPr="00F80CFB">
              <w:rPr>
                <w:rFonts w:ascii="华文楷体" w:eastAsia="华文楷体" w:hAnsi="华文楷体" w:cs="仿宋"/>
                <w:sz w:val="20"/>
                <w:szCs w:val="20"/>
              </w:rPr>
              <w:t>2.</w:t>
            </w:r>
            <w:r w:rsidRPr="00F80CFB">
              <w:rPr>
                <w:rFonts w:ascii="华文楷体" w:eastAsia="华文楷体" w:hAnsi="华文楷体" w:cs="仿宋" w:hint="eastAsia"/>
                <w:sz w:val="20"/>
                <w:szCs w:val="20"/>
              </w:rPr>
              <w:t>学生在教学过程中的地位、良好的师生关系</w:t>
            </w:r>
          </w:p>
        </w:tc>
        <w:tc>
          <w:tcPr>
            <w:tcW w:w="2693" w:type="dxa"/>
            <w:vAlign w:val="center"/>
          </w:tcPr>
          <w:p w14:paraId="7DE31C56" w14:textId="165FACEE" w:rsidR="00F80CFB" w:rsidRPr="00F80CFB" w:rsidRDefault="004D4A6B" w:rsidP="00F80CFB">
            <w:pPr>
              <w:ind w:firstLineChars="200" w:firstLine="400"/>
              <w:rPr>
                <w:rFonts w:ascii="华文楷体" w:eastAsia="华文楷体" w:hAnsi="华文楷体" w:cs="仿宋"/>
                <w:sz w:val="20"/>
                <w:szCs w:val="20"/>
              </w:rPr>
            </w:pPr>
            <w:r w:rsidRPr="00F80CFB">
              <w:rPr>
                <w:rFonts w:ascii="华文楷体" w:eastAsia="华文楷体" w:hAnsi="华文楷体" w:hint="eastAsia"/>
                <w:sz w:val="20"/>
                <w:szCs w:val="20"/>
              </w:rPr>
              <w:t>1</w:t>
            </w:r>
            <w:r w:rsidRPr="00F80CFB">
              <w:rPr>
                <w:rFonts w:ascii="华文楷体" w:eastAsia="华文楷体" w:hAnsi="华文楷体"/>
                <w:sz w:val="20"/>
                <w:szCs w:val="20"/>
              </w:rPr>
              <w:t>.</w:t>
            </w:r>
            <w:r w:rsidRPr="00F80CFB">
              <w:rPr>
                <w:rFonts w:ascii="华文楷体" w:eastAsia="华文楷体" w:hAnsi="华文楷体" w:hint="eastAsia"/>
                <w:sz w:val="20"/>
                <w:szCs w:val="20"/>
              </w:rPr>
              <w:t>教学预期目标:</w:t>
            </w:r>
            <w:r w:rsidR="00F80CFB" w:rsidRPr="00F80CFB">
              <w:rPr>
                <w:rFonts w:ascii="华文楷体" w:eastAsia="华文楷体" w:hAnsi="华文楷体" w:cs="仿宋" w:hint="eastAsia"/>
                <w:sz w:val="20"/>
                <w:szCs w:val="20"/>
              </w:rPr>
              <w:t xml:space="preserve"> 通过本章的学习，学生理解和掌握：教师的概念、和教师职业的产生和发展、教师劳动的特点、教师的职责与角色、教师的基本素质、教师的专业发展、学生的基本属性及社会地位、良好的师生关系。</w:t>
            </w:r>
          </w:p>
          <w:p w14:paraId="25D60325" w14:textId="395A3DBB" w:rsidR="004D4A6B" w:rsidRPr="00F80CFB" w:rsidRDefault="00F80CFB" w:rsidP="00F80CFB">
            <w:pPr>
              <w:autoSpaceDE w:val="0"/>
              <w:autoSpaceDN w:val="0"/>
              <w:adjustRightInd w:val="0"/>
              <w:rPr>
                <w:rFonts w:ascii="华文楷体" w:eastAsia="华文楷体" w:hAnsi="华文楷体"/>
                <w:sz w:val="20"/>
                <w:szCs w:val="20"/>
              </w:rPr>
            </w:pPr>
            <w:r w:rsidRPr="00F80CFB">
              <w:rPr>
                <w:rFonts w:ascii="华文楷体" w:eastAsia="华文楷体" w:hAnsi="华文楷体" w:hint="eastAsia"/>
                <w:sz w:val="20"/>
                <w:szCs w:val="20"/>
              </w:rPr>
              <w:t>2</w:t>
            </w:r>
            <w:r w:rsidRPr="00F80CFB">
              <w:rPr>
                <w:rFonts w:ascii="华文楷体" w:eastAsia="华文楷体" w:hAnsi="华文楷体"/>
                <w:sz w:val="20"/>
                <w:szCs w:val="20"/>
              </w:rPr>
              <w:t>.</w:t>
            </w:r>
            <w:r w:rsidRPr="00F80CFB">
              <w:rPr>
                <w:rFonts w:ascii="华文楷体" w:eastAsia="华文楷体" w:hAnsi="华文楷体" w:hint="eastAsia"/>
                <w:sz w:val="20"/>
                <w:szCs w:val="20"/>
              </w:rPr>
              <w:t>教学方法：讲授和讨论</w:t>
            </w:r>
          </w:p>
        </w:tc>
        <w:tc>
          <w:tcPr>
            <w:tcW w:w="1843" w:type="dxa"/>
            <w:vAlign w:val="center"/>
          </w:tcPr>
          <w:p w14:paraId="4AB3EC55" w14:textId="77777777" w:rsidR="00F80CFB" w:rsidRPr="00F80CFB" w:rsidRDefault="00F80CFB" w:rsidP="00F80CFB">
            <w:pPr>
              <w:autoSpaceDE w:val="0"/>
              <w:autoSpaceDN w:val="0"/>
              <w:adjustRightInd w:val="0"/>
              <w:rPr>
                <w:rFonts w:ascii="华文楷体" w:eastAsia="华文楷体" w:hAnsi="华文楷体" w:cs="仿宋"/>
                <w:sz w:val="20"/>
                <w:szCs w:val="20"/>
              </w:rPr>
            </w:pPr>
            <w:r w:rsidRPr="00F80CFB">
              <w:rPr>
                <w:rFonts w:ascii="华文楷体" w:eastAsia="华文楷体" w:hAnsi="华文楷体" w:cs="仿宋" w:hint="eastAsia"/>
                <w:sz w:val="20"/>
                <w:szCs w:val="20"/>
              </w:rPr>
              <w:t>教师劳动的一般特点</w:t>
            </w:r>
          </w:p>
          <w:p w14:paraId="78DD11AD" w14:textId="77777777" w:rsidR="00F80CFB" w:rsidRPr="00F80CFB" w:rsidRDefault="00F80CFB" w:rsidP="00F80CFB">
            <w:pPr>
              <w:autoSpaceDE w:val="0"/>
              <w:autoSpaceDN w:val="0"/>
              <w:adjustRightInd w:val="0"/>
              <w:rPr>
                <w:rFonts w:ascii="华文楷体" w:eastAsia="华文楷体" w:hAnsi="华文楷体" w:cs="仿宋"/>
                <w:sz w:val="20"/>
                <w:szCs w:val="20"/>
              </w:rPr>
            </w:pPr>
            <w:r w:rsidRPr="00F80CFB">
              <w:rPr>
                <w:rFonts w:ascii="华文楷体" w:eastAsia="华文楷体" w:hAnsi="华文楷体" w:cs="仿宋" w:hint="eastAsia"/>
                <w:sz w:val="20"/>
                <w:szCs w:val="20"/>
              </w:rPr>
              <w:t>教师的专业结构</w:t>
            </w:r>
          </w:p>
          <w:p w14:paraId="4C69453C" w14:textId="77777777" w:rsidR="00F80CFB" w:rsidRPr="00F80CFB" w:rsidRDefault="00F80CFB" w:rsidP="00F80CFB">
            <w:pPr>
              <w:autoSpaceDE w:val="0"/>
              <w:autoSpaceDN w:val="0"/>
              <w:adjustRightInd w:val="0"/>
              <w:rPr>
                <w:rFonts w:ascii="华文楷体" w:eastAsia="华文楷体" w:hAnsi="华文楷体" w:cs="仿宋"/>
                <w:sz w:val="20"/>
                <w:szCs w:val="20"/>
              </w:rPr>
            </w:pPr>
            <w:r w:rsidRPr="00F80CFB">
              <w:rPr>
                <w:rFonts w:ascii="华文楷体" w:eastAsia="华文楷体" w:hAnsi="华文楷体" w:cs="仿宋" w:hint="eastAsia"/>
                <w:sz w:val="20"/>
                <w:szCs w:val="20"/>
              </w:rPr>
              <w:t>师生关系的建立</w:t>
            </w:r>
          </w:p>
          <w:p w14:paraId="2B6620C1" w14:textId="5CFF6241" w:rsidR="004D4A6B" w:rsidRPr="00F80CFB" w:rsidRDefault="00F80CFB" w:rsidP="00F80CFB">
            <w:pPr>
              <w:autoSpaceDE w:val="0"/>
              <w:autoSpaceDN w:val="0"/>
              <w:adjustRightInd w:val="0"/>
              <w:rPr>
                <w:rFonts w:ascii="华文楷体" w:eastAsia="华文楷体" w:hAnsi="华文楷体"/>
                <w:sz w:val="20"/>
                <w:szCs w:val="20"/>
              </w:rPr>
            </w:pPr>
            <w:r w:rsidRPr="00F80CFB">
              <w:rPr>
                <w:rFonts w:ascii="华文楷体" w:eastAsia="华文楷体" w:hAnsi="华文楷体" w:cs="仿宋" w:hint="eastAsia"/>
                <w:sz w:val="20"/>
                <w:szCs w:val="20"/>
              </w:rPr>
              <w:t>学生的年龄特征与教育</w:t>
            </w:r>
          </w:p>
        </w:tc>
      </w:tr>
    </w:tbl>
    <w:p w14:paraId="1A0F6BC9" w14:textId="77777777" w:rsidR="000375F6" w:rsidRPr="000375F6" w:rsidRDefault="000375F6" w:rsidP="007C7520">
      <w:pPr>
        <w:spacing w:line="400" w:lineRule="exact"/>
        <w:ind w:firstLineChars="200" w:firstLine="480"/>
        <w:rPr>
          <w:rFonts w:ascii="方正书宋简体" w:eastAsia="方正书宋简体" w:hAnsi="仿宋" w:cs="仿宋"/>
          <w:b/>
          <w:sz w:val="24"/>
        </w:rPr>
      </w:pPr>
    </w:p>
    <w:p w14:paraId="15970FC2" w14:textId="660284C0" w:rsidR="00C4241E" w:rsidRPr="00C4241E" w:rsidRDefault="0038643D" w:rsidP="00C4241E">
      <w:pPr>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lastRenderedPageBreak/>
        <w:t>七、</w:t>
      </w:r>
      <w:r w:rsidR="00C4241E">
        <w:rPr>
          <w:rFonts w:ascii="黑体" w:eastAsia="黑体" w:hAnsi="宋体" w:hint="eastAsia"/>
          <w:sz w:val="24"/>
        </w:rPr>
        <w:t>评价方式与成绩</w:t>
      </w:r>
    </w:p>
    <w:tbl>
      <w:tblPr>
        <w:tblpPr w:leftFromText="180" w:rightFromText="180" w:vertAnchor="text" w:horzAnchor="margin" w:tblpY="2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C4241E" w14:paraId="230413F8" w14:textId="77777777" w:rsidTr="00AA47D6">
        <w:tc>
          <w:tcPr>
            <w:tcW w:w="1809" w:type="dxa"/>
            <w:shd w:val="clear" w:color="auto" w:fill="auto"/>
          </w:tcPr>
          <w:p w14:paraId="26CCA501" w14:textId="67B304E9" w:rsidR="00C4241E" w:rsidRDefault="00C4241E" w:rsidP="00C4241E">
            <w:pPr>
              <w:snapToGrid w:val="0"/>
              <w:spacing w:beforeLines="50" w:before="156" w:afterLines="50" w:after="156"/>
              <w:jc w:val="center"/>
              <w:rPr>
                <w:rFonts w:ascii="宋体" w:hAnsi="宋体"/>
                <w:bCs/>
                <w:color w:val="000000"/>
                <w:szCs w:val="20"/>
              </w:rPr>
            </w:pPr>
            <w:r w:rsidRPr="00C4241E">
              <w:rPr>
                <w:rFonts w:ascii="宋体" w:hAnsi="宋体" w:hint="eastAsia"/>
                <w:b/>
                <w:sz w:val="20"/>
                <w:szCs w:val="20"/>
              </w:rPr>
              <w:t>总评构成（1+</w:t>
            </w:r>
            <w:r w:rsidRPr="00C4241E">
              <w:rPr>
                <w:rFonts w:ascii="宋体" w:hAnsi="宋体"/>
                <w:b/>
                <w:sz w:val="20"/>
                <w:szCs w:val="20"/>
              </w:rPr>
              <w:t>X</w:t>
            </w:r>
            <w:r w:rsidRPr="00C4241E">
              <w:rPr>
                <w:rFonts w:ascii="宋体" w:hAnsi="宋体" w:hint="eastAsia"/>
                <w:b/>
                <w:sz w:val="20"/>
                <w:szCs w:val="20"/>
              </w:rPr>
              <w:t>）</w:t>
            </w:r>
          </w:p>
        </w:tc>
        <w:tc>
          <w:tcPr>
            <w:tcW w:w="5103" w:type="dxa"/>
            <w:shd w:val="clear" w:color="auto" w:fill="auto"/>
          </w:tcPr>
          <w:p w14:paraId="13E2D22F" w14:textId="59D0570E" w:rsidR="00C4241E" w:rsidRDefault="00C4241E" w:rsidP="00C4241E">
            <w:pPr>
              <w:snapToGrid w:val="0"/>
              <w:spacing w:beforeLines="50" w:before="156" w:afterLines="50" w:after="156"/>
              <w:jc w:val="center"/>
              <w:rPr>
                <w:rFonts w:ascii="宋体" w:hAnsi="宋体" w:cs="宋体"/>
              </w:rPr>
            </w:pPr>
            <w:r w:rsidRPr="00C4241E">
              <w:rPr>
                <w:rFonts w:ascii="宋体" w:hAnsi="宋体" w:hint="eastAsia"/>
                <w:b/>
                <w:sz w:val="20"/>
                <w:szCs w:val="20"/>
              </w:rPr>
              <w:t>评价方式</w:t>
            </w:r>
          </w:p>
        </w:tc>
        <w:tc>
          <w:tcPr>
            <w:tcW w:w="2127" w:type="dxa"/>
            <w:shd w:val="clear" w:color="auto" w:fill="auto"/>
          </w:tcPr>
          <w:p w14:paraId="7FA61F1A" w14:textId="28A8A0F5" w:rsidR="00C4241E" w:rsidRDefault="00C4241E" w:rsidP="00C4241E">
            <w:pPr>
              <w:snapToGrid w:val="0"/>
              <w:spacing w:beforeLines="50" w:before="156" w:afterLines="50" w:after="156"/>
              <w:jc w:val="center"/>
              <w:rPr>
                <w:rFonts w:ascii="宋体" w:hAnsi="宋体"/>
                <w:bCs/>
                <w:color w:val="000000"/>
                <w:szCs w:val="20"/>
              </w:rPr>
            </w:pPr>
            <w:r w:rsidRPr="00C4241E">
              <w:rPr>
                <w:rFonts w:ascii="宋体" w:hAnsi="宋体" w:hint="eastAsia"/>
                <w:b/>
                <w:sz w:val="20"/>
                <w:szCs w:val="20"/>
              </w:rPr>
              <w:t>占比</w:t>
            </w:r>
          </w:p>
        </w:tc>
      </w:tr>
      <w:tr w:rsidR="00C4241E" w:rsidRPr="00C4241E" w14:paraId="114FC1F9" w14:textId="77777777" w:rsidTr="00AA47D6">
        <w:tc>
          <w:tcPr>
            <w:tcW w:w="1809" w:type="dxa"/>
            <w:shd w:val="clear" w:color="auto" w:fill="auto"/>
          </w:tcPr>
          <w:p w14:paraId="09E78021" w14:textId="5364A4E6"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1</w:t>
            </w:r>
          </w:p>
        </w:tc>
        <w:tc>
          <w:tcPr>
            <w:tcW w:w="5103" w:type="dxa"/>
            <w:shd w:val="clear" w:color="auto" w:fill="auto"/>
          </w:tcPr>
          <w:p w14:paraId="112B3367" w14:textId="65194264"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cs="宋体"/>
                <w:sz w:val="20"/>
                <w:szCs w:val="20"/>
              </w:rPr>
              <w:t>期终考试（纸笔测试</w:t>
            </w:r>
            <w:r w:rsidRPr="00C4241E">
              <w:rPr>
                <w:rFonts w:ascii="华文楷体" w:eastAsia="华文楷体" w:hAnsi="华文楷体" w:cs="宋体" w:hint="eastAsia"/>
                <w:sz w:val="20"/>
                <w:szCs w:val="20"/>
              </w:rPr>
              <w:t>、</w:t>
            </w:r>
            <w:r w:rsidR="00E31D7C">
              <w:rPr>
                <w:rFonts w:ascii="华文楷体" w:eastAsia="华文楷体" w:hAnsi="华文楷体" w:cs="宋体" w:hint="eastAsia"/>
                <w:sz w:val="20"/>
                <w:szCs w:val="20"/>
              </w:rPr>
              <w:t xml:space="preserve"> 闭</w:t>
            </w:r>
            <w:r w:rsidRPr="00C4241E">
              <w:rPr>
                <w:rFonts w:ascii="华文楷体" w:eastAsia="华文楷体" w:hAnsi="华文楷体" w:cs="宋体" w:hint="eastAsia"/>
                <w:sz w:val="20"/>
                <w:szCs w:val="20"/>
              </w:rPr>
              <w:t>卷、百分制</w:t>
            </w:r>
            <w:r w:rsidRPr="00C4241E">
              <w:rPr>
                <w:rFonts w:ascii="华文楷体" w:eastAsia="华文楷体" w:hAnsi="华文楷体" w:cs="宋体"/>
                <w:sz w:val="20"/>
                <w:szCs w:val="20"/>
              </w:rPr>
              <w:t>）</w:t>
            </w:r>
          </w:p>
        </w:tc>
        <w:tc>
          <w:tcPr>
            <w:tcW w:w="2127" w:type="dxa"/>
            <w:shd w:val="clear" w:color="auto" w:fill="auto"/>
          </w:tcPr>
          <w:p w14:paraId="415FBFD9" w14:textId="25CCB575"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bCs/>
                <w:color w:val="000000"/>
                <w:sz w:val="20"/>
                <w:szCs w:val="20"/>
              </w:rPr>
              <w:t>5</w:t>
            </w:r>
            <w:r w:rsidRPr="00C4241E">
              <w:rPr>
                <w:rFonts w:ascii="华文楷体" w:eastAsia="华文楷体" w:hAnsi="华文楷体" w:hint="eastAsia"/>
                <w:bCs/>
                <w:color w:val="000000"/>
                <w:sz w:val="20"/>
                <w:szCs w:val="20"/>
              </w:rPr>
              <w:t>0%</w:t>
            </w:r>
          </w:p>
        </w:tc>
      </w:tr>
      <w:tr w:rsidR="00C4241E" w:rsidRPr="00C4241E" w14:paraId="6662145C" w14:textId="77777777" w:rsidTr="00AA47D6">
        <w:tc>
          <w:tcPr>
            <w:tcW w:w="1809" w:type="dxa"/>
            <w:shd w:val="clear" w:color="auto" w:fill="auto"/>
          </w:tcPr>
          <w:p w14:paraId="5059CD05"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X1</w:t>
            </w:r>
          </w:p>
        </w:tc>
        <w:tc>
          <w:tcPr>
            <w:tcW w:w="5103" w:type="dxa"/>
            <w:shd w:val="clear" w:color="auto" w:fill="auto"/>
          </w:tcPr>
          <w:p w14:paraId="201B186D"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课程考勤</w:t>
            </w:r>
          </w:p>
        </w:tc>
        <w:tc>
          <w:tcPr>
            <w:tcW w:w="2127" w:type="dxa"/>
            <w:shd w:val="clear" w:color="auto" w:fill="auto"/>
          </w:tcPr>
          <w:p w14:paraId="4A84DEBF"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10%</w:t>
            </w:r>
          </w:p>
        </w:tc>
      </w:tr>
      <w:tr w:rsidR="00C4241E" w:rsidRPr="00C4241E" w14:paraId="6426268B" w14:textId="77777777" w:rsidTr="00AA47D6">
        <w:tc>
          <w:tcPr>
            <w:tcW w:w="1809" w:type="dxa"/>
            <w:shd w:val="clear" w:color="auto" w:fill="auto"/>
          </w:tcPr>
          <w:p w14:paraId="5BB3F87E"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X</w:t>
            </w:r>
            <w:r w:rsidRPr="00C4241E">
              <w:rPr>
                <w:rFonts w:ascii="华文楷体" w:eastAsia="华文楷体" w:hAnsi="华文楷体"/>
                <w:bCs/>
                <w:color w:val="000000"/>
                <w:sz w:val="20"/>
                <w:szCs w:val="20"/>
              </w:rPr>
              <w:t>2</w:t>
            </w:r>
          </w:p>
        </w:tc>
        <w:tc>
          <w:tcPr>
            <w:tcW w:w="5103" w:type="dxa"/>
            <w:shd w:val="clear" w:color="auto" w:fill="auto"/>
          </w:tcPr>
          <w:p w14:paraId="2250E945"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课堂表现</w:t>
            </w:r>
          </w:p>
        </w:tc>
        <w:tc>
          <w:tcPr>
            <w:tcW w:w="2127" w:type="dxa"/>
            <w:shd w:val="clear" w:color="auto" w:fill="auto"/>
          </w:tcPr>
          <w:p w14:paraId="1511BA56"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1</w:t>
            </w:r>
            <w:r w:rsidRPr="00C4241E">
              <w:rPr>
                <w:rFonts w:ascii="华文楷体" w:eastAsia="华文楷体" w:hAnsi="华文楷体"/>
                <w:bCs/>
                <w:color w:val="000000"/>
                <w:sz w:val="20"/>
                <w:szCs w:val="20"/>
              </w:rPr>
              <w:t>0</w:t>
            </w:r>
            <w:r w:rsidRPr="00C4241E">
              <w:rPr>
                <w:rFonts w:ascii="华文楷体" w:eastAsia="华文楷体" w:hAnsi="华文楷体" w:hint="eastAsia"/>
                <w:bCs/>
                <w:color w:val="000000"/>
                <w:sz w:val="20"/>
                <w:szCs w:val="20"/>
              </w:rPr>
              <w:t>%</w:t>
            </w:r>
          </w:p>
        </w:tc>
      </w:tr>
      <w:tr w:rsidR="00C4241E" w:rsidRPr="00C4241E" w14:paraId="30A52F38" w14:textId="77777777" w:rsidTr="00AA47D6">
        <w:tc>
          <w:tcPr>
            <w:tcW w:w="1809" w:type="dxa"/>
            <w:shd w:val="clear" w:color="auto" w:fill="auto"/>
          </w:tcPr>
          <w:p w14:paraId="26A19045"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X</w:t>
            </w:r>
            <w:r w:rsidRPr="00C4241E">
              <w:rPr>
                <w:rFonts w:ascii="华文楷体" w:eastAsia="华文楷体" w:hAnsi="华文楷体"/>
                <w:bCs/>
                <w:color w:val="000000"/>
                <w:sz w:val="20"/>
                <w:szCs w:val="20"/>
              </w:rPr>
              <w:t>3</w:t>
            </w:r>
          </w:p>
        </w:tc>
        <w:tc>
          <w:tcPr>
            <w:tcW w:w="5103" w:type="dxa"/>
            <w:shd w:val="clear" w:color="auto" w:fill="auto"/>
          </w:tcPr>
          <w:p w14:paraId="1F285E84"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预习、复习</w:t>
            </w:r>
          </w:p>
        </w:tc>
        <w:tc>
          <w:tcPr>
            <w:tcW w:w="2127" w:type="dxa"/>
            <w:shd w:val="clear" w:color="auto" w:fill="auto"/>
          </w:tcPr>
          <w:p w14:paraId="6ABEB150"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1</w:t>
            </w:r>
            <w:r w:rsidRPr="00C4241E">
              <w:rPr>
                <w:rFonts w:ascii="华文楷体" w:eastAsia="华文楷体" w:hAnsi="华文楷体"/>
                <w:bCs/>
                <w:color w:val="000000"/>
                <w:sz w:val="20"/>
                <w:szCs w:val="20"/>
              </w:rPr>
              <w:t>0</w:t>
            </w:r>
            <w:r w:rsidRPr="00C4241E">
              <w:rPr>
                <w:rFonts w:ascii="华文楷体" w:eastAsia="华文楷体" w:hAnsi="华文楷体" w:hint="eastAsia"/>
                <w:bCs/>
                <w:color w:val="000000"/>
                <w:sz w:val="20"/>
                <w:szCs w:val="20"/>
              </w:rPr>
              <w:t>%</w:t>
            </w:r>
          </w:p>
        </w:tc>
      </w:tr>
      <w:tr w:rsidR="00C4241E" w:rsidRPr="00C4241E" w14:paraId="49D79801" w14:textId="77777777" w:rsidTr="00AA47D6">
        <w:tc>
          <w:tcPr>
            <w:tcW w:w="1809" w:type="dxa"/>
            <w:shd w:val="clear" w:color="auto" w:fill="auto"/>
          </w:tcPr>
          <w:p w14:paraId="4C113310"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X</w:t>
            </w:r>
            <w:r w:rsidRPr="00C4241E">
              <w:rPr>
                <w:rFonts w:ascii="华文楷体" w:eastAsia="华文楷体" w:hAnsi="华文楷体"/>
                <w:bCs/>
                <w:color w:val="000000"/>
                <w:sz w:val="20"/>
                <w:szCs w:val="20"/>
              </w:rPr>
              <w:t>4</w:t>
            </w:r>
          </w:p>
        </w:tc>
        <w:tc>
          <w:tcPr>
            <w:tcW w:w="5103" w:type="dxa"/>
            <w:shd w:val="clear" w:color="auto" w:fill="auto"/>
          </w:tcPr>
          <w:p w14:paraId="4AE0BDBC"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hint="eastAsia"/>
                <w:bCs/>
                <w:color w:val="000000"/>
                <w:sz w:val="20"/>
                <w:szCs w:val="20"/>
              </w:rPr>
              <w:t>课后作业、学习笔记</w:t>
            </w:r>
          </w:p>
        </w:tc>
        <w:tc>
          <w:tcPr>
            <w:tcW w:w="2127" w:type="dxa"/>
            <w:shd w:val="clear" w:color="auto" w:fill="auto"/>
          </w:tcPr>
          <w:p w14:paraId="2ADBB5BB" w14:textId="77777777" w:rsidR="00C4241E" w:rsidRPr="00C4241E" w:rsidRDefault="00C4241E" w:rsidP="00C4241E">
            <w:pPr>
              <w:snapToGrid w:val="0"/>
              <w:jc w:val="center"/>
              <w:rPr>
                <w:rFonts w:ascii="华文楷体" w:eastAsia="华文楷体" w:hAnsi="华文楷体"/>
                <w:bCs/>
                <w:color w:val="000000"/>
                <w:sz w:val="20"/>
                <w:szCs w:val="20"/>
              </w:rPr>
            </w:pPr>
            <w:r w:rsidRPr="00C4241E">
              <w:rPr>
                <w:rFonts w:ascii="华文楷体" w:eastAsia="华文楷体" w:hAnsi="华文楷体"/>
                <w:bCs/>
                <w:color w:val="000000"/>
                <w:sz w:val="20"/>
                <w:szCs w:val="20"/>
              </w:rPr>
              <w:t>20</w:t>
            </w:r>
            <w:r w:rsidRPr="00C4241E">
              <w:rPr>
                <w:rFonts w:ascii="华文楷体" w:eastAsia="华文楷体" w:hAnsi="华文楷体" w:hint="eastAsia"/>
                <w:bCs/>
                <w:color w:val="000000"/>
                <w:sz w:val="20"/>
                <w:szCs w:val="20"/>
              </w:rPr>
              <w:t>%</w:t>
            </w:r>
          </w:p>
        </w:tc>
      </w:tr>
    </w:tbl>
    <w:p w14:paraId="6BE137A2" w14:textId="77777777" w:rsidR="00C4241E" w:rsidRPr="00C4241E" w:rsidRDefault="00C4241E" w:rsidP="00C4241E">
      <w:pPr>
        <w:jc w:val="center"/>
        <w:rPr>
          <w:rFonts w:ascii="华文楷体" w:eastAsia="华文楷体" w:hAnsi="华文楷体"/>
          <w:sz w:val="20"/>
          <w:szCs w:val="20"/>
        </w:rPr>
      </w:pPr>
    </w:p>
    <w:p w14:paraId="1F60FD99" w14:textId="56E3788E" w:rsidR="00C4241E" w:rsidRPr="00C4241E" w:rsidRDefault="00C4241E" w:rsidP="00C4241E">
      <w:pPr>
        <w:jc w:val="center"/>
        <w:rPr>
          <w:rFonts w:ascii="华文楷体" w:eastAsia="华文楷体" w:hAnsi="华文楷体"/>
          <w:sz w:val="28"/>
          <w:szCs w:val="28"/>
        </w:rPr>
      </w:pPr>
      <w:r w:rsidRPr="0021633E">
        <w:rPr>
          <w:rFonts w:hint="eastAsia"/>
          <w:sz w:val="28"/>
          <w:szCs w:val="28"/>
        </w:rPr>
        <w:t>撰写人：</w:t>
      </w:r>
      <w:r w:rsidRPr="00C4241E">
        <w:rPr>
          <w:rFonts w:ascii="华文楷体" w:eastAsia="华文楷体" w:hAnsi="华文楷体" w:hint="eastAsia"/>
          <w:sz w:val="28"/>
          <w:szCs w:val="28"/>
        </w:rPr>
        <w:t xml:space="preserve">王洪玉 </w:t>
      </w:r>
      <w:r>
        <w:rPr>
          <w:rFonts w:hint="eastAsia"/>
          <w:sz w:val="28"/>
          <w:szCs w:val="28"/>
        </w:rPr>
        <w:t xml:space="preserve"> </w:t>
      </w:r>
      <w:r w:rsidRPr="0021633E">
        <w:rPr>
          <w:rFonts w:hint="eastAsia"/>
          <w:sz w:val="28"/>
          <w:szCs w:val="28"/>
        </w:rPr>
        <w:t>系主任审核签名：</w:t>
      </w:r>
      <w:r w:rsidRPr="00C4241E">
        <w:rPr>
          <w:rFonts w:ascii="华文楷体" w:eastAsia="华文楷体" w:hAnsi="华文楷体" w:hint="eastAsia"/>
          <w:sz w:val="28"/>
          <w:szCs w:val="28"/>
        </w:rPr>
        <w:t>步社民</w:t>
      </w:r>
      <w:r>
        <w:rPr>
          <w:rFonts w:ascii="华文楷体" w:eastAsia="华文楷体" w:hAnsi="华文楷体" w:hint="eastAsia"/>
          <w:sz w:val="28"/>
          <w:szCs w:val="28"/>
        </w:rPr>
        <w:t xml:space="preserve"> </w:t>
      </w:r>
      <w:r>
        <w:rPr>
          <w:rFonts w:ascii="华文楷体" w:eastAsia="华文楷体" w:hAnsi="华文楷体"/>
          <w:sz w:val="28"/>
          <w:szCs w:val="28"/>
        </w:rPr>
        <w:t xml:space="preserve">   </w:t>
      </w:r>
      <w:r w:rsidRPr="0021633E">
        <w:rPr>
          <w:rFonts w:hint="eastAsia"/>
          <w:sz w:val="28"/>
          <w:szCs w:val="28"/>
        </w:rPr>
        <w:t>审核时间：</w:t>
      </w:r>
      <w:r w:rsidRPr="00C4241E">
        <w:rPr>
          <w:rFonts w:ascii="华文楷体" w:eastAsia="华文楷体" w:hAnsi="华文楷体" w:hint="eastAsia"/>
          <w:sz w:val="28"/>
          <w:szCs w:val="28"/>
        </w:rPr>
        <w:t>2</w:t>
      </w:r>
      <w:r w:rsidRPr="00C4241E">
        <w:rPr>
          <w:rFonts w:ascii="华文楷体" w:eastAsia="华文楷体" w:hAnsi="华文楷体"/>
          <w:sz w:val="28"/>
          <w:szCs w:val="28"/>
        </w:rPr>
        <w:t>023-9-1</w:t>
      </w:r>
    </w:p>
    <w:sectPr w:rsidR="00C4241E" w:rsidRPr="00C42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92AEB" w14:textId="77777777" w:rsidR="00F102E3" w:rsidRDefault="00F102E3" w:rsidP="004670B5">
      <w:r>
        <w:separator/>
      </w:r>
    </w:p>
  </w:endnote>
  <w:endnote w:type="continuationSeparator" w:id="0">
    <w:p w14:paraId="75521B9C" w14:textId="77777777" w:rsidR="00F102E3" w:rsidRDefault="00F102E3" w:rsidP="0046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书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20668" w14:textId="77777777" w:rsidR="00F102E3" w:rsidRDefault="00F102E3" w:rsidP="004670B5">
      <w:r>
        <w:separator/>
      </w:r>
    </w:p>
  </w:footnote>
  <w:footnote w:type="continuationSeparator" w:id="0">
    <w:p w14:paraId="497F6010" w14:textId="77777777" w:rsidR="00F102E3" w:rsidRDefault="00F102E3" w:rsidP="00467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5B591B"/>
    <w:multiLevelType w:val="singleLevel"/>
    <w:tmpl w:val="EE5B591B"/>
    <w:lvl w:ilvl="0">
      <w:start w:val="1"/>
      <w:numFmt w:val="decimal"/>
      <w:suff w:val="space"/>
      <w:lvlText w:val="%1."/>
      <w:lvlJc w:val="left"/>
    </w:lvl>
  </w:abstractNum>
  <w:abstractNum w:abstractNumId="1">
    <w:nsid w:val="0C233A85"/>
    <w:multiLevelType w:val="hybridMultilevel"/>
    <w:tmpl w:val="8B3AC466"/>
    <w:lvl w:ilvl="0" w:tplc="F4063BD4">
      <w:start w:val="1"/>
      <w:numFmt w:val="decimal"/>
      <w:lvlText w:val="%1."/>
      <w:lvlJc w:val="left"/>
      <w:pPr>
        <w:ind w:left="760" w:hanging="360"/>
      </w:pPr>
      <w:rPr>
        <w:rFonts w:asciiTheme="minorEastAsia" w:eastAsiaTheme="minorEastAsia" w:hAnsiTheme="minorEastAsia" w:cs="Times New Roman" w:hint="default"/>
        <w:sz w:val="20"/>
      </w:r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2">
    <w:nsid w:val="1B864357"/>
    <w:multiLevelType w:val="singleLevel"/>
    <w:tmpl w:val="1B864357"/>
    <w:lvl w:ilvl="0">
      <w:start w:val="2"/>
      <w:numFmt w:val="decimal"/>
      <w:suff w:val="space"/>
      <w:lvlText w:val="%1."/>
      <w:lvlJc w:val="left"/>
    </w:lvl>
  </w:abstractNum>
  <w:abstractNum w:abstractNumId="3">
    <w:nsid w:val="58CA1446"/>
    <w:multiLevelType w:val="hybridMultilevel"/>
    <w:tmpl w:val="1AAC8504"/>
    <w:lvl w:ilvl="0" w:tplc="6B029BBC">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30FBA"/>
    <w:rsid w:val="000375F6"/>
    <w:rsid w:val="00041ED4"/>
    <w:rsid w:val="001072BC"/>
    <w:rsid w:val="0019745A"/>
    <w:rsid w:val="001A28F3"/>
    <w:rsid w:val="001C3629"/>
    <w:rsid w:val="00256B39"/>
    <w:rsid w:val="0026033C"/>
    <w:rsid w:val="00276978"/>
    <w:rsid w:val="002B13C5"/>
    <w:rsid w:val="002D12E3"/>
    <w:rsid w:val="002E3721"/>
    <w:rsid w:val="002E548C"/>
    <w:rsid w:val="002F78E9"/>
    <w:rsid w:val="00312E0D"/>
    <w:rsid w:val="00313BBA"/>
    <w:rsid w:val="0032602E"/>
    <w:rsid w:val="003346BC"/>
    <w:rsid w:val="003367AE"/>
    <w:rsid w:val="00367A78"/>
    <w:rsid w:val="0038643D"/>
    <w:rsid w:val="00387663"/>
    <w:rsid w:val="003B1258"/>
    <w:rsid w:val="004100B0"/>
    <w:rsid w:val="004670B5"/>
    <w:rsid w:val="00470881"/>
    <w:rsid w:val="004D4A6B"/>
    <w:rsid w:val="005467DC"/>
    <w:rsid w:val="00552B5D"/>
    <w:rsid w:val="00553D03"/>
    <w:rsid w:val="0057583C"/>
    <w:rsid w:val="005B2B6D"/>
    <w:rsid w:val="005B4B4E"/>
    <w:rsid w:val="005D1E51"/>
    <w:rsid w:val="00624FE1"/>
    <w:rsid w:val="00667323"/>
    <w:rsid w:val="007208D6"/>
    <w:rsid w:val="00744857"/>
    <w:rsid w:val="00787AEC"/>
    <w:rsid w:val="007C7520"/>
    <w:rsid w:val="007D3BE0"/>
    <w:rsid w:val="007E1C14"/>
    <w:rsid w:val="007F6DAF"/>
    <w:rsid w:val="0080521A"/>
    <w:rsid w:val="008B01F5"/>
    <w:rsid w:val="008B397C"/>
    <w:rsid w:val="008B47F4"/>
    <w:rsid w:val="008C029D"/>
    <w:rsid w:val="00900019"/>
    <w:rsid w:val="00947C98"/>
    <w:rsid w:val="00977442"/>
    <w:rsid w:val="00984591"/>
    <w:rsid w:val="0099063E"/>
    <w:rsid w:val="009D2AAD"/>
    <w:rsid w:val="00A0322F"/>
    <w:rsid w:val="00A25A73"/>
    <w:rsid w:val="00A56C24"/>
    <w:rsid w:val="00A769B1"/>
    <w:rsid w:val="00A837D5"/>
    <w:rsid w:val="00AB1374"/>
    <w:rsid w:val="00AC4C45"/>
    <w:rsid w:val="00B0067F"/>
    <w:rsid w:val="00B039E5"/>
    <w:rsid w:val="00B27A72"/>
    <w:rsid w:val="00B321B4"/>
    <w:rsid w:val="00B336AB"/>
    <w:rsid w:val="00B4658B"/>
    <w:rsid w:val="00B46F21"/>
    <w:rsid w:val="00B511A5"/>
    <w:rsid w:val="00B736A7"/>
    <w:rsid w:val="00B7651F"/>
    <w:rsid w:val="00B80300"/>
    <w:rsid w:val="00B84BC8"/>
    <w:rsid w:val="00BC5D9F"/>
    <w:rsid w:val="00C4241E"/>
    <w:rsid w:val="00C56E09"/>
    <w:rsid w:val="00C85CC7"/>
    <w:rsid w:val="00CF096B"/>
    <w:rsid w:val="00CF6FAD"/>
    <w:rsid w:val="00D47250"/>
    <w:rsid w:val="00D94B89"/>
    <w:rsid w:val="00E02BC6"/>
    <w:rsid w:val="00E0453D"/>
    <w:rsid w:val="00E14827"/>
    <w:rsid w:val="00E16D30"/>
    <w:rsid w:val="00E31D7C"/>
    <w:rsid w:val="00E33169"/>
    <w:rsid w:val="00E57691"/>
    <w:rsid w:val="00E70904"/>
    <w:rsid w:val="00E7486C"/>
    <w:rsid w:val="00E75B38"/>
    <w:rsid w:val="00ED46F9"/>
    <w:rsid w:val="00EF44B1"/>
    <w:rsid w:val="00EF44CC"/>
    <w:rsid w:val="00EF53B7"/>
    <w:rsid w:val="00F012D9"/>
    <w:rsid w:val="00F102E3"/>
    <w:rsid w:val="00F35AA0"/>
    <w:rsid w:val="00F46ED4"/>
    <w:rsid w:val="00F74DD3"/>
    <w:rsid w:val="00F80CF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0B43DAB"/>
  <w15:docId w15:val="{1BD6821E-29D0-4100-AB77-EEF90AEC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styleId="a6">
    <w:name w:val="Hyperlink"/>
    <w:uiPriority w:val="99"/>
    <w:unhideWhenUsed/>
    <w:rsid w:val="00552B5D"/>
    <w:rPr>
      <w:color w:val="0000FF"/>
      <w:u w:val="single"/>
    </w:rPr>
  </w:style>
  <w:style w:type="paragraph" w:styleId="a7">
    <w:name w:val="List Paragraph"/>
    <w:basedOn w:val="a"/>
    <w:uiPriority w:val="99"/>
    <w:unhideWhenUsed/>
    <w:rsid w:val="008B01F5"/>
    <w:pPr>
      <w:ind w:firstLineChars="200" w:firstLine="420"/>
    </w:pPr>
  </w:style>
  <w:style w:type="paragraph" w:styleId="a8">
    <w:name w:val="No Spacing"/>
    <w:uiPriority w:val="1"/>
    <w:qFormat/>
    <w:rsid w:val="0080521A"/>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3109">
      <w:bodyDiv w:val="1"/>
      <w:marLeft w:val="0"/>
      <w:marRight w:val="0"/>
      <w:marTop w:val="0"/>
      <w:marBottom w:val="0"/>
      <w:divBdr>
        <w:top w:val="none" w:sz="0" w:space="0" w:color="auto"/>
        <w:left w:val="none" w:sz="0" w:space="0" w:color="auto"/>
        <w:bottom w:val="none" w:sz="0" w:space="0" w:color="auto"/>
        <w:right w:val="none" w:sz="0" w:space="0" w:color="auto"/>
      </w:divBdr>
    </w:div>
    <w:div w:id="1712848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urse163.org/course/HHU-1449615172?from=searchP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course163.org/course/scnu-1207436805?from=searchPag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5</cp:revision>
  <dcterms:created xsi:type="dcterms:W3CDTF">2023-09-13T12:06:00Z</dcterms:created>
  <dcterms:modified xsi:type="dcterms:W3CDTF">2023-09-15T03:02:00Z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