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5DF7" w14:textId="27827BC6" w:rsidR="00E40758" w:rsidRDefault="00C13875" w:rsidP="00E4075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175247" w:rsidRPr="00175247">
        <w:rPr>
          <w:rFonts w:ascii="黑体" w:eastAsia="黑体" w:hAnsi="黑体" w:hint="eastAsia"/>
          <w:bCs/>
          <w:sz w:val="32"/>
          <w:szCs w:val="32"/>
        </w:rPr>
        <w:t>心理咨询理论与技术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 w:rsidR="00E40758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21F3B436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40758" w14:paraId="13198DCB" w14:textId="77777777" w:rsidTr="008874DD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5402E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BDFE7" w14:textId="1C1A9E8B" w:rsidR="00E40758" w:rsidRDefault="00E40758" w:rsidP="00340B2D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97F65">
              <w:rPr>
                <w:rFonts w:hint="eastAsia"/>
                <w:color w:val="000000" w:themeColor="text1"/>
                <w:sz w:val="21"/>
                <w:szCs w:val="21"/>
              </w:rPr>
              <w:t>（中文）</w:t>
            </w:r>
            <w:r w:rsidR="00175247" w:rsidRPr="00175247">
              <w:rPr>
                <w:rFonts w:hint="eastAsia"/>
                <w:color w:val="000000" w:themeColor="text1"/>
                <w:sz w:val="21"/>
                <w:szCs w:val="21"/>
              </w:rPr>
              <w:t>心理咨询理论与技术</w:t>
            </w:r>
          </w:p>
        </w:tc>
      </w:tr>
      <w:tr w:rsidR="00E40758" w14:paraId="2931C4E5" w14:textId="77777777" w:rsidTr="008874DD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661554C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12396C" w14:textId="7EEC10D9" w:rsidR="00E40758" w:rsidRDefault="00E40758" w:rsidP="00340B2D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97F65">
              <w:rPr>
                <w:rFonts w:hint="eastAsia"/>
                <w:color w:val="000000" w:themeColor="text1"/>
                <w:sz w:val="21"/>
                <w:szCs w:val="21"/>
              </w:rPr>
              <w:t>（英文）</w:t>
            </w:r>
            <w:r w:rsidR="00175247" w:rsidRPr="0017524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Theories and Techniques of Psychological Counseling</w:t>
            </w:r>
          </w:p>
        </w:tc>
      </w:tr>
      <w:tr w:rsidR="00E40758" w14:paraId="32112B9A" w14:textId="77777777" w:rsidTr="008874D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55B44F4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9713495" w14:textId="3FC2995E" w:rsidR="00E40758" w:rsidRDefault="00175247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17524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1130052</w:t>
            </w:r>
          </w:p>
        </w:tc>
        <w:tc>
          <w:tcPr>
            <w:tcW w:w="2126" w:type="dxa"/>
            <w:gridSpan w:val="2"/>
            <w:vAlign w:val="center"/>
          </w:tcPr>
          <w:p w14:paraId="16FB205B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B150FF0" w14:textId="77777777" w:rsidR="00E40758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E40758" w14:paraId="580A9D37" w14:textId="77777777" w:rsidTr="008874D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C27C60" w14:textId="77777777" w:rsidR="00E40758" w:rsidRDefault="00E40758" w:rsidP="008874DD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2A4903" w14:textId="77777777" w:rsidR="00E40758" w:rsidRDefault="00E40758" w:rsidP="008874DD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384D"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03FE5A4" w14:textId="77777777" w:rsidR="00E40758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671F" w14:textId="51C63000" w:rsidR="00E40758" w:rsidRDefault="00434C51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6D5DFFD" w14:textId="77777777" w:rsidR="00E40758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5FEB8F6" w14:textId="2BFFDB74" w:rsidR="00E40758" w:rsidRDefault="00434C51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E40758" w14:paraId="4E065493" w14:textId="77777777" w:rsidTr="00AE42BC">
        <w:trPr>
          <w:trHeight w:val="25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3E3DBE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D3780B" w14:textId="77777777" w:rsidR="00E40758" w:rsidRPr="009A384D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A384D"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BB1058E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12EDDF9" w14:textId="0D4F3EE7" w:rsidR="00E40758" w:rsidRDefault="00175247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</w:t>
            </w:r>
            <w:r w:rsidR="00E40758">
              <w:rPr>
                <w:rFonts w:hint="eastAsia"/>
                <w:color w:val="000000" w:themeColor="text1"/>
                <w:sz w:val="21"/>
                <w:szCs w:val="21"/>
              </w:rPr>
              <w:t>教育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专升</w:t>
            </w:r>
            <w:r w:rsidR="00C13875">
              <w:rPr>
                <w:rFonts w:hint="eastAsia"/>
                <w:color w:val="000000" w:themeColor="text1"/>
                <w:sz w:val="21"/>
                <w:szCs w:val="21"/>
              </w:rPr>
              <w:t>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一</w:t>
            </w:r>
            <w:r w:rsidR="00C13875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下学期</w:t>
            </w:r>
          </w:p>
        </w:tc>
      </w:tr>
      <w:tr w:rsidR="00E40758" w14:paraId="0BE15ABA" w14:textId="77777777" w:rsidTr="008874D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E7714E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F29860" w14:textId="20F72E7B" w:rsidR="00E40758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175247">
              <w:rPr>
                <w:rFonts w:hint="eastAsia"/>
                <w:color w:val="000000" w:themeColor="text1"/>
                <w:sz w:val="21"/>
                <w:szCs w:val="21"/>
              </w:rPr>
              <w:t>课程选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</w:t>
            </w:r>
          </w:p>
        </w:tc>
        <w:tc>
          <w:tcPr>
            <w:tcW w:w="2126" w:type="dxa"/>
            <w:gridSpan w:val="2"/>
            <w:vAlign w:val="center"/>
          </w:tcPr>
          <w:p w14:paraId="35CC68F4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DE31674" w14:textId="4420BA01" w:rsidR="00E40758" w:rsidRDefault="00E40758" w:rsidP="008874D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="00175247">
              <w:rPr>
                <w:rFonts w:hint="eastAsia"/>
                <w:color w:val="000000" w:themeColor="text1"/>
                <w:sz w:val="21"/>
                <w:szCs w:val="21"/>
              </w:rPr>
              <w:t>查</w:t>
            </w:r>
          </w:p>
        </w:tc>
      </w:tr>
      <w:tr w:rsidR="00E40758" w14:paraId="11C0A542" w14:textId="77777777" w:rsidTr="008874D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624B57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bookmarkStart w:id="0" w:name="_Hlk224527137"/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8F1242B" w14:textId="56DFC2E3" w:rsidR="00E40758" w:rsidRPr="00997F65" w:rsidRDefault="00857DE3" w:rsidP="00C13875">
            <w:pPr>
              <w:pStyle w:val="be358f00-9758-446e-aec5-cde8345aeef3"/>
              <w:ind w:firstLine="0"/>
              <w:rPr>
                <w:rFonts w:ascii="Times New Roman" w:eastAsia="宋体" w:hAnsi="Times New Roman"/>
                <w:sz w:val="21"/>
              </w:rPr>
            </w:pPr>
            <w:r w:rsidRPr="00857DE3">
              <w:rPr>
                <w:rFonts w:ascii="Times New Roman" w:eastAsia="宋体" w:hAnsi="Times New Roman" w:hint="eastAsia"/>
                <w:sz w:val="21"/>
              </w:rPr>
              <w:t>《心理咨询与</w:t>
            </w:r>
            <w:r>
              <w:rPr>
                <w:rFonts w:ascii="Times New Roman" w:eastAsia="宋体" w:hAnsi="Times New Roman" w:hint="eastAsia"/>
                <w:sz w:val="21"/>
              </w:rPr>
              <w:t>治疗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》</w:t>
            </w:r>
            <w:r>
              <w:rPr>
                <w:rFonts w:ascii="Times New Roman" w:eastAsia="宋体" w:hAnsi="Times New Roman" w:hint="eastAsia"/>
                <w:sz w:val="21"/>
              </w:rPr>
              <w:t>任志洪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主编，高等教育出版社，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202</w:t>
            </w:r>
            <w:r>
              <w:rPr>
                <w:rFonts w:ascii="Times New Roman" w:eastAsia="宋体" w:hAnsi="Times New Roman" w:hint="eastAsia"/>
                <w:sz w:val="21"/>
              </w:rPr>
              <w:t>5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.0</w:t>
            </w:r>
            <w:r>
              <w:rPr>
                <w:rFonts w:ascii="Times New Roman" w:eastAsia="宋体" w:hAnsi="Times New Roman" w:hint="eastAsia"/>
                <w:sz w:val="21"/>
              </w:rPr>
              <w:t>3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，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ISBN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：</w:t>
            </w:r>
            <w:r w:rsidRPr="00857DE3">
              <w:rPr>
                <w:rFonts w:ascii="Times New Roman" w:eastAsia="宋体" w:hAnsi="Times New Roman" w:hint="eastAsia"/>
                <w:sz w:val="21"/>
              </w:rPr>
              <w:t>978704063</w:t>
            </w:r>
            <w:r>
              <w:rPr>
                <w:rFonts w:ascii="Times New Roman" w:eastAsia="宋体" w:hAnsi="Times New Roman" w:hint="eastAsia"/>
                <w:sz w:val="21"/>
              </w:rPr>
              <w:t>2750</w:t>
            </w:r>
          </w:p>
        </w:tc>
        <w:tc>
          <w:tcPr>
            <w:tcW w:w="1413" w:type="dxa"/>
            <w:gridSpan w:val="2"/>
            <w:vAlign w:val="center"/>
          </w:tcPr>
          <w:p w14:paraId="36055E1D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6F845DF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9D2C7D" w14:textId="77777777" w:rsidR="00E40758" w:rsidRDefault="00E40758" w:rsidP="008874DD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bookmarkEnd w:id="0"/>
      <w:tr w:rsidR="00E40758" w14:paraId="254E8BC6" w14:textId="77777777" w:rsidTr="008874DD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690938B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37908AD" w14:textId="43E20D6A" w:rsidR="00E40758" w:rsidRDefault="00857DE3" w:rsidP="00857DE3">
            <w:pPr>
              <w:pStyle w:val="DG0"/>
              <w:jc w:val="both"/>
            </w:pPr>
            <w:r>
              <w:rPr>
                <w:rFonts w:hint="eastAsia"/>
              </w:rPr>
              <w:t>团体心理辅导</w:t>
            </w:r>
            <w:r>
              <w:rPr>
                <w:rFonts w:hint="eastAsia"/>
              </w:rPr>
              <w:t>（</w:t>
            </w:r>
            <w:r w:rsidRPr="00857DE3">
              <w:rPr>
                <w:rFonts w:hint="eastAsia"/>
              </w:rPr>
              <w:t>1130044</w:t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</w:rPr>
              <w:t>发展心理学</w:t>
            </w:r>
            <w:r>
              <w:rPr>
                <w:rFonts w:hint="eastAsia"/>
              </w:rPr>
              <w:t>（</w:t>
            </w:r>
            <w:r w:rsidRPr="00857DE3">
              <w:rPr>
                <w:rFonts w:hint="eastAsia"/>
              </w:rPr>
              <w:t>1130059</w:t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</w:rPr>
              <w:t>异常心理学</w:t>
            </w:r>
            <w:r>
              <w:rPr>
                <w:rFonts w:hint="eastAsia"/>
              </w:rPr>
              <w:t>（</w:t>
            </w:r>
            <w:r w:rsidRPr="00857DE3">
              <w:rPr>
                <w:rFonts w:hint="eastAsia"/>
              </w:rPr>
              <w:t>1130048</w:t>
            </w:r>
            <w:r>
              <w:rPr>
                <w:rFonts w:hint="eastAsia"/>
              </w:rPr>
              <w:t>）</w:t>
            </w:r>
          </w:p>
        </w:tc>
      </w:tr>
      <w:tr w:rsidR="00E40758" w14:paraId="5B11B26F" w14:textId="77777777" w:rsidTr="00857DE3">
        <w:trPr>
          <w:trHeight w:val="163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154E3E0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FB8A5C6" w14:textId="47CBCEBD" w:rsidR="00857DE3" w:rsidRDefault="00857DE3" w:rsidP="00857DE3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本课程是学前教育专业专升本阶段的核心专业</w:t>
            </w:r>
            <w:r>
              <w:rPr>
                <w:rFonts w:hint="eastAsia"/>
              </w:rPr>
              <w:t>选修</w:t>
            </w:r>
            <w:r>
              <w:rPr>
                <w:rFonts w:hint="eastAsia"/>
              </w:rPr>
              <w:t>课程，聚焦学前教育领域的心理健康服务需求，贴合专升本学生已有的学前教育基础，兼顾理论深度与实操落地性，助力学生夯实心理咨询专业素养，掌握适配学前教育场景的心理辅导技能，实现学历提升与职业能力进阶的双向赋能。</w:t>
            </w:r>
          </w:p>
          <w:p w14:paraId="7107F400" w14:textId="70C70292" w:rsidR="00857DE3" w:rsidRDefault="00857DE3" w:rsidP="00857DE3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程以经典心理咨询理论为根基，系统梳理精神分析、行为主义、人本主义、认知行为等主流心理咨询流派的核心观点、理论内核与适用场景，摒弃晦涩的纯学术化讲解，结合学前儿童心理发展特点、幼儿常见心理问题与行为偏差，拆解理论在幼教工作中的应用逻辑，帮助学生搭建完整的心理咨询理论框架，区分心理咨询与</w:t>
            </w:r>
            <w:proofErr w:type="gramStart"/>
            <w:r>
              <w:rPr>
                <w:rFonts w:hint="eastAsia"/>
              </w:rPr>
              <w:t>日常思政</w:t>
            </w:r>
            <w:proofErr w:type="gramEnd"/>
            <w:r>
              <w:rPr>
                <w:rFonts w:hint="eastAsia"/>
              </w:rPr>
              <w:t>教育、幼儿行为管教的差异，树立科学的心理健康教育理念。</w:t>
            </w:r>
          </w:p>
          <w:p w14:paraId="03A0F9B6" w14:textId="1DBA9A0C" w:rsidR="00857DE3" w:rsidRDefault="00857DE3" w:rsidP="00857DE3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技术实操层面，课程立足学前教育岗位实际需求，重点讲授个体心理辅导、团体心理辅导、幼儿情绪疏导、行为矫正、亲子沟通指导等实用技术，涵盖倾听、共情、积极关注、提问、反馈等基础咨询技巧，通过案例分析、情景模拟、小组演练、实操实训等多元化教学方式，让学生摆脱“纸上谈兵”，熟练掌握针对幼儿、家长及学前教育从业者的基础心理辅导方法，具备识别幼儿心理困扰、开展简易心理干预、协同家校共育的实操能力。</w:t>
            </w:r>
          </w:p>
          <w:p w14:paraId="2F7FDE45" w14:textId="77777777" w:rsidR="00857DE3" w:rsidRDefault="00857DE3" w:rsidP="00857DE3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通过本课程学习，学生能够深刻理解心理咨询的伦理规范与职业准则，规避学前心理辅导中的常见误区；能够运用所学理论与技术，解决学前教育场景中的各</w:t>
            </w:r>
            <w:proofErr w:type="gramStart"/>
            <w:r>
              <w:rPr>
                <w:rFonts w:hint="eastAsia"/>
              </w:rPr>
              <w:t>类心理</w:t>
            </w:r>
            <w:proofErr w:type="gramEnd"/>
            <w:r>
              <w:rPr>
                <w:rFonts w:hint="eastAsia"/>
              </w:rPr>
              <w:t>问题，提升幼儿心理健康教育工作的专业性与有效性；为后续从事幼儿教育、幼儿心理辅导、家园共育指导等工作</w:t>
            </w:r>
            <w:r>
              <w:rPr>
                <w:rFonts w:hint="eastAsia"/>
              </w:rPr>
              <w:lastRenderedPageBreak/>
              <w:t>筑牢专业根基，契合学前教育行业对复合型、专业化幼教人才的核心要求，助力学生在专升本深造后更好地适配幼教岗位、实现职业长远发展。</w:t>
            </w:r>
            <w:r>
              <w:rPr>
                <w:rFonts w:hint="eastAsia"/>
              </w:rPr>
              <w:t xml:space="preserve">   </w:t>
            </w:r>
          </w:p>
          <w:p w14:paraId="4356268C" w14:textId="6A21D89D" w:rsidR="00E40758" w:rsidRPr="00CD4DBF" w:rsidRDefault="00E40758" w:rsidP="00857DE3">
            <w:pPr>
              <w:pStyle w:val="DG0"/>
              <w:ind w:firstLineChars="200" w:firstLine="420"/>
              <w:jc w:val="both"/>
            </w:pPr>
            <w:r w:rsidRPr="00405C8F">
              <w:rPr>
                <w:rFonts w:hint="eastAsia"/>
              </w:rPr>
              <w:t>本课程主要以讲授法为主，并适当采用问题情境教学法、讨论法、谈话法、案例分析法、自学讲解与辅导相结合的教学方法，运用多媒体辅助教学。</w:t>
            </w:r>
          </w:p>
        </w:tc>
      </w:tr>
      <w:tr w:rsidR="00E40758" w14:paraId="6793C9EA" w14:textId="77777777" w:rsidTr="008874DD">
        <w:trPr>
          <w:trHeight w:val="111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0F7238A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lastRenderedPageBreak/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1B4F75" w14:textId="5B14E450" w:rsidR="00E40758" w:rsidRDefault="00E40758" w:rsidP="008874D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</w:t>
            </w:r>
            <w:r w:rsidRPr="00866F95">
              <w:rPr>
                <w:rFonts w:hint="eastAsia"/>
              </w:rPr>
              <w:t>教学对象为</w:t>
            </w:r>
            <w:r w:rsidR="00857DE3">
              <w:rPr>
                <w:rFonts w:hint="eastAsia"/>
              </w:rPr>
              <w:t>学前</w:t>
            </w:r>
            <w:r w:rsidRPr="00866F95">
              <w:rPr>
                <w:rFonts w:hint="eastAsia"/>
              </w:rPr>
              <w:t>教育专业</w:t>
            </w:r>
            <w:r w:rsidR="00857DE3" w:rsidRPr="00857DE3">
              <w:rPr>
                <w:rFonts w:hint="eastAsia"/>
              </w:rPr>
              <w:t>专升本一年级</w:t>
            </w:r>
            <w:r w:rsidRPr="00866F95">
              <w:rPr>
                <w:rFonts w:hint="eastAsia"/>
              </w:rPr>
              <w:t>学生，安排在</w:t>
            </w:r>
            <w:r w:rsidR="00857DE3">
              <w:rPr>
                <w:rFonts w:hint="eastAsia"/>
              </w:rPr>
              <w:t>一</w:t>
            </w:r>
            <w:r w:rsidRPr="00866F95">
              <w:rPr>
                <w:rFonts w:hint="eastAsia"/>
              </w:rPr>
              <w:t>年级第</w:t>
            </w:r>
            <w:r w:rsidR="008155C9">
              <w:rPr>
                <w:rFonts w:hint="eastAsia"/>
              </w:rPr>
              <w:t>二</w:t>
            </w:r>
            <w:r w:rsidRPr="00866F95">
              <w:rPr>
                <w:rFonts w:hint="eastAsia"/>
              </w:rPr>
              <w:t>学期。</w:t>
            </w:r>
            <w:r>
              <w:rPr>
                <w:rFonts w:hint="eastAsia"/>
              </w:rPr>
              <w:t>为</w:t>
            </w:r>
            <w:r w:rsidR="00857DE3">
              <w:rPr>
                <w:rFonts w:hint="eastAsia"/>
              </w:rPr>
              <w:t>学前</w:t>
            </w:r>
            <w:r>
              <w:rPr>
                <w:rFonts w:hint="eastAsia"/>
              </w:rPr>
              <w:t>教育专业学生将来从事教育、教学工作提供心理学的依据和深入思考的线索。</w:t>
            </w:r>
          </w:p>
          <w:p w14:paraId="7A00D352" w14:textId="2332F958" w:rsidR="00E40758" w:rsidRDefault="00E40758" w:rsidP="008874DD">
            <w:pPr>
              <w:pStyle w:val="DG0"/>
              <w:ind w:firstLineChars="200" w:firstLine="420"/>
              <w:jc w:val="both"/>
            </w:pPr>
            <w:r w:rsidRPr="00675BAF">
              <w:rPr>
                <w:rFonts w:hint="eastAsia"/>
              </w:rPr>
              <w:t>选课建议</w:t>
            </w:r>
            <w:r>
              <w:rPr>
                <w:rFonts w:hint="eastAsia"/>
              </w:rPr>
              <w:t>：先修课程有</w:t>
            </w:r>
            <w:r w:rsidR="00857DE3" w:rsidRPr="00857DE3">
              <w:rPr>
                <w:rFonts w:hint="eastAsia"/>
              </w:rPr>
              <w:t>团体心理辅导、发展心理学、异常心理学</w:t>
            </w:r>
            <w:r w:rsidR="00882811">
              <w:rPr>
                <w:rFonts w:hint="eastAsia"/>
              </w:rPr>
              <w:t>、</w:t>
            </w:r>
            <w:r>
              <w:rPr>
                <w:rFonts w:hint="eastAsia"/>
              </w:rPr>
              <w:t>部分通识课程，学生应具备心理学的基础知识、一定的阅读能力、辩证的思维方法和初步的科学研究方法，同时学生已经具备一定的自主学习能力。在此基础上，适合安排</w:t>
            </w:r>
            <w:r w:rsidR="00857DE3">
              <w:rPr>
                <w:rFonts w:hint="eastAsia"/>
              </w:rPr>
              <w:t>学前</w:t>
            </w:r>
            <w:r>
              <w:rPr>
                <w:rFonts w:hint="eastAsia"/>
              </w:rPr>
              <w:t>教育专业</w:t>
            </w:r>
            <w:r w:rsidR="00857DE3">
              <w:rPr>
                <w:rFonts w:hint="eastAsia"/>
              </w:rPr>
              <w:t>专升本一</w:t>
            </w:r>
            <w:r>
              <w:rPr>
                <w:rFonts w:hint="eastAsia"/>
              </w:rPr>
              <w:t>年级学生修习。</w:t>
            </w:r>
          </w:p>
          <w:p w14:paraId="4966FEC9" w14:textId="77777777" w:rsidR="00DE438D" w:rsidRDefault="00E40758" w:rsidP="008874D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学习要求：</w:t>
            </w:r>
          </w:p>
          <w:p w14:paraId="06C1FC2A" w14:textId="00BF63DE" w:rsidR="00E40758" w:rsidRDefault="00E40758" w:rsidP="008874D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课后学习：预习、复习课程内容；</w:t>
            </w:r>
          </w:p>
          <w:p w14:paraId="5AF39CF1" w14:textId="0E0A5F62" w:rsidR="00E40758" w:rsidRDefault="00E40758" w:rsidP="008874D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参与课堂互动、小组讨论</w:t>
            </w:r>
            <w:r w:rsidR="002C4F2D">
              <w:rPr>
                <w:rFonts w:hint="eastAsia"/>
              </w:rPr>
              <w:t>，案例模拟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14:paraId="4ED8A08B" w14:textId="34E72995" w:rsidR="00E40758" w:rsidRDefault="00E40758" w:rsidP="008874D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严肃对待平时作业、期末</w:t>
            </w:r>
            <w:r w:rsidR="002C4F2D">
              <w:rPr>
                <w:rFonts w:hint="eastAsia"/>
              </w:rPr>
              <w:t>大作业</w:t>
            </w:r>
            <w:r>
              <w:rPr>
                <w:rFonts w:hint="eastAsia"/>
              </w:rPr>
              <w:t>。</w:t>
            </w:r>
          </w:p>
        </w:tc>
      </w:tr>
      <w:tr w:rsidR="00E40758" w14:paraId="319E9704" w14:textId="77777777" w:rsidTr="008874DD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BB5F28C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E26A4D8" w14:textId="4C8690D6" w:rsidR="00E40758" w:rsidRDefault="00E40758" w:rsidP="008874D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B8EF751" w14:textId="77777777" w:rsidR="00E40758" w:rsidRDefault="00E40758" w:rsidP="008874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6B2BA37" w14:textId="29D7958C" w:rsidR="00E40758" w:rsidRDefault="00E40758" w:rsidP="008874D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2025.1</w:t>
            </w:r>
          </w:p>
        </w:tc>
      </w:tr>
      <w:tr w:rsidR="00E40758" w14:paraId="146DCAE8" w14:textId="77777777" w:rsidTr="008874DD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142F6C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6C1A34" w14:textId="791E518C" w:rsidR="00E40758" w:rsidRDefault="00E40758" w:rsidP="008874D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35F9CE" w14:textId="77777777" w:rsidR="00E40758" w:rsidRDefault="00E40758" w:rsidP="008874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CBD4786" w14:textId="77777777" w:rsidR="00E40758" w:rsidRDefault="00E40758" w:rsidP="008874D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40758" w14:paraId="5541036D" w14:textId="77777777" w:rsidTr="008874DD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0DD6FC" w14:textId="77777777" w:rsidR="00E40758" w:rsidRDefault="00E40758" w:rsidP="008874D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4FD5DEF" w14:textId="6920C94E" w:rsidR="00E40758" w:rsidRDefault="00E40758" w:rsidP="008874DD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709723E" w14:textId="77777777" w:rsidR="00E40758" w:rsidRDefault="00E40758" w:rsidP="008874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7074E3" w14:textId="77777777" w:rsidR="00E40758" w:rsidRDefault="00E40758" w:rsidP="008874D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A2D5A12" w14:textId="77777777" w:rsidR="00E40758" w:rsidRDefault="00E40758" w:rsidP="00E40758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8E52679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A01EA2B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E40758" w14:paraId="7632E1DA" w14:textId="77777777" w:rsidTr="008874DD">
        <w:trPr>
          <w:trHeight w:val="454"/>
          <w:jc w:val="center"/>
        </w:trPr>
        <w:tc>
          <w:tcPr>
            <w:tcW w:w="1206" w:type="dxa"/>
            <w:vAlign w:val="center"/>
          </w:tcPr>
          <w:p w14:paraId="068130FE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5412AAF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00F4E12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40758" w14:paraId="6D74AD58" w14:textId="77777777" w:rsidTr="008874DD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90F55D1" w14:textId="77777777" w:rsidR="00E40758" w:rsidRDefault="00E40758" w:rsidP="008874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C5C02DF" w14:textId="77777777" w:rsidR="00E40758" w:rsidRDefault="00E40758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0E71DF1" w14:textId="78CC641D" w:rsidR="00E40758" w:rsidRDefault="002A1B0D" w:rsidP="008874D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掌握通识知识，具有专业所需的人文科学素养，体现在学前相关的艺术欣赏与表现，以及教育信息技术知识与技能。</w:t>
            </w:r>
          </w:p>
        </w:tc>
      </w:tr>
      <w:tr w:rsidR="00E40758" w14:paraId="7524DBFA" w14:textId="77777777" w:rsidTr="008874DD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2B007B" w14:textId="77777777" w:rsidR="00E40758" w:rsidRDefault="00E40758" w:rsidP="008874DD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CBE3DBB" w14:textId="77777777" w:rsidR="00E40758" w:rsidRDefault="00E40758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95320FA" w14:textId="0D604179" w:rsidR="00E40758" w:rsidRDefault="002A1B0D" w:rsidP="008874D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</w:tr>
      <w:tr w:rsidR="002A1B0D" w14:paraId="1915699D" w14:textId="77777777" w:rsidTr="002A1B0D">
        <w:trPr>
          <w:trHeight w:val="979"/>
          <w:jc w:val="center"/>
        </w:trPr>
        <w:tc>
          <w:tcPr>
            <w:tcW w:w="1206" w:type="dxa"/>
            <w:vMerge w:val="restart"/>
            <w:vAlign w:val="center"/>
          </w:tcPr>
          <w:p w14:paraId="2217F8C3" w14:textId="77777777" w:rsidR="002A1B0D" w:rsidRDefault="002A1B0D" w:rsidP="008874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CAF1CE5" w14:textId="77777777" w:rsidR="002A1B0D" w:rsidRDefault="002A1B0D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4F43EAE" w14:textId="3C44B5AC" w:rsidR="002A1B0D" w:rsidRDefault="002A1B0D" w:rsidP="004A77E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理解环境育人价值，理解园</w:t>
            </w:r>
            <w:proofErr w:type="gramStart"/>
            <w:r w:rsidRPr="002A1B0D">
              <w:rPr>
                <w:rFonts w:ascii="宋体" w:hAnsi="宋体" w:hint="eastAsia"/>
                <w:bCs/>
              </w:rPr>
              <w:t>所文化</w:t>
            </w:r>
            <w:proofErr w:type="gramEnd"/>
            <w:r w:rsidRPr="002A1B0D">
              <w:rPr>
                <w:rFonts w:ascii="宋体" w:hAnsi="宋体" w:hint="eastAsia"/>
                <w:bCs/>
              </w:rPr>
              <w:t>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:rsidR="002A1B0D" w14:paraId="600C18EE" w14:textId="77777777" w:rsidTr="002A1B0D">
        <w:trPr>
          <w:trHeight w:val="979"/>
          <w:jc w:val="center"/>
        </w:trPr>
        <w:tc>
          <w:tcPr>
            <w:tcW w:w="1206" w:type="dxa"/>
            <w:vMerge/>
            <w:vAlign w:val="center"/>
          </w:tcPr>
          <w:p w14:paraId="4F20BB31" w14:textId="77777777" w:rsidR="002A1B0D" w:rsidRDefault="002A1B0D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35BA1A46" w14:textId="0335D0FF" w:rsidR="002A1B0D" w:rsidRDefault="002A1B0D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F8EB03E" w14:textId="069A80DA" w:rsidR="002A1B0D" w:rsidRPr="002A1B0D" w:rsidRDefault="002A1B0D" w:rsidP="004A77E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</w:tr>
      <w:tr w:rsidR="002A1B0D" w14:paraId="24079620" w14:textId="77777777" w:rsidTr="002A1B0D">
        <w:trPr>
          <w:trHeight w:val="1464"/>
          <w:jc w:val="center"/>
        </w:trPr>
        <w:tc>
          <w:tcPr>
            <w:tcW w:w="1206" w:type="dxa"/>
            <w:vAlign w:val="center"/>
          </w:tcPr>
          <w:p w14:paraId="343615D4" w14:textId="77777777" w:rsidR="002A1B0D" w:rsidRDefault="002A1B0D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9F0410E" w14:textId="77777777" w:rsidR="002A1B0D" w:rsidRDefault="002A1B0D" w:rsidP="008874D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0FC842A" w14:textId="77921093" w:rsidR="002A1B0D" w:rsidRDefault="002A1B0D" w:rsidP="008874D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266FD12" w14:textId="70D28716" w:rsidR="002A1B0D" w:rsidRDefault="002A1B0D" w:rsidP="008874D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具有人文底蕴、生命关怀和科学精神，自觉</w:t>
            </w:r>
            <w:proofErr w:type="gramStart"/>
            <w:r w:rsidRPr="002A1B0D">
              <w:rPr>
                <w:rFonts w:ascii="宋体" w:hAnsi="宋体" w:hint="eastAsia"/>
                <w:bCs/>
              </w:rPr>
              <w:t>践行</w:t>
            </w:r>
            <w:proofErr w:type="gramEnd"/>
            <w:r w:rsidRPr="002A1B0D">
              <w:rPr>
                <w:rFonts w:ascii="宋体" w:hAnsi="宋体" w:hint="eastAsia"/>
                <w:bCs/>
              </w:rPr>
              <w:t>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</w:tr>
    </w:tbl>
    <w:p w14:paraId="31F511EC" w14:textId="77777777" w:rsidR="00E40758" w:rsidRDefault="00E40758" w:rsidP="00E40758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40758" w14:paraId="169348CC" w14:textId="77777777" w:rsidTr="002910EF">
        <w:trPr>
          <w:trHeight w:val="1114"/>
        </w:trPr>
        <w:tc>
          <w:tcPr>
            <w:tcW w:w="8276" w:type="dxa"/>
          </w:tcPr>
          <w:p w14:paraId="0612B415" w14:textId="44E58825" w:rsidR="00E40758" w:rsidRPr="00C940C7" w:rsidRDefault="0021762D" w:rsidP="002910E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B70AE1">
              <w:rPr>
                <w:rFonts w:ascii="宋体" w:hAnsi="宋体" w:hint="eastAsia"/>
                <w:b/>
              </w:rPr>
              <w:t>XX</w:t>
            </w:r>
            <w:r w:rsidRPr="00B70AE1">
              <w:rPr>
                <w:rFonts w:ascii="宋体" w:hAnsi="宋体"/>
                <w:b/>
              </w:rPr>
              <w:t>0</w:t>
            </w:r>
            <w:r w:rsidR="00E40758" w:rsidRPr="00B70AE1">
              <w:rPr>
                <w:rFonts w:ascii="宋体" w:hAnsi="宋体" w:hint="eastAsia"/>
                <w:b/>
              </w:rPr>
              <w:t>2：教育情怀。</w:t>
            </w:r>
            <w:bookmarkStart w:id="1" w:name="OLE_LINK8"/>
            <w:r w:rsidR="002910EF" w:rsidRPr="002910EF">
              <w:rPr>
                <w:rFonts w:ascii="宋体" w:hAnsi="宋体" w:hint="eastAsia"/>
                <w:bCs/>
              </w:rPr>
              <w:t>②关爱幼儿：具有人文底蕴、生命关怀和科学精神，自觉</w:t>
            </w:r>
            <w:proofErr w:type="gramStart"/>
            <w:r w:rsidR="002910EF" w:rsidRPr="002910EF">
              <w:rPr>
                <w:rFonts w:ascii="宋体" w:hAnsi="宋体" w:hint="eastAsia"/>
                <w:bCs/>
              </w:rPr>
              <w:t>践行</w:t>
            </w:r>
            <w:proofErr w:type="gramEnd"/>
            <w:r w:rsidR="002910EF" w:rsidRPr="002910EF">
              <w:rPr>
                <w:rFonts w:ascii="宋体" w:hAnsi="宋体" w:hint="eastAsia"/>
                <w:bCs/>
              </w:rPr>
              <w:t>幼儿为本和爱与自由理念，尊重并理解幼儿的独立人格和个体差异，关心爱护幼儿，富有爱心、责任心，工作细心、耐心，做幼儿全面健康成长的启蒙者和引路人。</w:t>
            </w:r>
            <w:bookmarkEnd w:id="1"/>
          </w:p>
        </w:tc>
      </w:tr>
      <w:tr w:rsidR="00B70AE1" w14:paraId="4C3F1954" w14:textId="77777777" w:rsidTr="002910EF">
        <w:trPr>
          <w:trHeight w:val="696"/>
        </w:trPr>
        <w:tc>
          <w:tcPr>
            <w:tcW w:w="8276" w:type="dxa"/>
          </w:tcPr>
          <w:p w14:paraId="236DF43A" w14:textId="45BD70D4" w:rsidR="00B70AE1" w:rsidRPr="00B70AE1" w:rsidRDefault="002910EF" w:rsidP="002910E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910EF">
              <w:rPr>
                <w:rFonts w:ascii="宋体" w:hAnsi="宋体" w:hint="eastAsia"/>
                <w:b/>
              </w:rPr>
              <w:t>XQ03</w:t>
            </w:r>
            <w:r>
              <w:rPr>
                <w:rFonts w:ascii="宋体" w:hAnsi="宋体" w:hint="eastAsia"/>
                <w:b/>
              </w:rPr>
              <w:t>：</w:t>
            </w:r>
            <w:r w:rsidRPr="002910EF">
              <w:rPr>
                <w:rFonts w:ascii="宋体" w:hAnsi="宋体" w:hint="eastAsia"/>
                <w:b/>
              </w:rPr>
              <w:t>保教知识</w:t>
            </w:r>
            <w:r>
              <w:rPr>
                <w:rFonts w:ascii="宋体" w:hAnsi="宋体" w:hint="eastAsia"/>
                <w:b/>
              </w:rPr>
              <w:t>。</w:t>
            </w:r>
            <w:r w:rsidRPr="002910EF">
              <w:rPr>
                <w:rFonts w:ascii="宋体" w:hAnsi="宋体" w:hint="eastAsia"/>
                <w:bCs/>
              </w:rPr>
              <w:t>①通识知识：掌握通识知识，具有专业所需的人文科学素养，体现在学前相关的艺术欣赏与表现，以及教育信息技术知识与技能。</w:t>
            </w:r>
          </w:p>
        </w:tc>
      </w:tr>
      <w:tr w:rsidR="00E40758" w14:paraId="728C64C2" w14:textId="77777777" w:rsidTr="00C940C7">
        <w:trPr>
          <w:trHeight w:val="1118"/>
        </w:trPr>
        <w:tc>
          <w:tcPr>
            <w:tcW w:w="8276" w:type="dxa"/>
          </w:tcPr>
          <w:p w14:paraId="1499FD05" w14:textId="56FFCD02" w:rsidR="00E40758" w:rsidRDefault="002910EF" w:rsidP="002910E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910EF">
              <w:rPr>
                <w:rFonts w:hint="eastAsia"/>
                <w:b/>
                <w:bCs/>
                <w:lang w:bidi="ar"/>
              </w:rPr>
              <w:t>XQ04</w:t>
            </w:r>
            <w:r>
              <w:rPr>
                <w:rFonts w:hint="eastAsia"/>
                <w:b/>
                <w:bCs/>
                <w:lang w:bidi="ar"/>
              </w:rPr>
              <w:t>：</w:t>
            </w:r>
            <w:r w:rsidRPr="002910EF">
              <w:rPr>
                <w:rFonts w:hint="eastAsia"/>
                <w:b/>
                <w:bCs/>
                <w:lang w:bidi="ar"/>
              </w:rPr>
              <w:t>保教能力</w:t>
            </w:r>
            <w:r>
              <w:rPr>
                <w:rFonts w:hint="eastAsia"/>
                <w:b/>
                <w:bCs/>
                <w:lang w:bidi="ar"/>
              </w:rPr>
              <w:t>。</w:t>
            </w:r>
            <w:r w:rsidRPr="002910EF">
              <w:rPr>
                <w:rFonts w:hint="eastAsia"/>
                <w:lang w:bidi="ar"/>
              </w:rPr>
              <w:t xml:space="preserve"> </w:t>
            </w:r>
            <w:r w:rsidRPr="002910EF">
              <w:rPr>
                <w:rFonts w:hint="eastAsia"/>
                <w:lang w:bidi="ar"/>
              </w:rPr>
              <w:t>②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</w:tr>
      <w:tr w:rsidR="002910EF" w14:paraId="7FE18C8E" w14:textId="77777777" w:rsidTr="00C940C7">
        <w:trPr>
          <w:trHeight w:val="1118"/>
        </w:trPr>
        <w:tc>
          <w:tcPr>
            <w:tcW w:w="8276" w:type="dxa"/>
          </w:tcPr>
          <w:p w14:paraId="433C6AFF" w14:textId="703B46E5" w:rsidR="002910EF" w:rsidRDefault="009A18F8" w:rsidP="009A18F8">
            <w:pPr>
              <w:pStyle w:val="DG0"/>
              <w:jc w:val="left"/>
              <w:rPr>
                <w:rFonts w:hint="eastAsia"/>
                <w:b/>
                <w:bCs/>
                <w:lang w:bidi="ar"/>
              </w:rPr>
            </w:pPr>
            <w:r w:rsidRPr="009A18F8">
              <w:rPr>
                <w:rFonts w:hint="eastAsia"/>
                <w:b/>
                <w:bCs/>
                <w:lang w:bidi="ar"/>
              </w:rPr>
              <w:lastRenderedPageBreak/>
              <w:t>XQ06</w:t>
            </w:r>
            <w:r>
              <w:rPr>
                <w:rFonts w:hint="eastAsia"/>
                <w:b/>
                <w:bCs/>
                <w:lang w:bidi="ar"/>
              </w:rPr>
              <w:t>：</w:t>
            </w:r>
            <w:r w:rsidRPr="009A18F8">
              <w:rPr>
                <w:rFonts w:hint="eastAsia"/>
                <w:b/>
                <w:bCs/>
                <w:lang w:bidi="ar"/>
              </w:rPr>
              <w:t>综合育人</w:t>
            </w:r>
            <w:r>
              <w:rPr>
                <w:rFonts w:hint="eastAsia"/>
                <w:b/>
                <w:bCs/>
                <w:lang w:bidi="ar"/>
              </w:rPr>
              <w:t>。</w:t>
            </w:r>
            <w:r w:rsidRPr="009A18F8">
              <w:rPr>
                <w:rFonts w:hint="eastAsia"/>
                <w:lang w:bidi="ar"/>
              </w:rPr>
              <w:t>②育人实践：理解环境育人价值，理解园</w:t>
            </w:r>
            <w:proofErr w:type="gramStart"/>
            <w:r w:rsidRPr="009A18F8">
              <w:rPr>
                <w:rFonts w:hint="eastAsia"/>
                <w:lang w:bidi="ar"/>
              </w:rPr>
              <w:t>所文化</w:t>
            </w:r>
            <w:proofErr w:type="gramEnd"/>
            <w:r w:rsidRPr="009A18F8">
              <w:rPr>
                <w:rFonts w:hint="eastAsia"/>
                <w:lang w:bidi="ar"/>
              </w:rPr>
              <w:t>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:rsidR="002910EF" w14:paraId="7E0887D5" w14:textId="77777777" w:rsidTr="002A1B0D">
        <w:trPr>
          <w:trHeight w:val="1145"/>
        </w:trPr>
        <w:tc>
          <w:tcPr>
            <w:tcW w:w="8276" w:type="dxa"/>
          </w:tcPr>
          <w:p w14:paraId="6A5FF360" w14:textId="1B2C353D" w:rsidR="002910EF" w:rsidRDefault="009A18F8" w:rsidP="009A18F8">
            <w:pPr>
              <w:pStyle w:val="DG0"/>
              <w:jc w:val="left"/>
              <w:rPr>
                <w:rFonts w:hint="eastAsia"/>
                <w:b/>
                <w:bCs/>
                <w:lang w:bidi="ar"/>
              </w:rPr>
            </w:pPr>
            <w:r w:rsidRPr="009A18F8">
              <w:rPr>
                <w:rFonts w:hint="eastAsia"/>
                <w:b/>
                <w:bCs/>
                <w:lang w:bidi="ar"/>
              </w:rPr>
              <w:t>XQ08</w:t>
            </w:r>
            <w:r>
              <w:rPr>
                <w:rFonts w:hint="eastAsia"/>
                <w:b/>
                <w:bCs/>
                <w:lang w:bidi="ar"/>
              </w:rPr>
              <w:t>：</w:t>
            </w:r>
            <w:r w:rsidRPr="009A18F8">
              <w:rPr>
                <w:rFonts w:hint="eastAsia"/>
                <w:b/>
                <w:bCs/>
                <w:lang w:bidi="ar"/>
              </w:rPr>
              <w:t>沟通合作</w:t>
            </w:r>
            <w:r>
              <w:rPr>
                <w:rFonts w:hint="eastAsia"/>
                <w:b/>
                <w:bCs/>
                <w:lang w:bidi="ar"/>
              </w:rPr>
              <w:t>。</w:t>
            </w:r>
            <w:r w:rsidRPr="009A18F8">
              <w:rPr>
                <w:rFonts w:hint="eastAsia"/>
                <w:lang w:bidi="ar"/>
              </w:rPr>
              <w:t>①善于沟通：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</w:tr>
    </w:tbl>
    <w:p w14:paraId="30334F84" w14:textId="77777777" w:rsidR="00E40758" w:rsidRDefault="00E40758" w:rsidP="00E40758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E40758" w14:paraId="3FEC59DF" w14:textId="77777777" w:rsidTr="008874DD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7E5312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45A464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2C07BC7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D59470D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79BAE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2A1B0D" w14:paraId="7A5FDFEF" w14:textId="77777777" w:rsidTr="00275901">
        <w:trPr>
          <w:trHeight w:val="163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09CFF" w14:textId="3EA8114A" w:rsidR="002A1B0D" w:rsidRDefault="002A1B0D" w:rsidP="008874DD">
            <w:pPr>
              <w:pStyle w:val="DG0"/>
            </w:pPr>
            <w:r>
              <w:rPr>
                <w:rFonts w:hint="eastAsia"/>
              </w:rPr>
              <w:t xml:space="preserve">XX02 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ED3CC6F" w14:textId="7A79FB21" w:rsidR="002A1B0D" w:rsidRDefault="002A1B0D" w:rsidP="008874DD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E56AA72" w14:textId="5E71B773" w:rsidR="002A1B0D" w:rsidRDefault="002A1B0D" w:rsidP="008874D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6DD5B572" w14:textId="32C59AB1" w:rsidR="002A1B0D" w:rsidRDefault="002A1B0D" w:rsidP="00C940C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具有人文底蕴、生命关怀和科学精神，自觉</w:t>
            </w:r>
            <w:proofErr w:type="gramStart"/>
            <w:r w:rsidRPr="002A1B0D">
              <w:rPr>
                <w:rFonts w:ascii="宋体" w:hAnsi="宋体" w:hint="eastAsia"/>
                <w:bCs/>
              </w:rPr>
              <w:t>践行</w:t>
            </w:r>
            <w:proofErr w:type="gramEnd"/>
            <w:r w:rsidRPr="002A1B0D">
              <w:rPr>
                <w:rFonts w:ascii="宋体" w:hAnsi="宋体" w:hint="eastAsia"/>
                <w:bCs/>
              </w:rPr>
              <w:t>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A9ED50B" w14:textId="6E553788" w:rsidR="002A1B0D" w:rsidRDefault="002A1B0D" w:rsidP="008874D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  <w:r w:rsidRPr="00866F95">
              <w:rPr>
                <w:rFonts w:ascii="宋体" w:hAnsi="宋体" w:hint="eastAsia"/>
                <w:bCs/>
              </w:rPr>
              <w:t>%</w:t>
            </w:r>
          </w:p>
        </w:tc>
      </w:tr>
      <w:tr w:rsidR="0024297D" w14:paraId="7A261029" w14:textId="77777777" w:rsidTr="008874D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9811B" w14:textId="1746DC34" w:rsidR="0024297D" w:rsidRDefault="003A202B" w:rsidP="0024297D">
            <w:pPr>
              <w:pStyle w:val="DG0"/>
              <w:rPr>
                <w:b/>
              </w:rPr>
            </w:pPr>
            <w:r w:rsidRPr="003A202B">
              <w:rPr>
                <w:rFonts w:hint="eastAsia"/>
                <w:b/>
              </w:rPr>
              <w:t>X</w:t>
            </w:r>
            <w:r w:rsidR="002A1B0D">
              <w:rPr>
                <w:rFonts w:hint="eastAsia"/>
                <w:b/>
              </w:rPr>
              <w:t>Q</w:t>
            </w:r>
            <w:r w:rsidRPr="003A202B">
              <w:rPr>
                <w:rFonts w:hint="eastAsia"/>
                <w:b/>
              </w:rPr>
              <w:t>0</w:t>
            </w:r>
            <w:r w:rsidR="002A1B0D">
              <w:rPr>
                <w:rFonts w:hint="eastAsia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82AE424" w14:textId="738FF652" w:rsidR="0024297D" w:rsidRDefault="0005764A" w:rsidP="0024297D">
            <w:pPr>
              <w:pStyle w:val="DG0"/>
              <w:rPr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607F122B" w14:textId="3F6364CE" w:rsidR="0024297D" w:rsidRPr="0024297D" w:rsidRDefault="002A1B0D" w:rsidP="0024297D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5E8D457" w14:textId="2CA49FB5" w:rsidR="0024297D" w:rsidRPr="00567E09" w:rsidRDefault="002A1B0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掌握通识知识，具有专业所需的人文科学素养，体现在学前相关的艺术欣赏与表现，以及教育信息技术知识与技能。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026C37A" w14:textId="188E3E8E" w:rsidR="0024297D" w:rsidRDefault="0024297D" w:rsidP="002429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24297D" w14:paraId="77F72072" w14:textId="77777777" w:rsidTr="008874DD">
        <w:trPr>
          <w:trHeight w:val="77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8B41A" w14:textId="7670267D" w:rsidR="0024297D" w:rsidRDefault="0021762D" w:rsidP="0024297D">
            <w:pPr>
              <w:pStyle w:val="DG0"/>
            </w:pPr>
            <w:r>
              <w:rPr>
                <w:rFonts w:hint="eastAsia"/>
              </w:rPr>
              <w:t>X</w:t>
            </w:r>
            <w:r w:rsidR="002A1B0D">
              <w:rPr>
                <w:rFonts w:hint="eastAsia"/>
              </w:rPr>
              <w:t>Q</w:t>
            </w:r>
            <w:r>
              <w:rPr>
                <w:rFonts w:hint="eastAsia"/>
              </w:rPr>
              <w:t>0</w:t>
            </w:r>
            <w:r w:rsidR="002A1B0D">
              <w:rPr>
                <w:rFonts w:hint="eastAsia"/>
              </w:rPr>
              <w:t>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82247C" w14:textId="43854585" w:rsidR="0024297D" w:rsidRDefault="0005764A" w:rsidP="0024297D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4BE8E20" w14:textId="0F82C9EA" w:rsidR="0024297D" w:rsidRPr="0024297D" w:rsidRDefault="002A1B0D" w:rsidP="0024297D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5D5F3CBD" w14:textId="0A60F6B1" w:rsidR="0024297D" w:rsidRDefault="002A1B0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A9F3B5" w14:textId="61DE5E2E" w:rsidR="0024297D" w:rsidRDefault="00EC7077" w:rsidP="002429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  <w:r w:rsidR="0024297D" w:rsidRPr="00842B12">
              <w:rPr>
                <w:rFonts w:ascii="宋体" w:hAnsi="宋体" w:hint="eastAsia"/>
                <w:bCs/>
              </w:rPr>
              <w:t>0%</w:t>
            </w:r>
          </w:p>
        </w:tc>
      </w:tr>
      <w:tr w:rsidR="0024297D" w14:paraId="3B46AC59" w14:textId="77777777" w:rsidTr="008874DD">
        <w:trPr>
          <w:trHeight w:val="623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4B05F" w14:textId="0983431E" w:rsidR="0024297D" w:rsidRPr="007F20CA" w:rsidRDefault="002A1B0D" w:rsidP="0024297D">
            <w:pPr>
              <w:pStyle w:val="DG0"/>
            </w:pPr>
            <w:r w:rsidRPr="002A1B0D">
              <w:rPr>
                <w:rFonts w:hint="eastAsia"/>
              </w:rPr>
              <w:t>XQ06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F0F0932" w14:textId="6AC8D6E8" w:rsidR="0024297D" w:rsidRDefault="0005764A" w:rsidP="0024297D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EE0B774" w14:textId="01EE8F80" w:rsidR="0024297D" w:rsidRDefault="0005764A" w:rsidP="002429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DEAB361" w14:textId="6D1224FB" w:rsidR="0024297D" w:rsidRPr="00842B12" w:rsidRDefault="002A1B0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理解环境育人价值，理解园</w:t>
            </w:r>
            <w:proofErr w:type="gramStart"/>
            <w:r w:rsidRPr="002A1B0D">
              <w:rPr>
                <w:rFonts w:ascii="宋体" w:hAnsi="宋体" w:hint="eastAsia"/>
                <w:bCs/>
              </w:rPr>
              <w:t>所文化</w:t>
            </w:r>
            <w:proofErr w:type="gramEnd"/>
            <w:r w:rsidRPr="002A1B0D">
              <w:rPr>
                <w:rFonts w:ascii="宋体" w:hAnsi="宋体" w:hint="eastAsia"/>
                <w:bCs/>
              </w:rPr>
              <w:t>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FF09310" w14:textId="0B2E0BAC" w:rsidR="0024297D" w:rsidRDefault="00EC7077" w:rsidP="002429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  <w:r w:rsidR="0024297D" w:rsidRPr="00842B12">
              <w:rPr>
                <w:rFonts w:ascii="宋体" w:hAnsi="宋体" w:hint="eastAsia"/>
                <w:bCs/>
              </w:rPr>
              <w:t>0%</w:t>
            </w:r>
          </w:p>
        </w:tc>
      </w:tr>
      <w:tr w:rsidR="002A1B0D" w14:paraId="3561F2A8" w14:textId="77777777" w:rsidTr="008874DD">
        <w:trPr>
          <w:trHeight w:val="623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0DC1DF" w14:textId="166274A1" w:rsidR="002A1B0D" w:rsidRPr="007F20CA" w:rsidRDefault="002A1B0D" w:rsidP="0024297D">
            <w:pPr>
              <w:pStyle w:val="DG0"/>
            </w:pPr>
            <w:r w:rsidRPr="002A1B0D">
              <w:rPr>
                <w:rFonts w:hint="eastAsia"/>
              </w:rPr>
              <w:t>XQ08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4D34AB4" w14:textId="35E96915" w:rsidR="002A1B0D" w:rsidRDefault="0005764A" w:rsidP="0024297D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8E581D4" w14:textId="384D8EBB" w:rsidR="002A1B0D" w:rsidRDefault="0005764A" w:rsidP="002429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7B282D2" w14:textId="212C77AF" w:rsidR="002A1B0D" w:rsidRPr="0024297D" w:rsidRDefault="002A1B0D" w:rsidP="0024297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A1B0D">
              <w:rPr>
                <w:rFonts w:ascii="宋体" w:hAnsi="宋体" w:hint="eastAsia"/>
                <w:bCs/>
              </w:rPr>
              <w:t>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651A633" w14:textId="0279B2AF" w:rsidR="002A1B0D" w:rsidRPr="00842B12" w:rsidRDefault="00EC7077" w:rsidP="002429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77A0B9B1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C00B80E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40758" w14:paraId="5FBA9C14" w14:textId="77777777" w:rsidTr="008874DD">
        <w:tc>
          <w:tcPr>
            <w:tcW w:w="8296" w:type="dxa"/>
          </w:tcPr>
          <w:p w14:paraId="2FE4550F" w14:textId="544233E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bookmarkStart w:id="2" w:name="OLE_LINK6"/>
            <w:bookmarkStart w:id="3" w:name="OLE_LINK5"/>
            <w:r w:rsidRPr="00AF0C14">
              <w:rPr>
                <w:rFonts w:ascii="宋体" w:hAnsi="宋体" w:hint="eastAsia"/>
                <w:bCs/>
              </w:rPr>
              <w:t>第一章 心理咨询与治疗概述</w:t>
            </w:r>
            <w:bookmarkStart w:id="4" w:name="OLE_LINK9"/>
            <w:r>
              <w:rPr>
                <w:rFonts w:ascii="宋体" w:hAnsi="宋体" w:hint="eastAsia"/>
                <w:bCs/>
              </w:rPr>
              <w:t>（2学时）</w:t>
            </w:r>
            <w:bookmarkEnd w:id="4"/>
          </w:p>
          <w:p w14:paraId="4243DDBB" w14:textId="512C8A33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09E30B7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能准确界定心理咨询与治疗的核心概念，区分二者的联系与差异。</w:t>
            </w:r>
          </w:p>
          <w:p w14:paraId="48FE96BF" w14:textId="34BEB48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理解心理咨询为何有效的核心机制，建立对咨询本质的科学认知。</w:t>
            </w:r>
          </w:p>
          <w:p w14:paraId="4E346F76" w14:textId="1320450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梳理心理咨询与治疗的发展脉络，掌握不同阶段的关键理论与代表人物。</w:t>
            </w:r>
          </w:p>
          <w:p w14:paraId="22FC3980" w14:textId="20F3C1DD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1369F85" w14:textId="4260FAF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认识心理咨询：心理咨询的定义、特征、服务对象与工作范围；与心理治疗、精神医学的区别与联系。</w:t>
            </w:r>
          </w:p>
          <w:p w14:paraId="7908D0B2" w14:textId="64EA4E7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心理咨询为何有效：咨询起效的共同因素与特定理论机制；实证研究视角下的疗效解释。</w:t>
            </w:r>
          </w:p>
          <w:p w14:paraId="14840F05" w14:textId="36CE22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心理咨询与治疗的发展：西方起源与发展阶段；中国本土化的实践与探索。</w:t>
            </w:r>
          </w:p>
          <w:p w14:paraId="0695578F" w14:textId="39CAE362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</w:p>
          <w:p w14:paraId="2A4CAB58" w14:textId="7611304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第二章 成为一名心理咨询师（2学时）</w:t>
            </w:r>
          </w:p>
          <w:p w14:paraId="32CDA863" w14:textId="10F32541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1DAA2E8F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明晰心理咨询师的职业胜任力框架，掌握核心能力维度与训练路径。</w:t>
            </w:r>
          </w:p>
          <w:p w14:paraId="488FDBAC" w14:textId="31C38EB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理解咨询师个人成长与自我关照的重要性，掌握基本的自我关怀方法。</w:t>
            </w:r>
          </w:p>
          <w:p w14:paraId="49719312" w14:textId="3646B00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熟悉心理咨询相关的法律与伦理规范，能识别常见伦理困境并做出恰当应对。</w:t>
            </w:r>
          </w:p>
          <w:p w14:paraId="6EF4C524" w14:textId="50DC33E4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7883EF6C" w14:textId="1469AF3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心理咨询师的职业胜任力及其训练培养：胜任力模型；规范化训练体系与实践要求。</w:t>
            </w:r>
          </w:p>
          <w:p w14:paraId="2150F94C" w14:textId="228C017B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心理咨询师的个人成长与自我关照：咨询师的个人议题与觉察；职业耗竭预防与自我关怀策略。</w:t>
            </w:r>
          </w:p>
          <w:p w14:paraId="3F85E3F0" w14:textId="25CF26D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心理咨询相关的法律与伦理议题：知情同意、保密原则、双重关系、边界设置等核心伦理规范；相关法律法规解读。</w:t>
            </w:r>
          </w:p>
          <w:p w14:paraId="5468DCA6" w14:textId="265352A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</w:p>
          <w:p w14:paraId="55E5B5A7" w14:textId="2D8E72E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第三章 心理咨询的初始访谈（2学时）</w:t>
            </w:r>
          </w:p>
          <w:p w14:paraId="44AA3C4C" w14:textId="55C7A38D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51D7FB49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能完成初始访谈前的各项准备工作，包括环境、资料、心态等方面。</w:t>
            </w:r>
          </w:p>
          <w:p w14:paraId="793EB1D4" w14:textId="66DA4D6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掌握初始访谈的基本流程与沟通技巧，建立安全的咨询开场氛围。</w:t>
            </w:r>
          </w:p>
          <w:p w14:paraId="28A249EC" w14:textId="5FD8924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学会规范撰写会谈记录与咨询报告，符合专业伦理与实践要求。</w:t>
            </w:r>
          </w:p>
          <w:p w14:paraId="6713809D" w14:textId="1FEEAF72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239FD45" w14:textId="3EB4E42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初始访谈前的行动准备：咨询</w:t>
            </w:r>
            <w:proofErr w:type="gramStart"/>
            <w:r w:rsidRPr="00AF0C14">
              <w:rPr>
                <w:rFonts w:ascii="宋体" w:hAnsi="宋体" w:hint="eastAsia"/>
                <w:bCs/>
              </w:rPr>
              <w:t>室环境</w:t>
            </w:r>
            <w:proofErr w:type="gramEnd"/>
            <w:r w:rsidRPr="00AF0C14">
              <w:rPr>
                <w:rFonts w:ascii="宋体" w:hAnsi="宋体" w:hint="eastAsia"/>
                <w:bCs/>
              </w:rPr>
              <w:t>布置；预约与信息收集；咨询师的自我准备。</w:t>
            </w:r>
          </w:p>
          <w:p w14:paraId="29AA4163" w14:textId="5774D003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开始初始访谈：开场技术、倾听与提问技巧；初步建立</w:t>
            </w:r>
            <w:proofErr w:type="gramStart"/>
            <w:r w:rsidRPr="00AF0C14">
              <w:rPr>
                <w:rFonts w:ascii="宋体" w:hAnsi="宋体" w:hint="eastAsia"/>
                <w:bCs/>
              </w:rPr>
              <w:t>咨</w:t>
            </w:r>
            <w:proofErr w:type="gramEnd"/>
            <w:r w:rsidRPr="00AF0C14">
              <w:rPr>
                <w:rFonts w:ascii="宋体" w:hAnsi="宋体" w:hint="eastAsia"/>
                <w:bCs/>
              </w:rPr>
              <w:t>访关系；收集来访者核心信息。</w:t>
            </w:r>
          </w:p>
          <w:p w14:paraId="7574484F" w14:textId="2CC16BBC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会谈记录与报告撰写：记录的原则、内容与格式；阶段性咨询报告的撰写规范。</w:t>
            </w:r>
          </w:p>
          <w:p w14:paraId="4DB5C449" w14:textId="3152543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5137FAC3" w14:textId="37E8AD9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第四章 来访者问题的评估与界定（2学时）</w:t>
            </w:r>
          </w:p>
          <w:p w14:paraId="028209BE" w14:textId="7D1EEC29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51BC79F7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掌握精神状态检查的基本方法，能对来访者的心理状态进行系统评估。</w:t>
            </w:r>
          </w:p>
          <w:p w14:paraId="7E29FF05" w14:textId="2656E1F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学会识别与评估自杀风险，掌握危机预警与初步干预的流程。</w:t>
            </w:r>
          </w:p>
          <w:p w14:paraId="48478554" w14:textId="6E28CC4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能对来访者问题进行科学界定与概念化，形成清晰的个案概念化框架。</w:t>
            </w:r>
          </w:p>
          <w:p w14:paraId="01FD357C" w14:textId="3C4F4B7B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25B8E45F" w14:textId="2183658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精神状态检查与自杀风险评估：精神状态检查的维度；自杀风险的评估工具与分级干预。</w:t>
            </w:r>
          </w:p>
          <w:p w14:paraId="327AFE77" w14:textId="3DAAEB9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lastRenderedPageBreak/>
              <w:t>​</w:t>
            </w:r>
            <w:r w:rsidRPr="00AF0C14">
              <w:rPr>
                <w:rFonts w:ascii="宋体" w:hAnsi="宋体" w:hint="eastAsia"/>
                <w:bCs/>
              </w:rPr>
              <w:t>第二节 来访者问题的界定与概念化：问题的分类与归因；不同理论流派下的个案概念化方法；整合式概念化实践。</w:t>
            </w:r>
          </w:p>
          <w:p w14:paraId="3380E975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6DC985AC" w14:textId="796CE43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第五章 建立咨询同盟（2学时）</w:t>
            </w:r>
          </w:p>
          <w:p w14:paraId="25F19F36" w14:textId="3A53AD30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175A552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理解咨询同盟的核心内涵，掌握建立良好咨询关系的关键技术。</w:t>
            </w:r>
          </w:p>
          <w:p w14:paraId="0A350FD4" w14:textId="3727E2DB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能与来访者共同确立清晰、可行的咨询目标，符合来访者需求与专业伦理。</w:t>
            </w:r>
          </w:p>
          <w:p w14:paraId="733DC4AD" w14:textId="1036ABED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学会制定结构化的咨询计划，明确咨询阶段、方法与评估方式。</w:t>
            </w:r>
          </w:p>
          <w:p w14:paraId="4869A389" w14:textId="0B2E41A8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17B3A6D9" w14:textId="028AC04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建立咨询关系：共情、积极关注、真诚、尊重等核心态度；关系修复与破裂处理技术。</w:t>
            </w:r>
          </w:p>
          <w:p w14:paraId="4A292295" w14:textId="761FDD5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确立咨询目标：目标设定的原则；目标的协商与调整。</w:t>
            </w:r>
          </w:p>
          <w:p w14:paraId="293A822B" w14:textId="5B706F1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形成咨询计划：咨询阶段划分；干预方法选择；效果评估与反馈机制。</w:t>
            </w:r>
          </w:p>
          <w:p w14:paraId="37662D98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65EFEC1E" w14:textId="4792817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第六章 咨询过程的觉察与反思性实践（2学时）</w:t>
            </w:r>
          </w:p>
          <w:p w14:paraId="3823902E" w14:textId="782385E4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75F0350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能在咨询过程中对自身言行、来访者反应及互动模式保持敏锐觉察。</w:t>
            </w:r>
          </w:p>
          <w:p w14:paraId="0C2606FC" w14:textId="05D4828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掌握反思性实践的方法，将咨询体验转化为专业成长的资源。</w:t>
            </w:r>
          </w:p>
          <w:p w14:paraId="11ABB977" w14:textId="44A1257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了解督导与会商的意义与形式，学会利用专业支持提升咨询能力。</w:t>
            </w:r>
          </w:p>
          <w:p w14:paraId="6A8A8F81" w14:textId="6CF69ACF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60B03D6D" w14:textId="4B9DF3E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咨询过程中的觉察：咨询师的自我觉察；对来访者非言语信息与互动动力的觉察。</w:t>
            </w:r>
          </w:p>
          <w:p w14:paraId="5411F2BF" w14:textId="5C6DCF1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针对心理咨询的反思性实践：反思的内容与方法；反思与专业成长的关系。</w:t>
            </w:r>
          </w:p>
          <w:p w14:paraId="72A6852D" w14:textId="6AF79A1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督导与会商：个体督导、团体督导的形式与作用；案例会商的流程与规范。</w:t>
            </w:r>
          </w:p>
          <w:p w14:paraId="79500C06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131AD7B3" w14:textId="5649C028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第七章 心理会谈结束与结案工作（2学时）</w:t>
            </w:r>
          </w:p>
          <w:p w14:paraId="0F41EE25" w14:textId="3B72D41E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5E537A7E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掌握单次咨询结束的结构化技巧，做好阶段总结与过渡。</w:t>
            </w:r>
          </w:p>
          <w:p w14:paraId="62FB86D8" w14:textId="1FA6393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能根据不同类型咨询完成规范的结案工作。</w:t>
            </w:r>
          </w:p>
          <w:p w14:paraId="140C78B4" w14:textId="46ED30D2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识别结案阶段的常见问题，掌握应对分离焦虑、复发预防等策略。</w:t>
            </w:r>
          </w:p>
          <w:p w14:paraId="560ECF7E" w14:textId="5748058A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1E847BD4" w14:textId="11CDE72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单次咨询的结束工作：结束阶段的任务；总结与反馈技术；作业布置与下次预约。</w:t>
            </w:r>
          </w:p>
          <w:p w14:paraId="1FAB4A46" w14:textId="74DE5AA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不同类型的咨询结案：短程咨询结案；长程咨询结案；危机干预后的转介与结案。</w:t>
            </w:r>
          </w:p>
          <w:p w14:paraId="6E2E50B1" w14:textId="0EBF4BAC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常见问题与应对：来访者的分离反应；疗效巩固与复发预防；结案后的跟进与转介。</w:t>
            </w:r>
          </w:p>
          <w:p w14:paraId="01DA7C22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22B22DA4" w14:textId="2078768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第八章 以人为中心疗法（2学时）</w:t>
            </w:r>
          </w:p>
          <w:p w14:paraId="71DBC5A1" w14:textId="0B17A1EE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1739967F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理解以人为中心疗法的核心理论假设与哲学基础。</w:t>
            </w:r>
          </w:p>
          <w:p w14:paraId="54879789" w14:textId="24ABEFD8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掌握该疗法的咨询过程与阶段特征，能应用于个案实践。</w:t>
            </w:r>
          </w:p>
          <w:p w14:paraId="0D7B3442" w14:textId="731CF6C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熟练</w:t>
            </w:r>
            <w:proofErr w:type="gramStart"/>
            <w:r w:rsidRPr="00AF0C14">
              <w:rPr>
                <w:rFonts w:ascii="宋体" w:hAnsi="宋体" w:hint="eastAsia"/>
                <w:bCs/>
              </w:rPr>
              <w:t>运用共</w:t>
            </w:r>
            <w:proofErr w:type="gramEnd"/>
            <w:r w:rsidRPr="00AF0C14">
              <w:rPr>
                <w:rFonts w:ascii="宋体" w:hAnsi="宋体" w:hint="eastAsia"/>
                <w:bCs/>
              </w:rPr>
              <w:t>情、积极倾听、无条件积极关注等核心技术。</w:t>
            </w:r>
          </w:p>
          <w:p w14:paraId="51C72CD7" w14:textId="2BD0D017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61100421" w14:textId="1AAEA8A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以人为中心疗法概述：罗杰斯的理论背景；自我理论与实现倾向。</w:t>
            </w:r>
          </w:p>
          <w:p w14:paraId="1940FA35" w14:textId="4F67E7FD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以人为中心疗法的咨询过程：咨询阶段划分；咨询师角色与态度。</w:t>
            </w:r>
          </w:p>
          <w:p w14:paraId="56FDD9EE" w14:textId="3B8CCC1F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以人为中心疗法的咨询技术：共情回应、积极倾听、非指导性提问等技术演练。</w:t>
            </w:r>
          </w:p>
          <w:p w14:paraId="16898355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3480221B" w14:textId="6D00E70D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第九章 焦点解决短期治疗（2学时）</w:t>
            </w:r>
          </w:p>
          <w:p w14:paraId="1FDF2D4B" w14:textId="34E75A72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5EFC43B8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lastRenderedPageBreak/>
              <w:t>1. 理解焦点解决短期治疗的聚焦解决、资源取向核心理念。</w:t>
            </w:r>
          </w:p>
          <w:p w14:paraId="4C84A746" w14:textId="639C2B6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掌握该疗法的咨询流程，包括目标建构、例外探寻、奇迹提问等环节。</w:t>
            </w:r>
          </w:p>
          <w:p w14:paraId="05F3A27C" w14:textId="79390B2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能运用刻度化提问、关系询问等技术，帮助来访者发现自身资源与解决路径。</w:t>
            </w:r>
          </w:p>
          <w:p w14:paraId="76539AEA" w14:textId="737AAE65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006B0072" w14:textId="2DE3817B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焦点解决短期治疗概述：起源与发展；基本假设与核心信念。</w:t>
            </w:r>
          </w:p>
          <w:p w14:paraId="31CAFA7D" w14:textId="6BE3A0E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焦点解决短期治疗的咨询过程：建构解决对话的阶段；目标导向的会谈结构。</w:t>
            </w:r>
          </w:p>
          <w:p w14:paraId="1C0741BC" w14:textId="1D537822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焦点解决短期治疗的咨询技术：奇迹提问、例外问题、刻度化提问、肯定与赋能技术。</w:t>
            </w:r>
          </w:p>
          <w:p w14:paraId="27B63A73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14ED2539" w14:textId="7EEEA9B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第十章 认知行为疗法（2学时）</w:t>
            </w:r>
          </w:p>
          <w:p w14:paraId="2B726B33" w14:textId="417EA6B5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5F874CE1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理解认知行为疗法的认知-情绪-行为交互模型。</w:t>
            </w:r>
          </w:p>
          <w:p w14:paraId="01AA41BD" w14:textId="32CE38C2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掌握该疗法的结构化咨询过程，包括评估、认知重构、行为激活等阶段。</w:t>
            </w:r>
          </w:p>
          <w:p w14:paraId="0CEF4544" w14:textId="2C643D8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熟练运用识别自动思维、认知挑战、行为实验等核心技术。</w:t>
            </w:r>
          </w:p>
          <w:p w14:paraId="21A5F067" w14:textId="782456BA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2000E073" w14:textId="622C4F0C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认知行为疗法概述：贝克、埃利斯的理论基础；认知模型与情绪行为的关系。</w:t>
            </w:r>
          </w:p>
          <w:p w14:paraId="50689547" w14:textId="46738F8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认知行为疗法的咨询过程：个案概念化；目标设定；结构化会谈流程。</w:t>
            </w:r>
          </w:p>
          <w:p w14:paraId="340D03B3" w14:textId="1779D708" w:rsidR="00E40758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认知行为疗法的咨询技术：自动思维识别与检验；认知歪曲识别；行为激活与暴露技术。</w:t>
            </w:r>
          </w:p>
          <w:p w14:paraId="4B1579BF" w14:textId="77777777" w:rsid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0600598" w14:textId="4CC427B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第十一章 接纳与承诺疗法（2学时）</w:t>
            </w:r>
          </w:p>
          <w:p w14:paraId="5B5A56DA" w14:textId="3B4C4F9F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54506474" w14:textId="3E76103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理解接纳与承诺疗法的心理灵活性核心目标与理论框架。</w:t>
            </w:r>
          </w:p>
          <w:p w14:paraId="1DBC8102" w14:textId="52592CC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掌握该疗法的咨询过程，包括接纳、认知解离、价值澄清等环节。</w:t>
            </w:r>
          </w:p>
          <w:p w14:paraId="16778758" w14:textId="2B5C0D4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能运用正念、接纳、价值行动等技术，帮助来访者提升心理灵活性。</w:t>
            </w:r>
          </w:p>
          <w:p w14:paraId="0F07D264" w14:textId="77777777" w:rsid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30EA0478" w14:textId="7339E4B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接纳与承诺疗法概述：ACT的起源与核心概念；心理僵化与灵活性模型。</w:t>
            </w:r>
          </w:p>
          <w:p w14:paraId="2DF40349" w14:textId="0F95767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接纳与承诺疗法的咨询过程：六大核心过程。</w:t>
            </w:r>
          </w:p>
          <w:p w14:paraId="7331F076" w14:textId="782FE8F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接纳与承诺疗法的咨询技术：正念练习、认知解离技术、价值 clarification 方法、承诺行动设定。</w:t>
            </w:r>
          </w:p>
          <w:p w14:paraId="38D7F194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F5B92A8" w14:textId="687D188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第十二章 心理动力学疗法（2学时）</w:t>
            </w:r>
          </w:p>
          <w:p w14:paraId="5911155B" w14:textId="39B689D1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F6D1ECB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理解心理动力学疗法的核心理论。</w:t>
            </w:r>
          </w:p>
          <w:p w14:paraId="697ACB4C" w14:textId="2AD1E21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掌握该疗法的咨询过程，包括自由联想、梦的解析、移情分析等阶段。</w:t>
            </w:r>
          </w:p>
          <w:p w14:paraId="7B482DAD" w14:textId="50DAFA3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能运用倾听、诠释、面质等技术，探索来访者的无意识冲突与早年经验。</w:t>
            </w:r>
          </w:p>
          <w:p w14:paraId="58A63C29" w14:textId="54F3D664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C5EE7F4" w14:textId="297490CC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心理动力学疗法概述：弗洛伊德的经典精神分析；客体关系、自体心理学等后续发展。</w:t>
            </w:r>
          </w:p>
          <w:p w14:paraId="6577D7D7" w14:textId="483C9F5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心理动力学疗法的咨询过程：评估与建立分析联盟；自由联想与阻抗分析；移情与反移情处理。</w:t>
            </w:r>
          </w:p>
          <w:p w14:paraId="3BD19017" w14:textId="7A901362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心理动力学疗法的咨询技术：诠释技术、面质技术、澄清技术；梦的解析与防御机制分析。</w:t>
            </w:r>
          </w:p>
          <w:p w14:paraId="222842EA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D9BD9C1" w14:textId="329761D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第十三章 新手咨询师的焦虑与咨询困境（2学时）</w:t>
            </w:r>
          </w:p>
          <w:p w14:paraId="77C49D91" w14:textId="7B13E035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4CDDC407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识别新手咨询师常见的焦虑来源与表现，掌握自我调节策略。</w:t>
            </w:r>
          </w:p>
          <w:p w14:paraId="4FFF292F" w14:textId="448D5773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能应对咨询中常见的困境。</w:t>
            </w:r>
          </w:p>
          <w:p w14:paraId="305EBF55" w14:textId="7D60BCE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建立对新手成长的合理认知，提升职业韧性与胜任感。</w:t>
            </w:r>
          </w:p>
          <w:p w14:paraId="2247C7DE" w14:textId="6A2F3FAE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36CB4573" w14:textId="068574A4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新手咨询师的焦虑与应对：焦虑的类型；情绪调节与认知重构方法。</w:t>
            </w:r>
          </w:p>
          <w:p w14:paraId="7B61B39B" w14:textId="6A5C2539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lastRenderedPageBreak/>
              <w:t>​</w:t>
            </w:r>
            <w:r w:rsidRPr="00AF0C14">
              <w:rPr>
                <w:rFonts w:ascii="宋体" w:hAnsi="宋体" w:hint="eastAsia"/>
                <w:bCs/>
              </w:rPr>
              <w:t>第二节 新手咨询师常见的咨询困境：沉默处理、阻抗识别与应对、来访者脱落预防与干预；边界模糊问题处理。</w:t>
            </w:r>
          </w:p>
          <w:p w14:paraId="60F993AC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61A324EB" w14:textId="6021C7F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第十四章 心理危机干预议题（2学时）</w:t>
            </w:r>
          </w:p>
          <w:p w14:paraId="203DF851" w14:textId="24323D2F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046BFD37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能识别不同类型心理危机的典型表现。</w:t>
            </w:r>
          </w:p>
          <w:p w14:paraId="05D5AC5E" w14:textId="3661FF9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掌握心理危机的评估方法与分级干预原则。</w:t>
            </w:r>
          </w:p>
          <w:p w14:paraId="13F1F9C5" w14:textId="6897946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学会危机干预的基本流程与技术，能开展初步危机介入与转介。</w:t>
            </w:r>
          </w:p>
          <w:p w14:paraId="5542E773" w14:textId="131AC383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02B5FF7F" w14:textId="04CB269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心理危机的识别：危机的定义与类型；危机反应的生理、心理与行为表现。</w:t>
            </w:r>
          </w:p>
          <w:p w14:paraId="6AF17A92" w14:textId="55D28121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心理危机的咨询性评估：危机严重程度评估；风险因素与保护因素分析；评估工具使用。</w:t>
            </w:r>
          </w:p>
          <w:p w14:paraId="63F03B73" w14:textId="7777A3E6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心理危机的干预：危机干预的基本原则与阶段；自杀危机干预流程；创伤后应激障碍的初步干预。</w:t>
            </w:r>
          </w:p>
          <w:p w14:paraId="670620CD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1253D19" w14:textId="2BB6B00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第十五章 特殊类型来访者和特殊议题（2学时）</w:t>
            </w:r>
          </w:p>
          <w:p w14:paraId="2E18941B" w14:textId="5D5E4DF5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FF68AEC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掌握未成年来访者的咨询特点与伦理规范，能开展适合青少年的咨询工作。</w:t>
            </w:r>
          </w:p>
          <w:p w14:paraId="1DD3B70A" w14:textId="05E1882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学会与被动咨询来访者建立工作联盟，提升咨询依从性。</w:t>
            </w:r>
          </w:p>
          <w:p w14:paraId="511DABEF" w14:textId="382FD81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理解家庭议题的系统视角，能运用家庭治疗相关理念处理家庭问题。</w:t>
            </w:r>
          </w:p>
          <w:p w14:paraId="296B5FA1" w14:textId="7A78668D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17405C96" w14:textId="2D33BADD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未成年来访者：青少年心理发展特点；知情同意与保密原则的特殊应用；游戏治疗、家庭参与等技术。</w:t>
            </w:r>
          </w:p>
          <w:p w14:paraId="1B77359C" w14:textId="16323E4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被动咨询来访者：被动来访的动机与阻抗；建立信任与协商目标的策略；提升咨询参与度的方法。</w:t>
            </w:r>
          </w:p>
          <w:p w14:paraId="7257C806" w14:textId="709203B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家庭议题：家庭系统理论基础；家庭沟通模式分析；家庭治疗的基本理念与技术。</w:t>
            </w:r>
          </w:p>
          <w:p w14:paraId="252811C6" w14:textId="4F1C63AA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</w:p>
          <w:p w14:paraId="0D3E9A7F" w14:textId="7C4E1FA8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第十六章 特定场所与环境下的咨询议题（2学时）</w:t>
            </w:r>
          </w:p>
          <w:p w14:paraId="7BDA1FC0" w14:textId="4F0999C4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预期学习成果</w:t>
            </w:r>
            <w:r>
              <w:rPr>
                <w:rFonts w:ascii="宋体" w:hAnsi="宋体" w:hint="eastAsia"/>
                <w:bCs/>
              </w:rPr>
              <w:t>：</w:t>
            </w:r>
            <w:r w:rsidRPr="00AF0C14">
              <w:rPr>
                <w:rFonts w:ascii="宋体" w:hAnsi="宋体" w:hint="eastAsia"/>
                <w:bCs/>
              </w:rPr>
              <w:t xml:space="preserve"> </w:t>
            </w:r>
          </w:p>
          <w:p w14:paraId="7A00F0F9" w14:textId="77777777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1. 了解个人执业心理咨询的运营规范与伦理要求，</w:t>
            </w:r>
            <w:proofErr w:type="gramStart"/>
            <w:r w:rsidRPr="00AF0C14">
              <w:rPr>
                <w:rFonts w:ascii="宋体" w:hAnsi="宋体" w:hint="eastAsia"/>
                <w:bCs/>
              </w:rPr>
              <w:t>能规划</w:t>
            </w:r>
            <w:proofErr w:type="gramEnd"/>
            <w:r w:rsidRPr="00AF0C14">
              <w:rPr>
                <w:rFonts w:ascii="宋体" w:hAnsi="宋体" w:hint="eastAsia"/>
                <w:bCs/>
              </w:rPr>
              <w:t>执业准备。</w:t>
            </w:r>
          </w:p>
          <w:p w14:paraId="7E4B3B62" w14:textId="3E5CE48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2. 掌握网络咨询的特点、技术要求与伦理规范，能开展安全有效的线上咨询。</w:t>
            </w:r>
          </w:p>
          <w:p w14:paraId="46CC4E11" w14:textId="0CB7A6E0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3. 熟悉热线咨询的流程与技巧，能应对来电者的情绪危机与问题求助。</w:t>
            </w:r>
          </w:p>
          <w:p w14:paraId="559AE4B4" w14:textId="745B5560" w:rsidR="00AF0C14" w:rsidRPr="00AF0C14" w:rsidRDefault="00AF0C14" w:rsidP="00AF0C14">
            <w:pPr>
              <w:pStyle w:val="DG0"/>
              <w:adjustRightInd w:val="0"/>
              <w:snapToGrid w:val="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教学内容</w:t>
            </w:r>
            <w:r>
              <w:rPr>
                <w:rFonts w:ascii="宋体" w:hAnsi="宋体" w:hint="eastAsia"/>
                <w:bCs/>
              </w:rPr>
              <w:t>：</w:t>
            </w:r>
          </w:p>
          <w:p w14:paraId="105A2264" w14:textId="4374D6A5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ascii="宋体" w:hAnsi="宋体" w:hint="eastAsia"/>
                <w:bCs/>
              </w:rPr>
              <w:t>第一节 个人执业的心理咨询：执业资质与法律要求；工作室运营与客户管理；伦理风险防控。</w:t>
            </w:r>
          </w:p>
          <w:p w14:paraId="51A28388" w14:textId="5A06DE0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宋体" w:hAnsi="宋体" w:hint="eastAsia"/>
                <w:bCs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第二节 网络咨询：线</w:t>
            </w:r>
            <w:proofErr w:type="gramStart"/>
            <w:r w:rsidRPr="00AF0C14">
              <w:rPr>
                <w:rFonts w:ascii="宋体" w:hAnsi="宋体" w:hint="eastAsia"/>
                <w:bCs/>
              </w:rPr>
              <w:t>上咨询</w:t>
            </w:r>
            <w:proofErr w:type="gramEnd"/>
            <w:r w:rsidRPr="00AF0C14">
              <w:rPr>
                <w:rFonts w:ascii="宋体" w:hAnsi="宋体" w:hint="eastAsia"/>
                <w:bCs/>
              </w:rPr>
              <w:t>的优势与挑战；技术平台选择与安全保障；非言语信息捕捉与关系建立。</w:t>
            </w:r>
          </w:p>
          <w:p w14:paraId="1D4AF58B" w14:textId="2A08644E" w:rsidR="00AF0C14" w:rsidRPr="00AF0C14" w:rsidRDefault="00AF0C14" w:rsidP="00AF0C14">
            <w:pPr>
              <w:pStyle w:val="DG0"/>
              <w:adjustRightInd w:val="0"/>
              <w:snapToGrid w:val="0"/>
              <w:jc w:val="left"/>
              <w:rPr>
                <w:rFonts w:ascii="仿宋" w:eastAsia="仿宋" w:hAnsi="仿宋" w:cs="仿宋" w:hint="eastAsia"/>
              </w:rPr>
            </w:pPr>
            <w:r w:rsidRPr="00AF0C14">
              <w:rPr>
                <w:rFonts w:cs="Times New Roman"/>
                <w:bCs/>
              </w:rPr>
              <w:t>​</w:t>
            </w:r>
            <w:r w:rsidRPr="00AF0C14">
              <w:rPr>
                <w:rFonts w:ascii="宋体" w:hAnsi="宋体" w:hint="eastAsia"/>
                <w:bCs/>
              </w:rPr>
              <w:t>第三节 热线咨询：热线咨询的特点与流程；危机来电的快速评估与干预；倾听与共</w:t>
            </w:r>
            <w:proofErr w:type="gramStart"/>
            <w:r w:rsidRPr="00AF0C14">
              <w:rPr>
                <w:rFonts w:ascii="宋体" w:hAnsi="宋体" w:hint="eastAsia"/>
                <w:bCs/>
              </w:rPr>
              <w:t>情技术</w:t>
            </w:r>
            <w:proofErr w:type="gramEnd"/>
            <w:r w:rsidRPr="00AF0C14">
              <w:rPr>
                <w:rFonts w:ascii="宋体" w:hAnsi="宋体" w:hint="eastAsia"/>
                <w:bCs/>
              </w:rPr>
              <w:t>的应用。</w:t>
            </w:r>
          </w:p>
        </w:tc>
      </w:tr>
    </w:tbl>
    <w:bookmarkEnd w:id="2"/>
    <w:bookmarkEnd w:id="3"/>
    <w:p w14:paraId="15028927" w14:textId="77777777" w:rsidR="00E40758" w:rsidRDefault="00E40758" w:rsidP="00E40758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938"/>
        <w:gridCol w:w="1074"/>
        <w:gridCol w:w="1074"/>
        <w:gridCol w:w="1073"/>
        <w:gridCol w:w="1073"/>
        <w:gridCol w:w="1074"/>
      </w:tblGrid>
      <w:tr w:rsidR="00E40758" w14:paraId="78E14A3D" w14:textId="77777777" w:rsidTr="008874DD">
        <w:trPr>
          <w:trHeight w:val="79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D546780" w14:textId="77777777" w:rsidR="00E40758" w:rsidRDefault="00E40758" w:rsidP="008874DD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A13542B" w14:textId="77777777" w:rsidR="00E40758" w:rsidRDefault="00E40758" w:rsidP="008874DD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290D813" w14:textId="77777777" w:rsidR="00E40758" w:rsidRDefault="00E40758" w:rsidP="008874DD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14:paraId="69BE44AA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435D1FF3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69F8039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1006E779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3EABB7C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77C89" w14:textId="77777777" w:rsidR="00E40758" w:rsidRDefault="00E40758" w:rsidP="008874D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E40758" w14:paraId="7AD0662C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75EA0862" w14:textId="4752C154" w:rsidR="00E40758" w:rsidRDefault="001B7C44" w:rsidP="001B7C44">
            <w:pPr>
              <w:pStyle w:val="DG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心理咨询与治疗概述</w:t>
            </w:r>
          </w:p>
        </w:tc>
        <w:tc>
          <w:tcPr>
            <w:tcW w:w="938" w:type="dxa"/>
            <w:vAlign w:val="center"/>
          </w:tcPr>
          <w:p w14:paraId="2E508C1E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31C1FC1" w14:textId="77777777" w:rsidR="00E40758" w:rsidRDefault="00E40758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FB2C8B" w14:textId="7DCF6C3C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6E8ACE1" w14:textId="1978325C" w:rsidR="00E40758" w:rsidRDefault="00C940C7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73D3285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1C7D8AE" w14:textId="77777777" w:rsidR="00E40758" w:rsidRDefault="00E40758" w:rsidP="008874DD">
            <w:pPr>
              <w:pStyle w:val="DG0"/>
            </w:pPr>
          </w:p>
        </w:tc>
      </w:tr>
      <w:tr w:rsidR="00E40758" w14:paraId="79F55480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27EC9375" w14:textId="437476EC" w:rsidR="00E40758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lastRenderedPageBreak/>
              <w:t xml:space="preserve">2. </w:t>
            </w:r>
            <w:r w:rsidRPr="001B7C44">
              <w:rPr>
                <w:rFonts w:hint="eastAsia"/>
              </w:rPr>
              <w:t>成为一名心理咨询师</w:t>
            </w:r>
          </w:p>
        </w:tc>
        <w:tc>
          <w:tcPr>
            <w:tcW w:w="938" w:type="dxa"/>
            <w:vAlign w:val="center"/>
          </w:tcPr>
          <w:p w14:paraId="39E1B184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263EFC5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EF211BC" w14:textId="77777777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79F49D7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4E0905B" w14:textId="77777777" w:rsidR="00E40758" w:rsidRDefault="00E40758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60E9EF8" w14:textId="77777777" w:rsidR="00E40758" w:rsidRDefault="00E40758" w:rsidP="008874DD">
            <w:pPr>
              <w:pStyle w:val="DG0"/>
            </w:pPr>
          </w:p>
        </w:tc>
      </w:tr>
      <w:tr w:rsidR="00E40758" w14:paraId="401251B4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53B7AC7B" w14:textId="1D7BA992" w:rsidR="00E40758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3. </w:t>
            </w:r>
            <w:r w:rsidRPr="001B7C44">
              <w:rPr>
                <w:rFonts w:hint="eastAsia"/>
              </w:rPr>
              <w:t>心理咨询的初始访谈</w:t>
            </w:r>
          </w:p>
        </w:tc>
        <w:tc>
          <w:tcPr>
            <w:tcW w:w="938" w:type="dxa"/>
            <w:vAlign w:val="center"/>
          </w:tcPr>
          <w:p w14:paraId="4860DFCC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7766B47" w14:textId="77777777" w:rsidR="00E40758" w:rsidRDefault="00E40758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4FE584A" w14:textId="77777777" w:rsidR="00E40758" w:rsidRDefault="00E40758" w:rsidP="008874DD">
            <w:pPr>
              <w:pStyle w:val="DG0"/>
            </w:pPr>
            <w:bookmarkStart w:id="5" w:name="OLE_LINK10"/>
            <w:r>
              <w:rPr>
                <w:rFonts w:ascii="Calibri" w:hAnsi="Calibri" w:cs="Calibri"/>
              </w:rPr>
              <w:t>√</w:t>
            </w:r>
            <w:bookmarkEnd w:id="5"/>
          </w:p>
        </w:tc>
        <w:tc>
          <w:tcPr>
            <w:tcW w:w="1073" w:type="dxa"/>
            <w:vAlign w:val="center"/>
          </w:tcPr>
          <w:p w14:paraId="4C8DCC06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6D8E468" w14:textId="77777777" w:rsidR="00E40758" w:rsidRDefault="00E40758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9BF6F00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E40758" w14:paraId="4CA6B118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19D5463A" w14:textId="0F2DCEE3" w:rsidR="00E40758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4. </w:t>
            </w:r>
            <w:r w:rsidRPr="001B7C44">
              <w:rPr>
                <w:rFonts w:hint="eastAsia"/>
              </w:rPr>
              <w:t>来访者问题的评估与界定</w:t>
            </w:r>
          </w:p>
        </w:tc>
        <w:tc>
          <w:tcPr>
            <w:tcW w:w="938" w:type="dxa"/>
            <w:vAlign w:val="center"/>
          </w:tcPr>
          <w:p w14:paraId="25F3DEC3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7B5A174" w14:textId="79DD9C99" w:rsidR="00E40758" w:rsidRDefault="00C940C7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DFFA4FA" w14:textId="03735056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368C963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602A825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EF94A5D" w14:textId="77777777" w:rsidR="00E40758" w:rsidRDefault="00E40758" w:rsidP="008874DD">
            <w:pPr>
              <w:pStyle w:val="DG0"/>
            </w:pPr>
          </w:p>
        </w:tc>
      </w:tr>
      <w:tr w:rsidR="001B7C44" w14:paraId="52598C25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2EAEAB7B" w14:textId="153F2812" w:rsidR="001B7C44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5. </w:t>
            </w:r>
            <w:r w:rsidRPr="001B7C44">
              <w:rPr>
                <w:rFonts w:hint="eastAsia"/>
              </w:rPr>
              <w:t>建立咨询同盟</w:t>
            </w:r>
          </w:p>
        </w:tc>
        <w:tc>
          <w:tcPr>
            <w:tcW w:w="938" w:type="dxa"/>
            <w:vAlign w:val="center"/>
          </w:tcPr>
          <w:p w14:paraId="7DF554A3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47BCF1F1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369A86CA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131BDDC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4C4D8FE4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695F80A" w14:textId="77777777" w:rsidR="001B7C44" w:rsidRDefault="001B7C44" w:rsidP="008874DD">
            <w:pPr>
              <w:pStyle w:val="DG0"/>
            </w:pPr>
          </w:p>
        </w:tc>
      </w:tr>
      <w:tr w:rsidR="00E40758" w14:paraId="2F0FA52F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31E4C15B" w14:textId="44B333E9" w:rsidR="00E40758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6. </w:t>
            </w:r>
            <w:r w:rsidRPr="001B7C44">
              <w:rPr>
                <w:rFonts w:hint="eastAsia"/>
              </w:rPr>
              <w:t>咨询过程的觉察与反思性实践</w:t>
            </w:r>
          </w:p>
        </w:tc>
        <w:tc>
          <w:tcPr>
            <w:tcW w:w="938" w:type="dxa"/>
            <w:vAlign w:val="center"/>
          </w:tcPr>
          <w:p w14:paraId="2FDA9F85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1267486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B513642" w14:textId="77777777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59B6C4D" w14:textId="77777777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6969638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A0DD0C9" w14:textId="77777777" w:rsidR="00E40758" w:rsidRDefault="00E40758" w:rsidP="008874DD">
            <w:pPr>
              <w:pStyle w:val="DG0"/>
            </w:pPr>
          </w:p>
        </w:tc>
      </w:tr>
      <w:tr w:rsidR="001B7C44" w14:paraId="56791729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43D8A1EE" w14:textId="609046C9" w:rsidR="001B7C44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7. </w:t>
            </w:r>
            <w:r w:rsidRPr="001B7C44">
              <w:rPr>
                <w:rFonts w:hint="eastAsia"/>
              </w:rPr>
              <w:t>心理会谈结束与结案工作</w:t>
            </w:r>
          </w:p>
        </w:tc>
        <w:tc>
          <w:tcPr>
            <w:tcW w:w="938" w:type="dxa"/>
            <w:vAlign w:val="center"/>
          </w:tcPr>
          <w:p w14:paraId="68C8F9A8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11E85D7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B013A7D" w14:textId="0CB653B0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92D756C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FFE956C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4B74906" w14:textId="53053D27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E40758" w14:paraId="61327519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0640C0B6" w14:textId="19408861" w:rsidR="00E40758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8. </w:t>
            </w:r>
            <w:r w:rsidRPr="001B7C44">
              <w:rPr>
                <w:rFonts w:hint="eastAsia"/>
              </w:rPr>
              <w:t>以人为中心疗法</w:t>
            </w:r>
          </w:p>
        </w:tc>
        <w:tc>
          <w:tcPr>
            <w:tcW w:w="938" w:type="dxa"/>
            <w:vAlign w:val="center"/>
          </w:tcPr>
          <w:p w14:paraId="7D2DC847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069348B" w14:textId="77777777" w:rsidR="00E40758" w:rsidRDefault="00E40758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F118FF0" w14:textId="77777777" w:rsidR="00E40758" w:rsidRDefault="00E40758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CBC30E" w14:textId="77777777" w:rsidR="00E40758" w:rsidRDefault="00E40758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706B3E5" w14:textId="20D58076" w:rsidR="00E40758" w:rsidRDefault="00E40758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73040CC" w14:textId="39AE01F7" w:rsidR="00E40758" w:rsidRDefault="00C940C7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1B7C44" w14:paraId="1226007F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1D8EE534" w14:textId="48AAE55D" w:rsidR="001B7C44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9. </w:t>
            </w:r>
            <w:r w:rsidRPr="001B7C44">
              <w:rPr>
                <w:rFonts w:hint="eastAsia"/>
              </w:rPr>
              <w:t>焦点解决短期治疗</w:t>
            </w:r>
          </w:p>
        </w:tc>
        <w:tc>
          <w:tcPr>
            <w:tcW w:w="938" w:type="dxa"/>
            <w:vAlign w:val="center"/>
          </w:tcPr>
          <w:p w14:paraId="0DFBCA92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F96EBE1" w14:textId="2A6148A1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BE3C9FE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CC8D20A" w14:textId="38E4150D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2EAF63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D0B3611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361F7ED2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5A4D51F6" w14:textId="2AFB98B0" w:rsidR="001B7C44" w:rsidRDefault="001B7C44" w:rsidP="001B7C44">
            <w:pPr>
              <w:pStyle w:val="DG0"/>
              <w:jc w:val="left"/>
            </w:pPr>
            <w:r w:rsidRPr="001B7C44">
              <w:rPr>
                <w:rFonts w:hint="eastAsia"/>
              </w:rPr>
              <w:t xml:space="preserve">10. </w:t>
            </w:r>
            <w:r w:rsidRPr="001B7C44">
              <w:rPr>
                <w:rFonts w:hint="eastAsia"/>
              </w:rPr>
              <w:t>认知行为疗法</w:t>
            </w:r>
          </w:p>
        </w:tc>
        <w:tc>
          <w:tcPr>
            <w:tcW w:w="938" w:type="dxa"/>
            <w:vAlign w:val="center"/>
          </w:tcPr>
          <w:p w14:paraId="634E2301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47A1D8FF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70E7D3D" w14:textId="789BE9F9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1E75563" w14:textId="572BE754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52C3BB10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9EC37A5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40616E37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73CE0867" w14:textId="3979637A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接纳与承诺疗法</w:t>
            </w:r>
          </w:p>
        </w:tc>
        <w:tc>
          <w:tcPr>
            <w:tcW w:w="938" w:type="dxa"/>
            <w:vAlign w:val="center"/>
          </w:tcPr>
          <w:p w14:paraId="42254BB5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BD634FF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3BBF719" w14:textId="76BEDA8A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D035977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48C0CD6" w14:textId="432556BB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BD54914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62D7B160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3E72A0B9" w14:textId="11E2D715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12. </w:t>
            </w:r>
            <w:r>
              <w:rPr>
                <w:rFonts w:hint="eastAsia"/>
              </w:rPr>
              <w:t>心理动力学疗法</w:t>
            </w:r>
          </w:p>
        </w:tc>
        <w:tc>
          <w:tcPr>
            <w:tcW w:w="938" w:type="dxa"/>
            <w:vAlign w:val="center"/>
          </w:tcPr>
          <w:p w14:paraId="4E8C9C0B" w14:textId="7B9CC776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34B2CBD" w14:textId="78DC1FDA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60000DC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792DEC96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1DA2037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812C335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5D956D5B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1157E836" w14:textId="62EFDC51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13. </w:t>
            </w:r>
            <w:r>
              <w:rPr>
                <w:rFonts w:hint="eastAsia"/>
              </w:rPr>
              <w:t>新手咨询师的焦虑与咨询困境</w:t>
            </w:r>
          </w:p>
        </w:tc>
        <w:tc>
          <w:tcPr>
            <w:tcW w:w="938" w:type="dxa"/>
            <w:vAlign w:val="center"/>
          </w:tcPr>
          <w:p w14:paraId="74740B86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2EAFE74" w14:textId="47961A8E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C307BD6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B0B9675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697FEE9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01B2CDF" w14:textId="794CC61F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  <w:tr w:rsidR="001B7C44" w14:paraId="424527FD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6A4DC83F" w14:textId="0CE4FF32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14. </w:t>
            </w:r>
            <w:r>
              <w:rPr>
                <w:rFonts w:hint="eastAsia"/>
              </w:rPr>
              <w:t>心理危机干预议题</w:t>
            </w:r>
          </w:p>
        </w:tc>
        <w:tc>
          <w:tcPr>
            <w:tcW w:w="938" w:type="dxa"/>
            <w:vAlign w:val="center"/>
          </w:tcPr>
          <w:p w14:paraId="45081784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627AFBBE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3188B3B" w14:textId="6E765C0B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FA21CCA" w14:textId="0B86E132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93760BB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C86966A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49EB9512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2C01A536" w14:textId="0E8C9D10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15. </w:t>
            </w:r>
            <w:r>
              <w:rPr>
                <w:rFonts w:hint="eastAsia"/>
              </w:rPr>
              <w:t>特殊类型来访者和特殊议题</w:t>
            </w:r>
          </w:p>
        </w:tc>
        <w:tc>
          <w:tcPr>
            <w:tcW w:w="938" w:type="dxa"/>
            <w:vAlign w:val="center"/>
          </w:tcPr>
          <w:p w14:paraId="562BE1EE" w14:textId="553CF07A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C875514" w14:textId="30A13F05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ED7D681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94CDE9D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5051F5F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09186C1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  <w:tr w:rsidR="001B7C44" w14:paraId="70C19DF2" w14:textId="77777777" w:rsidTr="008874DD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14:paraId="1CDF8729" w14:textId="6A13FECF" w:rsidR="001B7C44" w:rsidRDefault="001B7C44" w:rsidP="001B7C44">
            <w:pPr>
              <w:pStyle w:val="DG0"/>
              <w:jc w:val="left"/>
            </w:pPr>
            <w:r>
              <w:rPr>
                <w:rFonts w:hint="eastAsia"/>
              </w:rPr>
              <w:t xml:space="preserve">16. </w:t>
            </w:r>
            <w:r>
              <w:rPr>
                <w:rFonts w:hint="eastAsia"/>
              </w:rPr>
              <w:t>特定场所与环境下的咨询议题</w:t>
            </w:r>
          </w:p>
        </w:tc>
        <w:tc>
          <w:tcPr>
            <w:tcW w:w="938" w:type="dxa"/>
            <w:vAlign w:val="center"/>
          </w:tcPr>
          <w:p w14:paraId="4650FB59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BC75BCD" w14:textId="77777777" w:rsidR="001B7C44" w:rsidRDefault="001B7C44" w:rsidP="008874D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A19927B" w14:textId="6A95AAA2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2152557" w14:textId="77777777" w:rsidR="001B7C44" w:rsidRDefault="001B7C44" w:rsidP="008874D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0465E55" w14:textId="19298A76" w:rsidR="001B7C44" w:rsidRDefault="001B7C44" w:rsidP="008874DD">
            <w:pPr>
              <w:pStyle w:val="DG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69DDA05" w14:textId="77777777" w:rsidR="001B7C44" w:rsidRDefault="001B7C44" w:rsidP="008874DD">
            <w:pPr>
              <w:pStyle w:val="DG0"/>
              <w:rPr>
                <w:rFonts w:ascii="Calibri" w:hAnsi="Calibri" w:cs="Calibri"/>
              </w:rPr>
            </w:pPr>
          </w:p>
        </w:tc>
      </w:tr>
    </w:tbl>
    <w:p w14:paraId="7179A351" w14:textId="77777777" w:rsidR="00E40758" w:rsidRDefault="00E40758" w:rsidP="00E40758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12"/>
        <w:gridCol w:w="2126"/>
        <w:gridCol w:w="1977"/>
        <w:gridCol w:w="708"/>
        <w:gridCol w:w="653"/>
        <w:gridCol w:w="700"/>
      </w:tblGrid>
      <w:tr w:rsidR="00E40758" w14:paraId="3971BF57" w14:textId="77777777" w:rsidTr="008874DD">
        <w:trPr>
          <w:trHeight w:val="34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7B3E9A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1D949B" w14:textId="77777777" w:rsidR="00E40758" w:rsidRDefault="00E40758" w:rsidP="008874DD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</w:tcBorders>
            <w:vAlign w:val="center"/>
          </w:tcPr>
          <w:p w14:paraId="62DABF0B" w14:textId="77777777" w:rsidR="00E40758" w:rsidRDefault="00E40758" w:rsidP="008874DD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006CC" w14:textId="77777777" w:rsidR="00E40758" w:rsidRDefault="00E40758" w:rsidP="008874DD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40758" w14:paraId="48FB5C6D" w14:textId="77777777" w:rsidTr="008874DD">
        <w:trPr>
          <w:trHeight w:val="340"/>
          <w:jc w:val="center"/>
        </w:trPr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5BC63090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5D41FAD9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977" w:type="dxa"/>
            <w:vMerge/>
          </w:tcPr>
          <w:p w14:paraId="47413E4F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00309F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B560805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E7E93DD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B7C44" w14:paraId="1156612C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6E15A4F3" w14:textId="58CC2960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1. 心理咨询与治疗概述</w:t>
            </w:r>
          </w:p>
        </w:tc>
        <w:tc>
          <w:tcPr>
            <w:tcW w:w="2126" w:type="dxa"/>
            <w:vAlign w:val="center"/>
          </w:tcPr>
          <w:p w14:paraId="4F65F8EF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0BD001" w14:textId="56B06576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  <w:r w:rsidR="006A3567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E376E68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F9386E4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9AA9D04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B7C44" w14:paraId="7AB8FE64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39DA89BC" w14:textId="2B5C2D7B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2. 成为一名心理咨询师</w:t>
            </w:r>
          </w:p>
        </w:tc>
        <w:tc>
          <w:tcPr>
            <w:tcW w:w="2126" w:type="dxa"/>
            <w:vAlign w:val="center"/>
          </w:tcPr>
          <w:p w14:paraId="0FE2C658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9DFD7AB" w14:textId="79AC05CB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="006A3567"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6B616959" w14:textId="7DDF7E6A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3137E4F" w14:textId="6CA5CFF5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E163A7" w14:textId="4C31C025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B7C44" w14:paraId="73F24F5F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260444EE" w14:textId="0A4986DA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3. 心理咨询的初始</w:t>
            </w:r>
            <w:r w:rsidRPr="001B7C44">
              <w:rPr>
                <w:rFonts w:hint="eastAsia"/>
                <w:sz w:val="21"/>
                <w:szCs w:val="21"/>
              </w:rPr>
              <w:lastRenderedPageBreak/>
              <w:t>访谈</w:t>
            </w:r>
          </w:p>
        </w:tc>
        <w:tc>
          <w:tcPr>
            <w:tcW w:w="2126" w:type="dxa"/>
            <w:vAlign w:val="center"/>
          </w:tcPr>
          <w:p w14:paraId="0CD52905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讲授、练习、讨论</w:t>
            </w:r>
          </w:p>
        </w:tc>
        <w:tc>
          <w:tcPr>
            <w:tcW w:w="1977" w:type="dxa"/>
            <w:vAlign w:val="center"/>
          </w:tcPr>
          <w:p w14:paraId="68934E06" w14:textId="2B302F5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报</w:t>
            </w:r>
          </w:p>
        </w:tc>
        <w:tc>
          <w:tcPr>
            <w:tcW w:w="708" w:type="dxa"/>
            <w:vAlign w:val="center"/>
          </w:tcPr>
          <w:p w14:paraId="762538A2" w14:textId="024E9791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653" w:type="dxa"/>
            <w:vAlign w:val="center"/>
          </w:tcPr>
          <w:p w14:paraId="0CFA93BE" w14:textId="088D864F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402A14A" w14:textId="2BA53BFC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B7C44" w14:paraId="32C8F5A2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31DBF842" w14:textId="41C71164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4. 来访者问题的评估与界定</w:t>
            </w:r>
          </w:p>
        </w:tc>
        <w:tc>
          <w:tcPr>
            <w:tcW w:w="2126" w:type="dxa"/>
            <w:vAlign w:val="center"/>
          </w:tcPr>
          <w:p w14:paraId="5ECFC27C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364E5F6" w14:textId="135FC723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课堂汇报、</w:t>
            </w:r>
            <w:r w:rsidR="006A3567"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模拟</w:t>
            </w:r>
          </w:p>
        </w:tc>
        <w:tc>
          <w:tcPr>
            <w:tcW w:w="708" w:type="dxa"/>
            <w:vAlign w:val="center"/>
          </w:tcPr>
          <w:p w14:paraId="30D7032F" w14:textId="78F23CF1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A1DC5E" w14:textId="3866418B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8FE820" w14:textId="7CFB05A4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B7C44" w14:paraId="4C9ECA49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628411CE" w14:textId="0CF30C03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5. 建立咨询同盟</w:t>
            </w:r>
          </w:p>
        </w:tc>
        <w:tc>
          <w:tcPr>
            <w:tcW w:w="2126" w:type="dxa"/>
            <w:vAlign w:val="center"/>
          </w:tcPr>
          <w:p w14:paraId="7FABF063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231FD08" w14:textId="1663A7C3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="006A3567"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52C4C125" w14:textId="0018EA22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1328CD9" w14:textId="45ED37DB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523A98" w14:textId="45144F47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B7C44" w14:paraId="5F4AD333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02C3301C" w14:textId="63208B08" w:rsidR="001B7C44" w:rsidRPr="001B7C44" w:rsidRDefault="001B7C44" w:rsidP="001B7C44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6. 咨询过程的觉察与反思性实践</w:t>
            </w:r>
          </w:p>
        </w:tc>
        <w:tc>
          <w:tcPr>
            <w:tcW w:w="2126" w:type="dxa"/>
            <w:vAlign w:val="center"/>
          </w:tcPr>
          <w:p w14:paraId="151950A1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736FBA6" w14:textId="291A021E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="006A3567"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6360BA89" w14:textId="56DAC223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E1128F" w14:textId="77777777" w:rsidR="001B7C44" w:rsidRDefault="001B7C44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591A3EF" w14:textId="37322372" w:rsidR="001B7C44" w:rsidRDefault="006A3567" w:rsidP="001B7C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41F1D37D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2F77481A" w14:textId="728297BB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7. 心理会谈结束与结案工作</w:t>
            </w:r>
          </w:p>
        </w:tc>
        <w:tc>
          <w:tcPr>
            <w:tcW w:w="2126" w:type="dxa"/>
            <w:vAlign w:val="center"/>
          </w:tcPr>
          <w:p w14:paraId="0E15EC15" w14:textId="7168DB64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A0EA4E9" w14:textId="21834934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1ED98332" w14:textId="2156A3DE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98AD515" w14:textId="0697D33E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E1D37C7" w14:textId="19869F4A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0424620B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11B03114" w14:textId="1703DB5F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8. 以人为中心疗法</w:t>
            </w:r>
          </w:p>
        </w:tc>
        <w:tc>
          <w:tcPr>
            <w:tcW w:w="2126" w:type="dxa"/>
            <w:vAlign w:val="center"/>
          </w:tcPr>
          <w:p w14:paraId="2F5797B8" w14:textId="5EB5787F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E64444F" w14:textId="47B16F32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779D7C10" w14:textId="13D93306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FAD6B32" w14:textId="098FAE85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AF640E4" w14:textId="5C998950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00D3A902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7A344CB1" w14:textId="1B9D9424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B7C44">
              <w:rPr>
                <w:rFonts w:hint="eastAsia"/>
                <w:sz w:val="21"/>
                <w:szCs w:val="21"/>
              </w:rPr>
              <w:t>焦点解决短期治疗</w:t>
            </w:r>
          </w:p>
        </w:tc>
        <w:tc>
          <w:tcPr>
            <w:tcW w:w="2126" w:type="dxa"/>
            <w:vAlign w:val="center"/>
          </w:tcPr>
          <w:p w14:paraId="436F0FEC" w14:textId="72DC9300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C2A0B0" w14:textId="26B9D8C7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模拟</w:t>
            </w:r>
          </w:p>
        </w:tc>
        <w:tc>
          <w:tcPr>
            <w:tcW w:w="708" w:type="dxa"/>
            <w:vAlign w:val="center"/>
          </w:tcPr>
          <w:p w14:paraId="439B2C25" w14:textId="0E872993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2F967BA" w14:textId="345CA1FD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50D0DB5" w14:textId="09359B15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2645EF2C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51B4FD2C" w14:textId="420C0E84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10. 认知行为疗法</w:t>
            </w:r>
          </w:p>
        </w:tc>
        <w:tc>
          <w:tcPr>
            <w:tcW w:w="2126" w:type="dxa"/>
            <w:vAlign w:val="center"/>
          </w:tcPr>
          <w:p w14:paraId="27616C95" w14:textId="1300524D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5F8F63AC" w14:textId="3340AEAD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模拟</w:t>
            </w:r>
          </w:p>
        </w:tc>
        <w:tc>
          <w:tcPr>
            <w:tcW w:w="708" w:type="dxa"/>
            <w:vAlign w:val="center"/>
          </w:tcPr>
          <w:p w14:paraId="1AEFABA2" w14:textId="7252AF50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79819C6" w14:textId="6826D23F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1BC6A" w14:textId="688B2003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07BDE2CD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032F5D9F" w14:textId="6395AD73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11. 接纳与承诺疗法</w:t>
            </w:r>
          </w:p>
        </w:tc>
        <w:tc>
          <w:tcPr>
            <w:tcW w:w="2126" w:type="dxa"/>
            <w:vAlign w:val="center"/>
          </w:tcPr>
          <w:p w14:paraId="4B276032" w14:textId="0E620BA6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0A24A4A" w14:textId="277C3865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2D08C77C" w14:textId="691C71C4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4D9A847" w14:textId="60BF3E5A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198987" w14:textId="3C57F373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781F72EA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1B08E318" w14:textId="002C0A45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12. 心理动力学疗法</w:t>
            </w:r>
          </w:p>
        </w:tc>
        <w:tc>
          <w:tcPr>
            <w:tcW w:w="2126" w:type="dxa"/>
            <w:vAlign w:val="center"/>
          </w:tcPr>
          <w:p w14:paraId="3EFCDAB9" w14:textId="62659135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55FBE3B" w14:textId="43A3797C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45119ACD" w14:textId="03456704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F6C7B3F" w14:textId="23C7DB90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FC0F263" w14:textId="15234CE2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3C91CEFB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759D0D1E" w14:textId="3492A55A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13. 新手咨询师的焦虑与咨询困境</w:t>
            </w:r>
          </w:p>
        </w:tc>
        <w:tc>
          <w:tcPr>
            <w:tcW w:w="2126" w:type="dxa"/>
            <w:vAlign w:val="center"/>
          </w:tcPr>
          <w:p w14:paraId="250D2E10" w14:textId="6530DF3B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5ACE087" w14:textId="014BA9B7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542E3DCF" w14:textId="188DACC4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D0612D5" w14:textId="453EE71F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0D26AF" w14:textId="0649463C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7E331136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1032AD1B" w14:textId="78DE2E95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14. 心理危机干预议题</w:t>
            </w:r>
          </w:p>
        </w:tc>
        <w:tc>
          <w:tcPr>
            <w:tcW w:w="2126" w:type="dxa"/>
            <w:vAlign w:val="center"/>
          </w:tcPr>
          <w:p w14:paraId="0327A759" w14:textId="1EF0C7E8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34BC033" w14:textId="5E2534B1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课堂模拟</w:t>
            </w:r>
          </w:p>
        </w:tc>
        <w:tc>
          <w:tcPr>
            <w:tcW w:w="708" w:type="dxa"/>
            <w:vAlign w:val="center"/>
          </w:tcPr>
          <w:p w14:paraId="2C192738" w14:textId="0E29AA68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C024CC9" w14:textId="193578DD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F4892C2" w14:textId="44180DE4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67EE93CB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15EB71D4" w14:textId="7EADFDE4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15. 特殊类型来访者和特殊议题</w:t>
            </w:r>
          </w:p>
        </w:tc>
        <w:tc>
          <w:tcPr>
            <w:tcW w:w="2126" w:type="dxa"/>
            <w:vAlign w:val="center"/>
          </w:tcPr>
          <w:p w14:paraId="047A8618" w14:textId="1631D139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B770369" w14:textId="28443401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</w:t>
            </w: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模拟</w:t>
            </w:r>
          </w:p>
        </w:tc>
        <w:tc>
          <w:tcPr>
            <w:tcW w:w="708" w:type="dxa"/>
            <w:vAlign w:val="center"/>
          </w:tcPr>
          <w:p w14:paraId="4FCAB1EE" w14:textId="6F7B2208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E18C8C2" w14:textId="336A7FA4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7DA9764" w14:textId="69D9B01A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77A92D9D" w14:textId="77777777" w:rsidTr="008874DD">
        <w:trPr>
          <w:trHeight w:val="454"/>
          <w:jc w:val="center"/>
        </w:trPr>
        <w:tc>
          <w:tcPr>
            <w:tcW w:w="2112" w:type="dxa"/>
            <w:tcBorders>
              <w:left w:val="single" w:sz="12" w:space="0" w:color="auto"/>
            </w:tcBorders>
          </w:tcPr>
          <w:p w14:paraId="64673604" w14:textId="73F20617" w:rsidR="006A3567" w:rsidRPr="001B7C44" w:rsidRDefault="006A3567" w:rsidP="006A3567">
            <w:pPr>
              <w:snapToGrid w:val="0"/>
              <w:rPr>
                <w:rFonts w:hint="eastAsia"/>
                <w:sz w:val="21"/>
                <w:szCs w:val="21"/>
              </w:rPr>
            </w:pPr>
            <w:r w:rsidRPr="001B7C44">
              <w:rPr>
                <w:rFonts w:hint="eastAsia"/>
                <w:sz w:val="21"/>
                <w:szCs w:val="21"/>
              </w:rPr>
              <w:t>16. 特定场所与环境下的咨询议题</w:t>
            </w:r>
          </w:p>
        </w:tc>
        <w:tc>
          <w:tcPr>
            <w:tcW w:w="2126" w:type="dxa"/>
            <w:vAlign w:val="center"/>
          </w:tcPr>
          <w:p w14:paraId="669025F8" w14:textId="10342531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30D9839" w14:textId="094AA91E" w:rsidR="006A3567" w:rsidRPr="0099064E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99064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课堂汇报、</w:t>
            </w:r>
            <w:r w:rsidRPr="006A3567">
              <w:rPr>
                <w:rFonts w:ascii="Times New Roman" w:hAnsi="Times New Roman" w:hint="eastAsia"/>
                <w:bCs/>
                <w:sz w:val="21"/>
                <w:szCs w:val="21"/>
              </w:rPr>
              <w:t>模拟</w:t>
            </w:r>
          </w:p>
        </w:tc>
        <w:tc>
          <w:tcPr>
            <w:tcW w:w="708" w:type="dxa"/>
            <w:vAlign w:val="center"/>
          </w:tcPr>
          <w:p w14:paraId="7B95A995" w14:textId="61D58D55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797A208" w14:textId="17AF89C0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F2FCBC5" w14:textId="5F45D233" w:rsidR="006A3567" w:rsidRDefault="006A3567" w:rsidP="006A356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6A3567" w14:paraId="19E22425" w14:textId="77777777" w:rsidTr="008874DD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9C855" w14:textId="77777777" w:rsidR="006A3567" w:rsidRDefault="006A3567" w:rsidP="006A3567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0873281" w14:textId="1AC3ADF9" w:rsidR="006A3567" w:rsidRDefault="006A3567" w:rsidP="006A356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DA95F99" w14:textId="149DD8EE" w:rsidR="006A3567" w:rsidRDefault="006A3567" w:rsidP="006A356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5372B" w14:textId="77777777" w:rsidR="006A3567" w:rsidRDefault="006A3567" w:rsidP="006A356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139169C6" w14:textId="77777777" w:rsidR="00E40758" w:rsidRDefault="00E40758" w:rsidP="00E40758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6" w:name="OLE_LINK2"/>
      <w:bookmarkStart w:id="7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40758" w14:paraId="535F4F09" w14:textId="77777777" w:rsidTr="008874DD">
        <w:trPr>
          <w:trHeight w:val="1128"/>
        </w:trPr>
        <w:tc>
          <w:tcPr>
            <w:tcW w:w="8276" w:type="dxa"/>
            <w:vAlign w:val="center"/>
          </w:tcPr>
          <w:bookmarkEnd w:id="6"/>
          <w:bookmarkEnd w:id="7"/>
          <w:p w14:paraId="76C0640B" w14:textId="0EC32CEE" w:rsidR="006A3567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立足学前教育专业专升本人才培养定位，结合心理咨询学科特性与幼教职业使命，将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贯穿课程教学全过程。培育学生</w:t>
            </w:r>
            <w:r>
              <w:t>**</w:t>
            </w:r>
            <w:r>
              <w:t>以人为本、关爱幼儿</w:t>
            </w:r>
            <w:r>
              <w:t>**</w:t>
            </w:r>
            <w:r>
              <w:t>的教育情怀，树立科学的心理健康教育观与职业伦理观；厚</w:t>
            </w:r>
            <w:proofErr w:type="gramStart"/>
            <w:r>
              <w:t>植责任</w:t>
            </w:r>
            <w:proofErr w:type="gramEnd"/>
            <w:r>
              <w:t>担当、诚信友善、敬业奉献的职业素养，强化立德树人意识；引导学生恪守行业准则，坚守教育初心，兼具专业能力与师德师风，成长为懂幼儿、有温度、守底线的学前教育工作者，助力幼儿健康成长与学前教育行业高质量发展。</w:t>
            </w: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思政核心</w:t>
            </w:r>
            <w:proofErr w:type="gramEnd"/>
            <w:r>
              <w:rPr>
                <w:rFonts w:hint="eastAsia"/>
              </w:rPr>
              <w:t>融入要点</w:t>
            </w:r>
            <w:r>
              <w:rPr>
                <w:rFonts w:cs="Times New Roman"/>
              </w:rPr>
              <w:t>​</w:t>
            </w:r>
            <w:r>
              <w:rPr>
                <w:rFonts w:cs="Times New Roman" w:hint="eastAsia"/>
              </w:rPr>
              <w:t>：</w:t>
            </w:r>
          </w:p>
          <w:p w14:paraId="4DCAE48B" w14:textId="77777777" w:rsidR="006A3567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（一）价值引领层面</w:t>
            </w:r>
            <w:r>
              <w:rPr>
                <w:rFonts w:cs="Times New Roman"/>
              </w:rPr>
              <w:t>​</w:t>
            </w:r>
          </w:p>
          <w:p w14:paraId="7BAE8DB9" w14:textId="77777777" w:rsidR="006A3567" w:rsidRDefault="006A3567" w:rsidP="006A3567">
            <w:pPr>
              <w:pStyle w:val="DG0"/>
              <w:ind w:firstLineChars="200" w:firstLine="420"/>
              <w:jc w:val="left"/>
            </w:pP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社会主义核心价值观，渗透尊重生命、关爱他人、公平公正的理念；摒弃功利化、片面化的教育思维，树立以幼儿为中心的辅导理念，呵护幼儿心理健康，彰</w:t>
            </w:r>
            <w:proofErr w:type="gramStart"/>
            <w:r>
              <w:rPr>
                <w:rFonts w:hint="eastAsia"/>
              </w:rPr>
              <w:t>显教育</w:t>
            </w:r>
            <w:proofErr w:type="gramEnd"/>
            <w:r>
              <w:rPr>
                <w:rFonts w:hint="eastAsia"/>
              </w:rPr>
              <w:t>温情与人文关怀。</w:t>
            </w:r>
            <w:r>
              <w:rPr>
                <w:rFonts w:cs="Times New Roman"/>
              </w:rPr>
              <w:t>​</w:t>
            </w:r>
          </w:p>
          <w:p w14:paraId="727FDB41" w14:textId="77777777" w:rsidR="006A3567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（二）职业素养层面</w:t>
            </w:r>
            <w:r>
              <w:rPr>
                <w:rFonts w:cs="Times New Roman"/>
              </w:rPr>
              <w:t>​</w:t>
            </w:r>
          </w:p>
          <w:p w14:paraId="2E0B3FEE" w14:textId="77777777" w:rsidR="006A3567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强化职业道德与伦理规范教育，培育严谨自律、保密守信、爱岗敬业的职业操守；增强责任意识与共情能力，杜绝学前心理辅导中的失职失范行为，坚守幼教与心理辅导双重职业底线。</w:t>
            </w:r>
            <w:r>
              <w:rPr>
                <w:rFonts w:cs="Times New Roman"/>
              </w:rPr>
              <w:t>​</w:t>
            </w:r>
          </w:p>
          <w:p w14:paraId="00A055EC" w14:textId="77777777" w:rsidR="006A3567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lastRenderedPageBreak/>
              <w:t>（三）专业情怀层面</w:t>
            </w:r>
            <w:r>
              <w:rPr>
                <w:rFonts w:cs="Times New Roman"/>
              </w:rPr>
              <w:t>​</w:t>
            </w:r>
          </w:p>
          <w:p w14:paraId="4C938B99" w14:textId="220CE4A6" w:rsidR="00E40758" w:rsidRDefault="006A3567" w:rsidP="006A3567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厚植学前教育情怀，激发学生对幼儿心理健康教育事业的热爱；培养耐心、细心、责任心，提升育人使命感，引导学生将专业知识转化为育人实效，助力幼儿身心和谐发展。</w:t>
            </w:r>
          </w:p>
        </w:tc>
      </w:tr>
    </w:tbl>
    <w:p w14:paraId="0A68000A" w14:textId="77777777" w:rsidR="00E40758" w:rsidRDefault="00E40758" w:rsidP="00E40758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8" w:name="OLE_LINK4"/>
      <w:bookmarkStart w:id="9" w:name="OLE_LINK3"/>
    </w:p>
    <w:tbl>
      <w:tblPr>
        <w:tblStyle w:val="ae"/>
        <w:tblW w:w="8349" w:type="dxa"/>
        <w:tblLook w:val="04A0" w:firstRow="1" w:lastRow="0" w:firstColumn="1" w:lastColumn="0" w:noHBand="0" w:noVBand="1"/>
      </w:tblPr>
      <w:tblGrid>
        <w:gridCol w:w="834"/>
        <w:gridCol w:w="708"/>
        <w:gridCol w:w="2342"/>
        <w:gridCol w:w="779"/>
        <w:gridCol w:w="709"/>
        <w:gridCol w:w="709"/>
        <w:gridCol w:w="708"/>
        <w:gridCol w:w="709"/>
        <w:gridCol w:w="851"/>
      </w:tblGrid>
      <w:tr w:rsidR="00E40758" w14:paraId="2E13CA34" w14:textId="77777777" w:rsidTr="00882811">
        <w:trPr>
          <w:trHeight w:val="454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bookmarkEnd w:id="9"/>
          <w:p w14:paraId="52D62519" w14:textId="77777777" w:rsidR="00E40758" w:rsidRDefault="00E40758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7C5A0306" w14:textId="77777777" w:rsidR="00E40758" w:rsidRDefault="00E40758" w:rsidP="008874DD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4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433004E" w14:textId="77777777" w:rsidR="00E40758" w:rsidRDefault="00E40758" w:rsidP="008874DD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14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39F8561" w14:textId="77777777" w:rsidR="00E40758" w:rsidRDefault="00E40758" w:rsidP="008874DD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CBA4C" w14:textId="77777777" w:rsidR="00E40758" w:rsidRDefault="00E40758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82811" w14:paraId="364D69CA" w14:textId="77777777" w:rsidTr="00882811">
        <w:trPr>
          <w:trHeight w:val="454"/>
        </w:trPr>
        <w:tc>
          <w:tcPr>
            <w:tcW w:w="834" w:type="dxa"/>
            <w:vMerge/>
            <w:tcBorders>
              <w:left w:val="single" w:sz="12" w:space="0" w:color="auto"/>
            </w:tcBorders>
          </w:tcPr>
          <w:p w14:paraId="48410980" w14:textId="77777777" w:rsidR="00882811" w:rsidRDefault="00882811" w:rsidP="008874DD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Merge/>
          </w:tcPr>
          <w:p w14:paraId="021660D3" w14:textId="77777777" w:rsidR="00882811" w:rsidRDefault="00882811" w:rsidP="008874D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42" w:type="dxa"/>
            <w:vMerge/>
            <w:tcBorders>
              <w:right w:val="double" w:sz="4" w:space="0" w:color="auto"/>
            </w:tcBorders>
          </w:tcPr>
          <w:p w14:paraId="2F8D32A7" w14:textId="77777777" w:rsidR="00882811" w:rsidRDefault="00882811" w:rsidP="008874DD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56DD0CC2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93F4205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D4A7F7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1B3C62CF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6A75BE3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3261056" w14:textId="77777777" w:rsidR="00882811" w:rsidRDefault="00882811" w:rsidP="008874DD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882811" w14:paraId="4BFBD80E" w14:textId="77777777" w:rsidTr="006A3567">
        <w:trPr>
          <w:trHeight w:val="503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2E04D36" w14:textId="77777777" w:rsidR="00882811" w:rsidRDefault="00882811" w:rsidP="008874D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1FF00DD" w14:textId="77777777" w:rsidR="00882811" w:rsidRDefault="00882811" w:rsidP="008874DD">
            <w:pPr>
              <w:pStyle w:val="DG0"/>
            </w:pPr>
            <w:r>
              <w:t>45</w:t>
            </w:r>
            <w:r w:rsidRPr="00A64F89"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14:paraId="1C9BB10D" w14:textId="10A9036E" w:rsidR="00882811" w:rsidRDefault="00882811" w:rsidP="008874DD">
            <w:pPr>
              <w:pStyle w:val="DG0"/>
            </w:pPr>
            <w:r>
              <w:rPr>
                <w:rFonts w:hint="eastAsia"/>
              </w:rPr>
              <w:t>期</w:t>
            </w:r>
            <w:r w:rsidR="006A3567">
              <w:rPr>
                <w:rFonts w:hint="eastAsia"/>
              </w:rPr>
              <w:t>末大作业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1BE3FB85" w14:textId="4A8EDDF7" w:rsidR="00882811" w:rsidRDefault="008B49D5" w:rsidP="008874DD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9A6ACF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434CED9" w14:textId="77777777" w:rsidR="00882811" w:rsidRDefault="00882811" w:rsidP="008874DD">
            <w:pPr>
              <w:pStyle w:val="DG0"/>
            </w:pPr>
            <w:r w:rsidRPr="009A6ACF"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8F010C8" w14:textId="77777777" w:rsidR="00882811" w:rsidRDefault="00882811" w:rsidP="008874DD">
            <w:pPr>
              <w:pStyle w:val="DG0"/>
            </w:pPr>
            <w:r w:rsidRPr="009A6ACF"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3CC09A1B" w14:textId="46F87C84" w:rsidR="00882811" w:rsidRDefault="008B49D5" w:rsidP="008874DD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9A6ACF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43E4C24B" w14:textId="7F0CB0DA" w:rsidR="00882811" w:rsidRDefault="008B49D5" w:rsidP="008874D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2D895E" w14:textId="77777777" w:rsidR="00882811" w:rsidRDefault="00882811" w:rsidP="008874D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811" w14:paraId="0028D448" w14:textId="77777777" w:rsidTr="00882811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179C6323" w14:textId="77777777" w:rsidR="00882811" w:rsidRDefault="00882811" w:rsidP="008874D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8" w:type="dxa"/>
            <w:vAlign w:val="center"/>
          </w:tcPr>
          <w:p w14:paraId="6593E538" w14:textId="77777777" w:rsidR="00882811" w:rsidRDefault="00882811" w:rsidP="008874DD">
            <w:pPr>
              <w:pStyle w:val="DG0"/>
            </w:pPr>
            <w:r>
              <w:t>35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14:paraId="75CD7553" w14:textId="4F40E126" w:rsidR="00882811" w:rsidRDefault="00882811" w:rsidP="008874DD">
            <w:pPr>
              <w:pStyle w:val="DG0"/>
            </w:pPr>
            <w:r w:rsidRPr="00685008">
              <w:t>小组讨论</w:t>
            </w:r>
            <w:r w:rsidR="006A3567">
              <w:rPr>
                <w:rFonts w:hint="eastAsia"/>
              </w:rPr>
              <w:t>、课堂模拟</w:t>
            </w:r>
            <w:r w:rsidRPr="00685008">
              <w:t>与课外作业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661AE524" w14:textId="331AB149" w:rsidR="00882811" w:rsidRDefault="008B49D5" w:rsidP="008874DD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30D576D0" w14:textId="77777777" w:rsidR="00882811" w:rsidRDefault="00882811" w:rsidP="008874DD">
            <w:pPr>
              <w:pStyle w:val="DG0"/>
            </w:pPr>
            <w:r w:rsidRPr="002C227D"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083BD026" w14:textId="77777777" w:rsidR="00882811" w:rsidRDefault="00882811" w:rsidP="008874DD">
            <w:pPr>
              <w:pStyle w:val="DG0"/>
            </w:pPr>
            <w:r w:rsidRPr="002C227D"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79ACF953" w14:textId="77777777" w:rsidR="00882811" w:rsidRDefault="00882811" w:rsidP="008874DD">
            <w:pPr>
              <w:pStyle w:val="DG0"/>
            </w:pPr>
            <w:r w:rsidRPr="002C227D"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BE5D5D7" w14:textId="5C8E2AEA" w:rsidR="00882811" w:rsidRDefault="008B49D5" w:rsidP="008874DD">
            <w:pPr>
              <w:pStyle w:val="DG0"/>
            </w:pPr>
            <w:r>
              <w:rPr>
                <w:rFonts w:hint="eastAsia"/>
              </w:rPr>
              <w:t>3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29F3109" w14:textId="77777777" w:rsidR="00882811" w:rsidRDefault="00882811" w:rsidP="008874D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811" w14:paraId="4D635926" w14:textId="77777777" w:rsidTr="00882811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9646F80" w14:textId="77777777" w:rsidR="00882811" w:rsidRDefault="00882811" w:rsidP="008874D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8" w:type="dxa"/>
            <w:vAlign w:val="center"/>
          </w:tcPr>
          <w:p w14:paraId="5D1654D2" w14:textId="77777777" w:rsidR="00882811" w:rsidRDefault="00882811" w:rsidP="008874DD">
            <w:pPr>
              <w:pStyle w:val="DG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sz="4" w:space="0" w:color="auto"/>
            </w:tcBorders>
            <w:vAlign w:val="center"/>
          </w:tcPr>
          <w:p w14:paraId="3CC0E3EA" w14:textId="77777777" w:rsidR="00882811" w:rsidRDefault="00882811" w:rsidP="008874DD">
            <w:pPr>
              <w:pStyle w:val="DG0"/>
            </w:pPr>
            <w:r>
              <w:rPr>
                <w:rFonts w:hint="eastAsia"/>
              </w:rPr>
              <w:t>平时表现（</w:t>
            </w:r>
            <w:r w:rsidRPr="00685008">
              <w:rPr>
                <w:rFonts w:hint="eastAsia"/>
              </w:rPr>
              <w:t>课堂学习积极性程度与发言次数</w:t>
            </w:r>
            <w:r>
              <w:rPr>
                <w:rFonts w:hint="eastAsia"/>
              </w:rPr>
              <w:t>）</w:t>
            </w:r>
          </w:p>
        </w:tc>
        <w:tc>
          <w:tcPr>
            <w:tcW w:w="779" w:type="dxa"/>
            <w:tcBorders>
              <w:left w:val="double" w:sz="4" w:space="0" w:color="auto"/>
            </w:tcBorders>
            <w:vAlign w:val="center"/>
          </w:tcPr>
          <w:p w14:paraId="4EF469DD" w14:textId="10931FC1" w:rsidR="00882811" w:rsidRDefault="008B49D5" w:rsidP="008874DD">
            <w:pPr>
              <w:pStyle w:val="DG0"/>
            </w:pPr>
            <w:r>
              <w:rPr>
                <w:rFonts w:hint="eastAsia"/>
              </w:rPr>
              <w:t>1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18E25AB" w14:textId="519E9B47" w:rsidR="00882811" w:rsidRDefault="008B49D5" w:rsidP="008874DD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14:paraId="1547D78E" w14:textId="6BA1113D" w:rsidR="00882811" w:rsidRDefault="008B49D5" w:rsidP="008874DD">
            <w:pPr>
              <w:pStyle w:val="DG0"/>
            </w:pPr>
            <w:r>
              <w:rPr>
                <w:rFonts w:hint="eastAsia"/>
              </w:rPr>
              <w:t>2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14:paraId="0025328A" w14:textId="77777777" w:rsidR="00882811" w:rsidRDefault="00882811" w:rsidP="008874DD">
            <w:pPr>
              <w:pStyle w:val="DG0"/>
            </w:pPr>
            <w:r w:rsidRPr="002C227D"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E108458" w14:textId="44237E26" w:rsidR="00882811" w:rsidRDefault="008B49D5" w:rsidP="008874DD">
            <w:pPr>
              <w:pStyle w:val="DG0"/>
            </w:pPr>
            <w:r>
              <w:rPr>
                <w:rFonts w:hint="eastAsia"/>
              </w:rPr>
              <w:t>3</w:t>
            </w:r>
            <w:r w:rsidR="00882811" w:rsidRPr="002C227D">
              <w:rPr>
                <w:rFonts w:hint="eastAsia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9A455A" w14:textId="77777777" w:rsidR="00882811" w:rsidRDefault="00882811" w:rsidP="008874D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5FDD45" w14:textId="77777777" w:rsidR="00E40758" w:rsidRDefault="00E40758" w:rsidP="00E40758">
      <w:pPr>
        <w:pStyle w:val="DG1"/>
        <w:rPr>
          <w:rFonts w:ascii="黑体" w:hAnsi="宋体" w:hint="eastAsia"/>
          <w:sz w:val="18"/>
          <w:szCs w:val="16"/>
        </w:rPr>
      </w:pPr>
    </w:p>
    <w:p w14:paraId="23C1915A" w14:textId="54D26028" w:rsidR="001545A9" w:rsidRDefault="008B49D5">
      <w:pPr>
        <w:rPr>
          <w:rFonts w:hint="eastAsia"/>
        </w:rPr>
      </w:pPr>
      <w:r>
        <w:rPr>
          <w:rFonts w:hint="eastAsia"/>
        </w:rPr>
        <w:t>1</w:t>
      </w:r>
    </w:p>
    <w:sectPr w:rsidR="001545A9" w:rsidSect="00E40758">
      <w:headerReference w:type="default" r:id="rId7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21AD" w14:textId="77777777" w:rsidR="00560DC2" w:rsidRDefault="00560DC2">
      <w:pPr>
        <w:rPr>
          <w:rFonts w:hint="eastAsia"/>
        </w:rPr>
      </w:pPr>
      <w:r>
        <w:separator/>
      </w:r>
    </w:p>
  </w:endnote>
  <w:endnote w:type="continuationSeparator" w:id="0">
    <w:p w14:paraId="431ADE22" w14:textId="77777777" w:rsidR="00560DC2" w:rsidRDefault="00560D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4419" w14:textId="77777777" w:rsidR="00560DC2" w:rsidRDefault="00560DC2">
      <w:pPr>
        <w:rPr>
          <w:rFonts w:hint="eastAsia"/>
        </w:rPr>
      </w:pPr>
      <w:r>
        <w:separator/>
      </w:r>
    </w:p>
  </w:footnote>
  <w:footnote w:type="continuationSeparator" w:id="0">
    <w:p w14:paraId="4F58B9E4" w14:textId="77777777" w:rsidR="00560DC2" w:rsidRDefault="00560D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4D91" w14:textId="77777777" w:rsidR="00384A74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0A72C" wp14:editId="506A18C7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B8916F" w14:textId="77777777" w:rsidR="00384A74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0A7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33B8916F" w14:textId="77777777" w:rsidR="00384A74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0803"/>
    <w:multiLevelType w:val="hybridMultilevel"/>
    <w:tmpl w:val="B2D421E8"/>
    <w:lvl w:ilvl="0" w:tplc="D3FE3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693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8"/>
    <w:rsid w:val="0005764A"/>
    <w:rsid w:val="000A0B88"/>
    <w:rsid w:val="001425D9"/>
    <w:rsid w:val="001545A9"/>
    <w:rsid w:val="00175247"/>
    <w:rsid w:val="001B7C44"/>
    <w:rsid w:val="001E2F33"/>
    <w:rsid w:val="0021762D"/>
    <w:rsid w:val="0024297D"/>
    <w:rsid w:val="002654FD"/>
    <w:rsid w:val="002910EF"/>
    <w:rsid w:val="002A1B0D"/>
    <w:rsid w:val="002C4F2D"/>
    <w:rsid w:val="003328E8"/>
    <w:rsid w:val="00340B2D"/>
    <w:rsid w:val="00384A74"/>
    <w:rsid w:val="003A202B"/>
    <w:rsid w:val="003C36A1"/>
    <w:rsid w:val="003D3D61"/>
    <w:rsid w:val="004051DB"/>
    <w:rsid w:val="004156CF"/>
    <w:rsid w:val="00422D34"/>
    <w:rsid w:val="00434C51"/>
    <w:rsid w:val="004768C0"/>
    <w:rsid w:val="004A77E1"/>
    <w:rsid w:val="004E18C7"/>
    <w:rsid w:val="00560DC2"/>
    <w:rsid w:val="00593434"/>
    <w:rsid w:val="005B2190"/>
    <w:rsid w:val="005C1418"/>
    <w:rsid w:val="00635ACE"/>
    <w:rsid w:val="0069096B"/>
    <w:rsid w:val="006A3567"/>
    <w:rsid w:val="007F2216"/>
    <w:rsid w:val="008155C9"/>
    <w:rsid w:val="00857DE3"/>
    <w:rsid w:val="008710D6"/>
    <w:rsid w:val="00882811"/>
    <w:rsid w:val="008B49D5"/>
    <w:rsid w:val="008E3589"/>
    <w:rsid w:val="009A18F8"/>
    <w:rsid w:val="009C344B"/>
    <w:rsid w:val="00AE42BC"/>
    <w:rsid w:val="00AF0C14"/>
    <w:rsid w:val="00B6710E"/>
    <w:rsid w:val="00B70AE1"/>
    <w:rsid w:val="00B734CF"/>
    <w:rsid w:val="00C13875"/>
    <w:rsid w:val="00C940C7"/>
    <w:rsid w:val="00CF1F8C"/>
    <w:rsid w:val="00D5066F"/>
    <w:rsid w:val="00DE438D"/>
    <w:rsid w:val="00E40758"/>
    <w:rsid w:val="00EC7077"/>
    <w:rsid w:val="00F72641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DE83C"/>
  <w15:chartTrackingRefBased/>
  <w15:docId w15:val="{69DFABB0-0D1D-45FE-9F34-2C00169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758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075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5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5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58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58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58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58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58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58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5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5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58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4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58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4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5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4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7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E407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E40758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E40758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DG1">
    <w:name w:val="一级标题DG"/>
    <w:basedOn w:val="a"/>
    <w:qFormat/>
    <w:rsid w:val="00E40758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f"/>
    <w:qFormat/>
    <w:rsid w:val="00E40758"/>
    <w:pPr>
      <w:spacing w:beforeLines="25" w:before="25" w:afterLines="50" w:after="50" w:line="440" w:lineRule="exact"/>
      <w:outlineLvl w:val="1"/>
    </w:pPr>
    <w:rPr>
      <w:rFonts w:cs="宋体"/>
      <w:b/>
    </w:rPr>
  </w:style>
  <w:style w:type="paragraph" w:customStyle="1" w:styleId="be358f00-9758-446e-aec5-cde8345aeef3">
    <w:name w:val="be358f00-9758-446e-aec5-cde8345aeef3"/>
    <w:basedOn w:val="af0"/>
    <w:link w:val="be358f00-9758-446e-aec5-cde8345aeef30"/>
    <w:rsid w:val="00E40758"/>
    <w:pPr>
      <w:widowControl w:val="0"/>
      <w:adjustRightInd w:val="0"/>
      <w:spacing w:after="0" w:line="288" w:lineRule="auto"/>
      <w:ind w:firstLine="440"/>
    </w:pPr>
    <w:rPr>
      <w:rFonts w:ascii="微软雅黑" w:eastAsia="微软雅黑" w:hAnsi="微软雅黑"/>
      <w:color w:val="000000"/>
      <w:sz w:val="22"/>
      <w:szCs w:val="21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rsid w:val="00E40758"/>
    <w:rPr>
      <w:rFonts w:ascii="微软雅黑" w:eastAsia="微软雅黑" w:hAnsi="微软雅黑" w:cs="宋体"/>
      <w:color w:val="000000"/>
      <w:kern w:val="0"/>
      <w:sz w:val="22"/>
      <w:szCs w:val="21"/>
    </w:rPr>
  </w:style>
  <w:style w:type="paragraph" w:styleId="af">
    <w:name w:val="Normal (Web)"/>
    <w:basedOn w:val="a"/>
    <w:uiPriority w:val="99"/>
    <w:semiHidden/>
    <w:unhideWhenUsed/>
    <w:rsid w:val="00E40758"/>
    <w:rPr>
      <w:rFonts w:ascii="Times New Roman" w:hAnsi="Times New Roman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E40758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E40758"/>
    <w:rPr>
      <w:rFonts w:ascii="宋体" w:eastAsia="宋体" w:hAnsi="宋体" w:cs="宋体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21762D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21762D"/>
  </w:style>
  <w:style w:type="character" w:customStyle="1" w:styleId="af4">
    <w:name w:val="批注文字 字符"/>
    <w:basedOn w:val="a0"/>
    <w:link w:val="af3"/>
    <w:uiPriority w:val="99"/>
    <w:semiHidden/>
    <w:rsid w:val="0021762D"/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762D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21762D"/>
    <w:rPr>
      <w:rFonts w:ascii="宋体" w:eastAsia="宋体" w:hAnsi="宋体" w:cs="宋体"/>
      <w:b/>
      <w:bCs/>
      <w:kern w:val="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1752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175247"/>
    <w:rPr>
      <w:rFonts w:ascii="宋体" w:eastAsia="宋体" w:hAnsi="宋体" w:cs="宋体"/>
      <w:kern w:val="0"/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175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175247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4390</Words>
  <Characters>4829</Characters>
  <Application>Microsoft Office Word</Application>
  <DocSecurity>0</DocSecurity>
  <Lines>1207</Lines>
  <Paragraphs>1536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余</dc:creator>
  <cp:keywords/>
  <dc:description/>
  <cp:lastModifiedBy>WYX22799</cp:lastModifiedBy>
  <cp:revision>2</cp:revision>
  <dcterms:created xsi:type="dcterms:W3CDTF">2026-03-15T20:29:00Z</dcterms:created>
  <dcterms:modified xsi:type="dcterms:W3CDTF">2026-03-15T20:29:00Z</dcterms:modified>
</cp:coreProperties>
</file>