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2999107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劳动教育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2学分必修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劳动教育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专兼职教师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20057@gench.edu.cn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全体一年级学生</w:t>
            </w:r>
          </w:p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（分布在第一学年）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每学期具体安排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周一至周五13：00——16：00（地点：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学生事务中心226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张巍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等主编《做美好生活的践行者——劳动教育理论与实践教程》上海交通大学出版社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大学生劳动教育教程.韩剑颖.清华大学出版社.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嬗变与审视:劳动教育的历史逻辑与现实重构.李珂.社会科学文献出版社.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新时代大学生劳动教育.柳友荣.高等教育出版社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p>
      <w:pPr>
        <w:snapToGrid w:val="0"/>
        <w:spacing w:beforeLines="50" w:afterLines="50"/>
        <w:jc w:val="center"/>
        <w:rPr>
          <w:rFonts w:hint="default" w:ascii="仿宋" w:hAnsi="仿宋" w:eastAsia="仿宋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  <w:t>2022-2023学年第一学期</w:t>
      </w:r>
      <w:r>
        <w:rPr>
          <w:rFonts w:hint="default" w:ascii="仿宋" w:hAnsi="仿宋" w:eastAsia="仿宋"/>
          <w:b/>
          <w:color w:val="000000"/>
          <w:sz w:val="28"/>
          <w:szCs w:val="28"/>
          <w:lang w:eastAsia="zh-CN"/>
        </w:rPr>
        <w:t>（16</w:t>
      </w: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Hans"/>
        </w:rPr>
        <w:t>学时</w:t>
      </w:r>
      <w:r>
        <w:rPr>
          <w:rFonts w:hint="default" w:ascii="仿宋" w:hAnsi="仿宋" w:eastAsia="仿宋"/>
          <w:b/>
          <w:color w:val="000000"/>
          <w:sz w:val="28"/>
          <w:szCs w:val="28"/>
          <w:lang w:eastAsia="zh-CN"/>
        </w:rPr>
        <w:t>）</w:t>
      </w:r>
    </w:p>
    <w:tbl>
      <w:tblPr>
        <w:tblStyle w:val="5"/>
        <w:tblW w:w="8789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3818"/>
        <w:gridCol w:w="1276"/>
        <w:gridCol w:w="297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1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1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Hans"/>
              </w:rPr>
              <w:t>作业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1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1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树立正确的劳动观</w:t>
            </w:r>
          </w:p>
        </w:tc>
        <w:tc>
          <w:tcPr>
            <w:tcW w:w="127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讲课、讨论</w:t>
            </w:r>
          </w:p>
        </w:tc>
        <w:tc>
          <w:tcPr>
            <w:tcW w:w="297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1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1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弘扬“三个精神”</w:t>
            </w:r>
          </w:p>
        </w:tc>
        <w:tc>
          <w:tcPr>
            <w:tcW w:w="127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讲课、讨论</w:t>
            </w:r>
          </w:p>
        </w:tc>
        <w:tc>
          <w:tcPr>
            <w:tcW w:w="297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1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1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日常生活劳动（理论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Ⅰ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127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讲课、讨论</w:t>
            </w:r>
          </w:p>
        </w:tc>
        <w:tc>
          <w:tcPr>
            <w:tcW w:w="297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1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1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日常生活劳动（理论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Ⅱ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127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讲课、讨论</w:t>
            </w:r>
          </w:p>
        </w:tc>
        <w:tc>
          <w:tcPr>
            <w:tcW w:w="297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1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1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农业生产劳动（理论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Ⅰ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127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讲课、讨论</w:t>
            </w:r>
          </w:p>
        </w:tc>
        <w:tc>
          <w:tcPr>
            <w:tcW w:w="297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1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1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农业生产劳动（理论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Ⅱ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127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讲课、讨论</w:t>
            </w:r>
          </w:p>
        </w:tc>
        <w:tc>
          <w:tcPr>
            <w:tcW w:w="297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1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1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农业生产劳动（实践Ⅰ）</w:t>
            </w:r>
          </w:p>
        </w:tc>
        <w:tc>
          <w:tcPr>
            <w:tcW w:w="127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实践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、考核</w:t>
            </w:r>
          </w:p>
        </w:tc>
        <w:tc>
          <w:tcPr>
            <w:tcW w:w="297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1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18" w:type="dx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农业生产劳动（实践Ⅱ）</w:t>
            </w:r>
          </w:p>
        </w:tc>
        <w:tc>
          <w:tcPr>
            <w:tcW w:w="1276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实践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、考核</w:t>
            </w:r>
          </w:p>
        </w:tc>
        <w:tc>
          <w:tcPr>
            <w:tcW w:w="2977" w:type="dxa"/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spacing w:beforeLines="50" w:afterLines="50"/>
        <w:jc w:val="center"/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</w:pPr>
    </w:p>
    <w:p>
      <w:pPr>
        <w:snapToGrid w:val="0"/>
        <w:spacing w:beforeLines="50" w:afterLines="50"/>
        <w:jc w:val="center"/>
        <w:rPr>
          <w:rFonts w:hint="default" w:ascii="仿宋" w:hAnsi="仿宋" w:eastAsia="仿宋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  <w:t>2022-2023学年第二学期</w:t>
      </w:r>
      <w:r>
        <w:rPr>
          <w:rFonts w:hint="default" w:ascii="仿宋" w:hAnsi="仿宋" w:eastAsia="仿宋"/>
          <w:b/>
          <w:color w:val="000000"/>
          <w:sz w:val="28"/>
          <w:szCs w:val="28"/>
          <w:lang w:eastAsia="zh-CN"/>
        </w:rPr>
        <w:t>（12</w:t>
      </w: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Hans"/>
        </w:rPr>
        <w:t>学时</w:t>
      </w:r>
      <w:r>
        <w:rPr>
          <w:rFonts w:hint="default" w:ascii="仿宋" w:hAnsi="仿宋" w:eastAsia="仿宋"/>
          <w:b/>
          <w:color w:val="000000"/>
          <w:sz w:val="28"/>
          <w:szCs w:val="28"/>
          <w:lang w:eastAsia="zh-CN"/>
        </w:rPr>
        <w:t>）</w:t>
      </w:r>
    </w:p>
    <w:tbl>
      <w:tblPr>
        <w:tblStyle w:val="5"/>
        <w:tblW w:w="8789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3818"/>
        <w:gridCol w:w="1276"/>
        <w:gridCol w:w="297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18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18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Hans"/>
              </w:rPr>
              <w:t>作业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18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818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志愿服务劳动（理论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Ⅰ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讲课、讨论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18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818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志愿服务劳动（理论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Ⅱ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）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讲课、讨论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18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818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农业生产劳动（实践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Ⅲ）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实践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、考核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18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818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农业生产劳动（实践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Ⅳ）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实践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、考核</w:t>
            </w:r>
            <w:bookmarkStart w:id="0" w:name="_GoBack"/>
            <w:bookmarkEnd w:id="0"/>
          </w:p>
        </w:tc>
        <w:tc>
          <w:tcPr>
            <w:tcW w:w="2977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18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818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农业生产劳动（实践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Ⅴ）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实践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、考核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18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818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农业生产劳动（实践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Ⅵ）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实践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、考核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spacing w:beforeLines="100" w:afterLines="50"/>
        <w:jc w:val="center"/>
        <w:rPr>
          <w:rFonts w:hint="eastAsia" w:ascii="仿宋" w:hAnsi="仿宋" w:eastAsia="仿宋"/>
          <w:b/>
          <w:color w:val="000000"/>
          <w:sz w:val="28"/>
          <w:szCs w:val="28"/>
          <w:lang w:val="en-US" w:eastAsia="zh-Hans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Hans"/>
        </w:rPr>
        <w:t>日常生活劳动实践月</w:t>
      </w:r>
      <w:r>
        <w:rPr>
          <w:rFonts w:hint="default" w:ascii="仿宋" w:hAnsi="仿宋" w:eastAsia="仿宋"/>
          <w:b/>
          <w:color w:val="000000"/>
          <w:sz w:val="28"/>
          <w:szCs w:val="28"/>
          <w:lang w:eastAsia="zh-Hans"/>
        </w:rPr>
        <w:t>（4</w:t>
      </w: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Hans"/>
        </w:rPr>
        <w:t>学时</w:t>
      </w:r>
      <w:r>
        <w:rPr>
          <w:rFonts w:hint="default" w:ascii="仿宋" w:hAnsi="仿宋" w:eastAsia="仿宋"/>
          <w:b/>
          <w:color w:val="000000"/>
          <w:sz w:val="28"/>
          <w:szCs w:val="28"/>
          <w:lang w:eastAsia="zh-Hans"/>
        </w:rPr>
        <w:t>）</w:t>
      </w:r>
    </w:p>
    <w:tbl>
      <w:tblPr>
        <w:tblStyle w:val="5"/>
        <w:tblW w:w="8789" w:type="dxa"/>
        <w:tblInd w:w="10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8"/>
        <w:gridCol w:w="3818"/>
        <w:gridCol w:w="1276"/>
        <w:gridCol w:w="297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18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18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黑体" w:hAnsi="黑体" w:eastAsia="黑体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Hans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18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8-9</w:t>
            </w:r>
          </w:p>
        </w:tc>
        <w:tc>
          <w:tcPr>
            <w:tcW w:w="3818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以清洁校园为主要任务的文明修身实践活动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实践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、考核</w:t>
            </w:r>
          </w:p>
        </w:tc>
        <w:tc>
          <w:tcPr>
            <w:tcW w:w="2977" w:type="dxa"/>
            <w:tcBorders>
              <w:tl2br w:val="nil"/>
              <w:tr2bl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Hans"/>
              </w:rPr>
              <w:t>各学院在一学年内轮流进行</w:t>
            </w:r>
            <w:r>
              <w:rPr>
                <w:rFonts w:hint="default" w:ascii="宋体" w:hAnsi="宋体" w:eastAsia="宋体" w:cs="Arial"/>
                <w:kern w:val="0"/>
                <w:sz w:val="18"/>
                <w:szCs w:val="18"/>
                <w:lang w:eastAsia="zh-Hans"/>
              </w:rPr>
              <w:t>，每天早、晚两个时间段，持续劳动四周</w:t>
            </w:r>
          </w:p>
        </w:tc>
      </w:tr>
    </w:tbl>
    <w:p>
      <w:pPr>
        <w:snapToGrid w:val="0"/>
        <w:spacing w:beforeLines="100" w:afterLines="50"/>
        <w:jc w:val="both"/>
        <w:rPr>
          <w:rFonts w:hint="eastAsia" w:ascii="仿宋" w:hAnsi="仿宋" w:eastAsia="仿宋"/>
          <w:b w:val="0"/>
          <w:bCs/>
          <w:color w:val="000000"/>
          <w:sz w:val="21"/>
          <w:szCs w:val="21"/>
          <w:highlight w:val="none"/>
          <w:lang w:val="en-US" w:eastAsia="zh-Hans"/>
        </w:rPr>
      </w:pPr>
      <w:r>
        <w:rPr>
          <w:rFonts w:hint="eastAsia" w:ascii="仿宋" w:hAnsi="仿宋" w:eastAsia="仿宋"/>
          <w:b w:val="0"/>
          <w:bCs/>
          <w:color w:val="000000"/>
          <w:sz w:val="21"/>
          <w:szCs w:val="21"/>
          <w:highlight w:val="none"/>
          <w:lang w:val="en-US" w:eastAsia="zh-Hans"/>
        </w:rPr>
        <w:t>注</w:t>
      </w:r>
      <w:r>
        <w:rPr>
          <w:rFonts w:hint="default" w:ascii="仿宋" w:hAnsi="仿宋" w:eastAsia="仿宋"/>
          <w:b w:val="0"/>
          <w:bCs/>
          <w:color w:val="000000"/>
          <w:sz w:val="21"/>
          <w:szCs w:val="21"/>
          <w:highlight w:val="none"/>
          <w:lang w:eastAsia="zh-Hans"/>
        </w:rPr>
        <w:t>：因农时、天气等原因调整</w:t>
      </w:r>
      <w:r>
        <w:rPr>
          <w:rFonts w:hint="eastAsia" w:ascii="仿宋" w:hAnsi="仿宋" w:eastAsia="仿宋"/>
          <w:b w:val="0"/>
          <w:bCs/>
          <w:color w:val="000000"/>
          <w:sz w:val="21"/>
          <w:szCs w:val="21"/>
          <w:highlight w:val="none"/>
          <w:lang w:val="en-US" w:eastAsia="zh-Hans"/>
        </w:rPr>
        <w:t>劳动实践的</w:t>
      </w:r>
      <w:r>
        <w:rPr>
          <w:rFonts w:hint="default" w:ascii="仿宋" w:hAnsi="仿宋" w:eastAsia="仿宋"/>
          <w:b w:val="0"/>
          <w:bCs/>
          <w:color w:val="000000"/>
          <w:sz w:val="21"/>
          <w:szCs w:val="21"/>
          <w:highlight w:val="none"/>
          <w:lang w:eastAsia="zh-Hans"/>
        </w:rPr>
        <w:t>上课时间，需提前提前调课申请。</w:t>
      </w: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5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86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</w:t>
            </w:r>
            <w:r>
              <w:rPr>
                <w:rFonts w:hint="eastAsia" w:ascii="宋体" w:hAnsi="宋体" w:eastAsia="宋体"/>
                <w:bCs/>
                <w:color w:val="000000"/>
                <w:szCs w:val="20"/>
                <w:highlight w:val="none"/>
                <w:lang w:val="en-US" w:eastAsia="zh-CN"/>
              </w:rPr>
              <w:t>n</w:t>
            </w:r>
            <w:r>
              <w:rPr>
                <w:rFonts w:ascii="宋体" w:hAnsi="宋体"/>
                <w:bCs/>
                <w:color w:val="000000"/>
                <w:szCs w:val="20"/>
                <w:highlight w:val="none"/>
              </w:rPr>
              <w:t>X</w:t>
            </w:r>
          </w:p>
        </w:tc>
        <w:tc>
          <w:tcPr>
            <w:tcW w:w="5860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370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  <w:t>X1</w:t>
            </w:r>
          </w:p>
        </w:tc>
        <w:tc>
          <w:tcPr>
            <w:tcW w:w="5860" w:type="dxa"/>
            <w:shd w:val="clear" w:color="auto" w:fill="auto"/>
            <w:vAlign w:val="center"/>
          </w:tcPr>
          <w:p>
            <w:pPr>
              <w:pStyle w:val="11"/>
              <w:ind w:left="1829" w:leftChars="0" w:right="1821" w:rightChars="0"/>
              <w:jc w:val="center"/>
              <w:rPr>
                <w:rFonts w:hint="default" w:ascii="宋体" w:hAnsi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Cs w:val="20"/>
                <w:lang w:val="en-US" w:eastAsia="zh-CN"/>
              </w:rPr>
              <w:t>劳动实践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X2</w:t>
            </w:r>
          </w:p>
        </w:tc>
        <w:tc>
          <w:tcPr>
            <w:tcW w:w="5860" w:type="dxa"/>
            <w:shd w:val="clear" w:color="auto" w:fill="auto"/>
            <w:vAlign w:val="center"/>
          </w:tcPr>
          <w:p>
            <w:pPr>
              <w:pStyle w:val="11"/>
              <w:ind w:left="1829" w:leftChars="0" w:right="1821" w:rightChars="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000000"/>
                <w:szCs w:val="20"/>
                <w:lang w:val="en-US" w:eastAsia="zh-CN"/>
              </w:rPr>
              <w:t>学习笔记</w:t>
            </w:r>
          </w:p>
        </w:tc>
        <w:tc>
          <w:tcPr>
            <w:tcW w:w="1370" w:type="dxa"/>
            <w:shd w:val="clear" w:color="auto" w:fill="auto"/>
            <w:vAlign w:val="center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val="en-US" w:eastAsia="zh-CN"/>
              </w:rPr>
              <w:t>40%</w:t>
            </w:r>
          </w:p>
        </w:tc>
      </w:tr>
    </w:tbl>
    <w:p>
      <w:pPr>
        <w:tabs>
          <w:tab w:val="left" w:pos="532"/>
        </w:tabs>
        <w:spacing w:line="340" w:lineRule="exact"/>
        <w:rPr>
          <w:rFonts w:hint="eastAsia" w:ascii="宋体" w:hAnsi="宋体" w:eastAsia="宋体"/>
          <w:sz w:val="21"/>
          <w:szCs w:val="21"/>
          <w:lang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(X1)劳动实践：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通过农业生产劳动实践，锻炼学生团队合作能力、吃苦耐劳精神，以当堂劳动成果表现进行考核</w:t>
      </w:r>
      <w:r>
        <w:rPr>
          <w:rFonts w:hint="eastAsia" w:ascii="宋体" w:hAnsi="宋体" w:eastAsia="宋体"/>
          <w:sz w:val="21"/>
          <w:szCs w:val="21"/>
          <w:lang w:eastAsia="zh-CN"/>
        </w:rPr>
        <w:t>。</w:t>
      </w:r>
    </w:p>
    <w:p>
      <w:pPr>
        <w:tabs>
          <w:tab w:val="left" w:pos="532"/>
        </w:tabs>
        <w:spacing w:line="340" w:lineRule="exact"/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1"/>
          <w:szCs w:val="21"/>
          <w:lang w:eastAsia="zh-CN"/>
        </w:rPr>
        <w:t>(X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/>
          <w:sz w:val="21"/>
          <w:szCs w:val="21"/>
          <w:lang w:eastAsia="zh-CN"/>
        </w:rPr>
        <w:t>)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>学习笔记：学生每学期总结自身劳动观念认知和劳动实践体会，以学习笔记考查学生知识梳理和吸收情况。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ksdb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008" w:wrap="around" w:vAnchor="page" w:hAnchor="page" w:x="5491" w:y="16201"/>
      <w:rPr>
        <w:rStyle w:val="8"/>
        <w:rFonts w:ascii="ITC Bookman Demi" w:hAnsi="ITC Bookman Demi"/>
        <w:color w:val="FFFFFF"/>
        <w:sz w:val="26"/>
        <w:szCs w:val="26"/>
      </w:rPr>
    </w:pPr>
    <w:r>
      <w:rPr>
        <w:rStyle w:val="8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8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8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8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406" w:wrap="around" w:vAnchor="page" w:hAnchor="page" w:x="5661" w:y="16221"/>
      <w:jc w:val="center"/>
      <w:rPr>
        <w:rStyle w:val="8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8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8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3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-32385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ZGExMGExNTk1NGQ2NTE1YzFlOWUzOGI5MTNiMDUifQ=="/>
    <w:docVar w:name="KSO_WPS_MARK_KEY" w:val="6057f249-5842-470f-a5b1-d59e7ee87db0"/>
  </w:docVars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1453A14"/>
    <w:rsid w:val="0250298D"/>
    <w:rsid w:val="0B02141F"/>
    <w:rsid w:val="0DB76A4A"/>
    <w:rsid w:val="199D2E85"/>
    <w:rsid w:val="1B9B2757"/>
    <w:rsid w:val="1B9B294B"/>
    <w:rsid w:val="1CD91E8E"/>
    <w:rsid w:val="1EFC188A"/>
    <w:rsid w:val="21415B4F"/>
    <w:rsid w:val="25B032A3"/>
    <w:rsid w:val="2E59298A"/>
    <w:rsid w:val="37E50B00"/>
    <w:rsid w:val="3E9C21BE"/>
    <w:rsid w:val="45DD5596"/>
    <w:rsid w:val="49DF08B3"/>
    <w:rsid w:val="4C4243A5"/>
    <w:rsid w:val="5B6B4F9B"/>
    <w:rsid w:val="5DB47E2A"/>
    <w:rsid w:val="650F1CD6"/>
    <w:rsid w:val="65310993"/>
    <w:rsid w:val="6AAF6C52"/>
    <w:rsid w:val="6CFC61C3"/>
    <w:rsid w:val="6E256335"/>
    <w:rsid w:val="700912C5"/>
    <w:rsid w:val="704B46BB"/>
    <w:rsid w:val="72BC63B0"/>
    <w:rsid w:val="7329771D"/>
    <w:rsid w:val="744248B2"/>
    <w:rsid w:val="74606EBD"/>
    <w:rsid w:val="74F62C86"/>
    <w:rsid w:val="7EDB5AD0"/>
    <w:rsid w:val="7F00363B"/>
    <w:rsid w:val="7F0A04A3"/>
    <w:rsid w:val="A7F9EC25"/>
    <w:rsid w:val="DFE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0"/>
      <w:szCs w:val="20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Table Paragraph"/>
    <w:basedOn w:val="1"/>
    <w:qFormat/>
    <w:uiPriority w:val="1"/>
    <w:pPr>
      <w:spacing w:before="157"/>
      <w:ind w:left="458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802</Words>
  <Characters>868</Characters>
  <Lines>8</Lines>
  <Paragraphs>2</Paragraphs>
  <TotalTime>0</TotalTime>
  <ScaleCrop>false</ScaleCrop>
  <LinksUpToDate>false</LinksUpToDate>
  <CharactersWithSpaces>875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2015-08-27T20:51:00Z</dcterms:created>
  <dc:creator>*****</dc:creator>
  <cp:lastModifiedBy>于豪。</cp:lastModifiedBy>
  <cp:lastPrinted>2015-03-18T19:45:00Z</cp:lastPrinted>
  <dcterms:modified xsi:type="dcterms:W3CDTF">2023-02-28T01:58:54Z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9B36B7D6C8AD4512BEF8ADA4744CBD50</vt:lpwstr>
  </property>
</Properties>
</file>