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李小波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 15022@gench.edu.cn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-1，B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-2，B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二教105，一教208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周三下午第7、8节 2：30-4：00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教育哲学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》，《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教育哲学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编写组，高等教育出版社，2019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0"/>
                <w:szCs w:val="20"/>
                <w:u w:val="none"/>
                <w:shd w:val="clear" w:fill="FFFFFF"/>
                <w:lang w:eastAsia="zh-CN"/>
              </w:rPr>
              <w:t>《</w:t>
            </w:r>
            <w:r>
              <w:rPr>
                <w:rFonts w:ascii="宋体" w:hAnsi="宋体" w:eastAsia="宋体" w:cs="宋体"/>
                <w:i w:val="0"/>
                <w:caps w:val="0"/>
                <w:spacing w:val="0"/>
                <w:sz w:val="20"/>
                <w:szCs w:val="20"/>
                <w:u w:val="none"/>
                <w:shd w:val="clear" w:fill="FFFFFF"/>
              </w:rPr>
              <w:t>什么是好的教育——学校教育的哲学阐释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0"/>
                <w:szCs w:val="20"/>
                <w:u w:val="none"/>
                <w:shd w:val="clear" w:fill="FFFFFF"/>
                <w:lang w:eastAsia="zh-CN"/>
              </w:rPr>
              <w:t>》，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 xml:space="preserve">刘铁芳，高等教育出版社，2014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spacing w:line="340" w:lineRule="exact"/>
              <w:ind w:left="90" w:leftChars="0" w:firstLine="0" w:firstLineChars="0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陆有铨著，现代西方教育哲学，北京大学出版社，2012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spacing w:line="340" w:lineRule="exact"/>
              <w:ind w:left="90" w:leftChars="0" w:firstLine="0" w:firstLineChars="0"/>
              <w:rPr>
                <w:rFonts w:hint="eastAsia" w:eastAsia="宋体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冯建军等，教育哲学，武汉大学出版社，2011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left" w:pos="532"/>
                <w:tab w:val="clear" w:pos="312"/>
              </w:tabs>
              <w:spacing w:line="340" w:lineRule="exact"/>
              <w:ind w:left="90" w:leftChars="0" w:firstLine="0" w:firstLineChars="0"/>
              <w:rPr>
                <w:rFonts w:hint="eastAsia" w:eastAsia="宋体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《教育学原理》编写组，教育学原理，高等教育出版社，2019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numPr>
          <w:ilvl w:val="0"/>
          <w:numId w:val="2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p>
      <w:pPr>
        <w:widowControl w:val="0"/>
        <w:numPr>
          <w:ilvl w:val="0"/>
          <w:numId w:val="0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566"/>
        <w:gridCol w:w="258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3/12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第一单元 教育哲学导论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追寻有意义的生活</w:t>
            </w:r>
          </w:p>
          <w:p>
            <w:pPr>
              <w:numPr>
                <w:ilvl w:val="0"/>
                <w:numId w:val="3"/>
              </w:num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探寻有意义的教育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1.钉钉直播 师生互动讨论 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预案：若直播网络卡顿，提前录播课程说明部分，互动讨论转移至微信上。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完成老师规定作业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3/19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教育哲学的展开-臻于人性的完善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钉钉直播讨论问题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2.思考问题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3/26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教育哲学的历史发展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教师对重点内容进行阐释，师生互动答疑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1.学生提前预习电子教材《教育哲学》第一章《教育哲学历史发展》第18-55页</w:t>
            </w:r>
          </w:p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4/2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教育是什么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教师对重点内容进行阐释，师生互动答疑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学生提前预习电子教材《教育哲学》第二章《教育的本质》第55-77页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学生提前预习老师给的ppt</w:t>
            </w:r>
          </w:p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4/9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教育目的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教师对重点内容进行阐释，师生互动答疑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学生提前预习电子教材《教育学》第四章 教育目的 120-154页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4/16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教育的作用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教师对重点内容进行阐释，师生互动答疑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eastAsia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学生提前预习电子教材《教育学》 《教育与人的发展、教育与社会的发展 》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4/23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第二单元 教育目的论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1教育的灵魂：唤起美好事物的欲求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2教育目的：以个体成人为中心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3成为健全的人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钉钉直播讨论问题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1.在规定时间前（周二下午5点）看慕课网上视频</w:t>
            </w:r>
          </w:p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4/30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4成长为人：学会活在他人之中5培育智慧的个体于爱的背景之中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 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1.在规定时间前（周二下午5点）看慕课网上视频</w:t>
            </w:r>
          </w:p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5/7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6个体发展的基本阶段7审美教育与教育之美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8教育回归生活与超越生活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1.在规定时间前（周二下午5点）看慕课网上视频 2. 看电子教材《教育哲学》第7章美育第182-207</w:t>
            </w:r>
          </w:p>
          <w:p>
            <w:pPr>
              <w:bidi w:val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完成老师的思考问题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5/14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第三单元</w:t>
            </w:r>
            <w:r>
              <w:rPr>
                <w:rFonts w:hint="default"/>
                <w:sz w:val="21"/>
                <w:szCs w:val="21"/>
              </w:rPr>
              <w:t>教育过程论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</w:rPr>
              <w:t>1走向个体生命的自我觉醒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2.</w:t>
            </w:r>
            <w:r>
              <w:rPr>
                <w:rFonts w:hint="default"/>
                <w:sz w:val="21"/>
                <w:szCs w:val="21"/>
              </w:rPr>
              <w:t>教育作为灵魂转向的技艺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3.</w:t>
            </w:r>
            <w:r>
              <w:rPr>
                <w:rFonts w:hint="default"/>
                <w:sz w:val="21"/>
                <w:szCs w:val="21"/>
              </w:rPr>
              <w:t>个体成长：走向爱与智慧的融合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1.在规定时间前（周二下午5点）看慕课网上视频</w:t>
            </w:r>
          </w:p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5/21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4教育的过程：富于爱心的交往5个体教育发生的两个层面6教育之爱：成全学生自我发展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5/28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7成全孩子：何为成全、如何成全8以儿童观儿童：保卫童年与保护童心9教育作为农业：指向个体成长的教育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6/4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第四单元</w:t>
            </w:r>
            <w:r>
              <w:rPr>
                <w:rFonts w:hint="default"/>
                <w:sz w:val="21"/>
                <w:szCs w:val="21"/>
              </w:rPr>
              <w:t>教育方法论1从个体发展的现实性出发2学习如何促进发展3爱是最好的教育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6/11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4兴趣何以是最好的老师5培育学习之爱6情景与自我生命力量的激活7兴趣的提升与个体成长之苦与乐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 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</w:t>
            </w: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6/18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8教学的客观性9你就是你的教育学 结语</w:t>
            </w:r>
            <w:r>
              <w:rPr>
                <w:rFonts w:hint="default"/>
                <w:sz w:val="21"/>
                <w:szCs w:val="21"/>
              </w:rPr>
              <w:t>教育是难的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课堂讨论问题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1.在规定时间前（周二下午5点）看慕课网上视频 </w:t>
            </w:r>
          </w:p>
          <w:p>
            <w:pPr>
              <w:bidi w:val="0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完成老师的思考问题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6/25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教育中的自由、公正、价值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课堂阐释重难点，答疑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预习教材第五章、第八章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2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复习课程重点内容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课堂讨论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李小波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步社民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2020.3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72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53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1AE7DE"/>
    <w:multiLevelType w:val="singleLevel"/>
    <w:tmpl w:val="E71AE7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0" w:leftChars="0" w:firstLine="0" w:firstLineChars="0"/>
      </w:pPr>
    </w:lvl>
  </w:abstractNum>
  <w:abstractNum w:abstractNumId="1">
    <w:nsid w:val="44E4F1D6"/>
    <w:multiLevelType w:val="singleLevel"/>
    <w:tmpl w:val="44E4F1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FFDB6C"/>
    <w:multiLevelType w:val="singleLevel"/>
    <w:tmpl w:val="5BFFDB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DD"/>
    <w:rsid w:val="000079DB"/>
    <w:rsid w:val="000C08D2"/>
    <w:rsid w:val="001C44DD"/>
    <w:rsid w:val="002C4230"/>
    <w:rsid w:val="00824321"/>
    <w:rsid w:val="00894C9C"/>
    <w:rsid w:val="008B6DD4"/>
    <w:rsid w:val="009B0106"/>
    <w:rsid w:val="00AC5CA3"/>
    <w:rsid w:val="00B6101C"/>
    <w:rsid w:val="00B951AC"/>
    <w:rsid w:val="00EB3A34"/>
    <w:rsid w:val="00F50B3E"/>
    <w:rsid w:val="1EC6762F"/>
    <w:rsid w:val="316037EF"/>
    <w:rsid w:val="3F682BA9"/>
    <w:rsid w:val="3FDE5529"/>
    <w:rsid w:val="42E8278E"/>
    <w:rsid w:val="4F462102"/>
    <w:rsid w:val="4FA24BCC"/>
    <w:rsid w:val="53783275"/>
    <w:rsid w:val="59114AC3"/>
    <w:rsid w:val="5BA229CB"/>
    <w:rsid w:val="60A42B68"/>
    <w:rsid w:val="748D7A22"/>
    <w:rsid w:val="77FE511F"/>
    <w:rsid w:val="7F2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nui-addr-email1"/>
    <w:basedOn w:val="6"/>
    <w:qFormat/>
    <w:uiPriority w:val="0"/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297</Words>
  <Characters>1699</Characters>
  <Lines>14</Lines>
  <Paragraphs>3</Paragraphs>
  <TotalTime>15</TotalTime>
  <ScaleCrop>false</ScaleCrop>
  <LinksUpToDate>false</LinksUpToDate>
  <CharactersWithSpaces>1993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2019-09-04T03:02:00Z</dcterms:created>
  <dc:creator>401752567@qq.com</dc:creator>
  <cp:lastModifiedBy>小波</cp:lastModifiedBy>
  <dcterms:modified xsi:type="dcterms:W3CDTF">2021-03-05T11:14:38Z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